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300E8" w14:textId="7EA6E4B3" w:rsidR="006E70F5" w:rsidRPr="00F83968" w:rsidRDefault="00B75DDB" w:rsidP="00047FAE">
      <w:pPr>
        <w:spacing w:after="0"/>
        <w:jc w:val="center"/>
        <w:rPr>
          <w:rFonts w:cs="B Zar"/>
          <w:b/>
          <w:bCs/>
          <w:sz w:val="32"/>
          <w:szCs w:val="32"/>
          <w:rtl/>
        </w:rPr>
      </w:pPr>
      <w:bookmarkStart w:id="0" w:name="_Toc89106079"/>
      <w:r w:rsidRPr="00F83968">
        <w:rPr>
          <w:rFonts w:cs="B Zar" w:hint="cs"/>
          <w:b/>
          <w:bCs/>
          <w:sz w:val="32"/>
          <w:szCs w:val="32"/>
          <w:rtl/>
        </w:rPr>
        <w:t>بررسی تاثیر رفتار اخلاقی و کیفیت خدمات بر وفاداری مشتریان</w:t>
      </w:r>
      <w:r w:rsidR="00F83968">
        <w:rPr>
          <w:rFonts w:cs="B Zar"/>
          <w:b/>
          <w:bCs/>
          <w:sz w:val="32"/>
          <w:szCs w:val="32"/>
          <w:rtl/>
        </w:rPr>
        <w:t xml:space="preserve"> </w:t>
      </w:r>
      <w:r w:rsidRPr="00F83968">
        <w:rPr>
          <w:rFonts w:cs="B Zar" w:hint="cs"/>
          <w:b/>
          <w:bCs/>
          <w:sz w:val="32"/>
          <w:szCs w:val="32"/>
          <w:rtl/>
        </w:rPr>
        <w:t>با متغیر میانجی رضایت مشتری در بانک</w:t>
      </w:r>
    </w:p>
    <w:p w14:paraId="0D591AF1" w14:textId="4826A3D1" w:rsidR="0093239C" w:rsidRPr="00F83968" w:rsidRDefault="00B75DDB" w:rsidP="00047FAE">
      <w:pPr>
        <w:spacing w:after="0"/>
        <w:jc w:val="center"/>
        <w:rPr>
          <w:rFonts w:cs="B Zar"/>
          <w:b/>
          <w:bCs/>
          <w:sz w:val="32"/>
          <w:szCs w:val="32"/>
          <w:rtl/>
        </w:rPr>
      </w:pPr>
      <w:r w:rsidRPr="00F83968">
        <w:rPr>
          <w:rFonts w:cs="B Zar" w:hint="cs"/>
          <w:b/>
          <w:bCs/>
          <w:sz w:val="32"/>
          <w:szCs w:val="32"/>
          <w:rtl/>
        </w:rPr>
        <w:t xml:space="preserve">(مورد مطالعه بانک سپه </w:t>
      </w:r>
      <w:r w:rsidR="00DF12D2" w:rsidRPr="00F83968">
        <w:rPr>
          <w:rFonts w:cs="B Zar" w:hint="cs"/>
          <w:b/>
          <w:bCs/>
          <w:sz w:val="32"/>
          <w:szCs w:val="32"/>
          <w:rtl/>
        </w:rPr>
        <w:t>استان چهارمحال و بختیاری</w:t>
      </w:r>
      <w:r w:rsidR="0093239C" w:rsidRPr="00F83968">
        <w:rPr>
          <w:rFonts w:cs="B Zar" w:hint="cs"/>
          <w:b/>
          <w:bCs/>
          <w:sz w:val="32"/>
          <w:szCs w:val="32"/>
          <w:rtl/>
        </w:rPr>
        <w:t>)</w:t>
      </w:r>
    </w:p>
    <w:p w14:paraId="27554576" w14:textId="77777777" w:rsidR="00972117" w:rsidRPr="00047FAE" w:rsidRDefault="00972117" w:rsidP="00047FAE">
      <w:pPr>
        <w:spacing w:after="0"/>
        <w:jc w:val="center"/>
        <w:rPr>
          <w:rFonts w:cs="B Zar"/>
          <w:sz w:val="24"/>
          <w:szCs w:val="24"/>
          <w:rtl/>
        </w:rPr>
      </w:pPr>
    </w:p>
    <w:p w14:paraId="445C632B" w14:textId="6884E875" w:rsidR="00972117" w:rsidRPr="00F83968" w:rsidRDefault="00972117" w:rsidP="00F83968">
      <w:pPr>
        <w:pStyle w:val="v1msonormal"/>
        <w:shd w:val="clear" w:color="auto" w:fill="FFFFFF"/>
        <w:bidi/>
        <w:spacing w:before="0" w:beforeAutospacing="0" w:after="0" w:afterAutospacing="0" w:line="276" w:lineRule="auto"/>
        <w:jc w:val="right"/>
        <w:rPr>
          <w:rFonts w:ascii="Calibri" w:hAnsi="Calibri" w:cs="B Zar"/>
          <w:b/>
          <w:bCs/>
          <w:color w:val="333333"/>
          <w:sz w:val="26"/>
          <w:szCs w:val="26"/>
        </w:rPr>
      </w:pPr>
      <w:r w:rsidRPr="00F83968">
        <w:rPr>
          <w:rFonts w:ascii="Calibri" w:hAnsi="Calibri" w:cs="B Zar" w:hint="cs"/>
          <w:b/>
          <w:bCs/>
          <w:color w:val="333333"/>
          <w:sz w:val="26"/>
          <w:szCs w:val="26"/>
          <w:rtl/>
        </w:rPr>
        <w:t>شهرام عزیزی سورشجانی</w:t>
      </w:r>
      <w:r w:rsidR="00F83968" w:rsidRPr="00F83968">
        <w:rPr>
          <w:rFonts w:ascii="Calibri" w:hAnsi="Calibri" w:cs="B Zar" w:hint="cs"/>
          <w:b/>
          <w:bCs/>
          <w:color w:val="333333"/>
          <w:sz w:val="26"/>
          <w:szCs w:val="26"/>
          <w:rtl/>
        </w:rPr>
        <w:t xml:space="preserve"> </w:t>
      </w:r>
      <w:r w:rsidR="00F83968" w:rsidRPr="00F83968">
        <w:rPr>
          <w:rFonts w:ascii="Calibri" w:hAnsi="Calibri" w:cs="B Zar" w:hint="cs"/>
          <w:b/>
          <w:bCs/>
          <w:color w:val="333333"/>
          <w:sz w:val="26"/>
          <w:szCs w:val="26"/>
          <w:vertAlign w:val="superscript"/>
          <w:rtl/>
        </w:rPr>
        <w:t>1</w:t>
      </w:r>
    </w:p>
    <w:p w14:paraId="307F2EBC" w14:textId="4F4C536D" w:rsidR="00972117" w:rsidRPr="00B43D20" w:rsidRDefault="00B43D20" w:rsidP="00B43D20">
      <w:pPr>
        <w:spacing w:after="0" w:line="240" w:lineRule="auto"/>
        <w:rPr>
          <w:rFonts w:cs="B Zar"/>
          <w:b/>
          <w:sz w:val="20"/>
          <w:szCs w:val="20"/>
          <w:rtl/>
        </w:rPr>
      </w:pPr>
      <w:r w:rsidRPr="00621776">
        <w:rPr>
          <w:rFonts w:cs="B Zar" w:hint="cs"/>
          <w:b/>
          <w:sz w:val="20"/>
          <w:szCs w:val="20"/>
          <w:rtl/>
        </w:rPr>
        <w:t>تاریخ</w:t>
      </w:r>
      <w:r w:rsidRPr="00621776">
        <w:rPr>
          <w:rFonts w:cs="B Zar"/>
          <w:b/>
          <w:sz w:val="20"/>
          <w:szCs w:val="20"/>
          <w:rtl/>
        </w:rPr>
        <w:t xml:space="preserve"> </w:t>
      </w:r>
      <w:r w:rsidRPr="00621776">
        <w:rPr>
          <w:rFonts w:cs="B Zar" w:hint="cs"/>
          <w:b/>
          <w:sz w:val="20"/>
          <w:szCs w:val="20"/>
          <w:rtl/>
        </w:rPr>
        <w:t>دریافت</w:t>
      </w:r>
      <w:r w:rsidRPr="00621776">
        <w:rPr>
          <w:rFonts w:cs="B Zar"/>
          <w:b/>
          <w:sz w:val="20"/>
          <w:szCs w:val="20"/>
          <w:rtl/>
        </w:rPr>
        <w:t xml:space="preserve">: 04/07/1401 </w:t>
      </w:r>
      <w:r w:rsidRPr="00621776">
        <w:rPr>
          <w:rFonts w:cs="B Zar" w:hint="cs"/>
          <w:b/>
          <w:sz w:val="20"/>
          <w:szCs w:val="20"/>
          <w:rtl/>
        </w:rPr>
        <w:t>تاریخ</w:t>
      </w:r>
      <w:r w:rsidRPr="00621776">
        <w:rPr>
          <w:rFonts w:cs="B Zar"/>
          <w:b/>
          <w:sz w:val="20"/>
          <w:szCs w:val="20"/>
          <w:rtl/>
        </w:rPr>
        <w:t xml:space="preserve"> </w:t>
      </w:r>
      <w:r w:rsidRPr="00621776">
        <w:rPr>
          <w:rFonts w:cs="B Zar" w:hint="cs"/>
          <w:b/>
          <w:sz w:val="20"/>
          <w:szCs w:val="20"/>
          <w:rtl/>
        </w:rPr>
        <w:t>چاپ</w:t>
      </w:r>
      <w:r>
        <w:rPr>
          <w:rFonts w:cs="B Zar"/>
          <w:b/>
          <w:sz w:val="20"/>
          <w:szCs w:val="20"/>
          <w:rtl/>
        </w:rPr>
        <w:t>: 25/09/1401</w:t>
      </w:r>
      <w:bookmarkStart w:id="1" w:name="_GoBack"/>
      <w:bookmarkEnd w:id="1"/>
    </w:p>
    <w:tbl>
      <w:tblPr>
        <w:tblStyle w:val="TableGrid"/>
        <w:bidiVisual/>
        <w:tblW w:w="0" w:type="auto"/>
        <w:tblBorders>
          <w:top w:val="dashDotStroked" w:sz="24" w:space="0" w:color="auto"/>
          <w:left w:val="none" w:sz="0" w:space="0" w:color="auto"/>
          <w:bottom w:val="dashDotStroked" w:sz="24" w:space="0" w:color="auto"/>
          <w:right w:val="none" w:sz="0" w:space="0" w:color="auto"/>
          <w:insideH w:val="none" w:sz="0" w:space="0" w:color="auto"/>
        </w:tblBorders>
        <w:tblLook w:val="04A0" w:firstRow="1" w:lastRow="0" w:firstColumn="1" w:lastColumn="0" w:noHBand="0" w:noVBand="1"/>
      </w:tblPr>
      <w:tblGrid>
        <w:gridCol w:w="9242"/>
      </w:tblGrid>
      <w:tr w:rsidR="00047FAE" w:rsidRPr="00047FAE" w14:paraId="1AE564F5" w14:textId="77777777" w:rsidTr="00F83968">
        <w:tc>
          <w:tcPr>
            <w:tcW w:w="9242" w:type="dxa"/>
          </w:tcPr>
          <w:bookmarkEnd w:id="0"/>
          <w:p w14:paraId="0929927C" w14:textId="77777777" w:rsidR="00047FAE" w:rsidRPr="00047FAE" w:rsidRDefault="00047FAE" w:rsidP="00F83968">
            <w:pPr>
              <w:pStyle w:val="Style1"/>
              <w:spacing w:before="0" w:line="276" w:lineRule="auto"/>
              <w:rPr>
                <w:sz w:val="24"/>
                <w:szCs w:val="24"/>
                <w:rtl/>
                <w:lang w:bidi="fa-IR"/>
              </w:rPr>
            </w:pPr>
            <w:r w:rsidRPr="00047FAE">
              <w:rPr>
                <w:rFonts w:hint="cs"/>
                <w:sz w:val="24"/>
                <w:szCs w:val="24"/>
                <w:rtl/>
              </w:rPr>
              <w:t>چکیده</w:t>
            </w:r>
          </w:p>
        </w:tc>
      </w:tr>
      <w:tr w:rsidR="00047FAE" w:rsidRPr="00047FAE" w14:paraId="69730730" w14:textId="77777777" w:rsidTr="00F83968">
        <w:tc>
          <w:tcPr>
            <w:tcW w:w="9242" w:type="dxa"/>
          </w:tcPr>
          <w:p w14:paraId="6D5ED089" w14:textId="1337EA11" w:rsidR="00047FAE" w:rsidRPr="00047FAE" w:rsidRDefault="00047FAE" w:rsidP="00F83968">
            <w:pPr>
              <w:autoSpaceDE w:val="0"/>
              <w:autoSpaceDN w:val="0"/>
              <w:adjustRightInd w:val="0"/>
              <w:jc w:val="both"/>
              <w:rPr>
                <w:rFonts w:cs="B Zar"/>
                <w:sz w:val="26"/>
                <w:szCs w:val="26"/>
              </w:rPr>
            </w:pPr>
            <w:bookmarkStart w:id="2" w:name="_Hlk98060419"/>
            <w:r w:rsidRPr="00047FAE">
              <w:rPr>
                <w:rFonts w:ascii="B Mitra" w:cs="B Zar" w:hint="cs"/>
                <w:sz w:val="26"/>
                <w:szCs w:val="26"/>
                <w:rtl/>
              </w:rPr>
              <w:t>هدف</w:t>
            </w:r>
            <w:r w:rsidRPr="00047FAE">
              <w:rPr>
                <w:rFonts w:ascii="B Mitra" w:cs="B Zar"/>
                <w:sz w:val="26"/>
                <w:szCs w:val="26"/>
              </w:rPr>
              <w:t xml:space="preserve"> </w:t>
            </w:r>
            <w:r w:rsidRPr="00047FAE">
              <w:rPr>
                <w:rFonts w:ascii="B Mitra" w:cs="B Zar" w:hint="cs"/>
                <w:sz w:val="26"/>
                <w:szCs w:val="26"/>
                <w:rtl/>
              </w:rPr>
              <w:t>پژوهش</w:t>
            </w:r>
            <w:r w:rsidRPr="00047FAE">
              <w:rPr>
                <w:rFonts w:ascii="B Mitra" w:cs="B Zar"/>
                <w:sz w:val="26"/>
                <w:szCs w:val="26"/>
              </w:rPr>
              <w:t xml:space="preserve"> </w:t>
            </w:r>
            <w:r w:rsidRPr="00047FAE">
              <w:rPr>
                <w:rFonts w:ascii="B Mitra" w:cs="B Zar" w:hint="cs"/>
                <w:sz w:val="26"/>
                <w:szCs w:val="26"/>
                <w:rtl/>
              </w:rPr>
              <w:t>حاضر</w:t>
            </w:r>
            <w:r w:rsidRPr="00047FAE">
              <w:rPr>
                <w:rFonts w:ascii="B Mitra" w:cs="B Zar"/>
                <w:sz w:val="26"/>
                <w:szCs w:val="26"/>
                <w:rtl/>
              </w:rPr>
              <w:t xml:space="preserve">، </w:t>
            </w:r>
            <w:bookmarkEnd w:id="2"/>
            <w:r w:rsidRPr="00047FAE">
              <w:rPr>
                <w:rFonts w:cs="B Zar" w:hint="cs"/>
                <w:sz w:val="26"/>
                <w:szCs w:val="26"/>
                <w:rtl/>
              </w:rPr>
              <w:t>تعیین تاثیر رفتار اخلاقی و کیفیت خدمات بر وفاداری مشتریان</w:t>
            </w:r>
            <w:r w:rsidR="00F83968">
              <w:rPr>
                <w:rFonts w:cs="B Zar"/>
                <w:sz w:val="26"/>
                <w:szCs w:val="26"/>
                <w:rtl/>
              </w:rPr>
              <w:t xml:space="preserve"> </w:t>
            </w:r>
            <w:r w:rsidRPr="00047FAE">
              <w:rPr>
                <w:rFonts w:cs="B Zar" w:hint="cs"/>
                <w:sz w:val="26"/>
                <w:szCs w:val="26"/>
                <w:rtl/>
              </w:rPr>
              <w:t xml:space="preserve">با متغیر میانجی رضایت مشتری در </w:t>
            </w:r>
            <w:r w:rsidR="00B43D20">
              <w:rPr>
                <w:rFonts w:cs="B Zar"/>
                <w:sz w:val="26"/>
                <w:szCs w:val="26"/>
                <w:rtl/>
              </w:rPr>
              <w:t>بانک (</w:t>
            </w:r>
            <w:r w:rsidRPr="00047FAE">
              <w:rPr>
                <w:rFonts w:cs="B Zar" w:hint="cs"/>
                <w:sz w:val="26"/>
                <w:szCs w:val="26"/>
                <w:rtl/>
              </w:rPr>
              <w:t>مورد مطالعه بانک سپه) بود</w:t>
            </w:r>
            <w:r w:rsidRPr="00047FAE">
              <w:rPr>
                <w:rFonts w:ascii="B Mitra" w:cs="B Zar" w:hint="cs"/>
                <w:sz w:val="26"/>
                <w:szCs w:val="26"/>
                <w:rtl/>
              </w:rPr>
              <w:t xml:space="preserve">. این پژوهش از نوع کاربردی و از نظر روش توصیفی-پیمایشی است. جامعه آماری پژوهش </w:t>
            </w:r>
            <w:r w:rsidRPr="00047FAE">
              <w:rPr>
                <w:rFonts w:cs="B Zar" w:hint="cs"/>
                <w:sz w:val="26"/>
                <w:szCs w:val="26"/>
                <w:rtl/>
              </w:rPr>
              <w:t>مشتریان بانک سپه در شهر شهرکرد بودند</w:t>
            </w:r>
            <w:r w:rsidR="00B43D20">
              <w:rPr>
                <w:rFonts w:cs="B Zar"/>
                <w:sz w:val="26"/>
                <w:szCs w:val="26"/>
                <w:rtl/>
              </w:rPr>
              <w:t>؛ که</w:t>
            </w:r>
            <w:r w:rsidRPr="00047FAE">
              <w:rPr>
                <w:rFonts w:eastAsia="Calibri" w:cs="B Zar" w:hint="cs"/>
                <w:sz w:val="26"/>
                <w:szCs w:val="26"/>
                <w:rtl/>
              </w:rPr>
              <w:t xml:space="preserve"> بر اساس تعداد متغیرهای اصلی و خرده مقیاس</w:t>
            </w:r>
            <w:r w:rsidRPr="00047FAE">
              <w:rPr>
                <w:rFonts w:eastAsia="Calibri" w:cs="B Zar" w:hint="cs"/>
                <w:sz w:val="26"/>
                <w:szCs w:val="26"/>
                <w:rtl/>
              </w:rPr>
              <w:softHyphen/>
              <w:t>های آنها و با توجه به حداقل تعداد نمونه در پژوهش</w:t>
            </w:r>
            <w:r w:rsidRPr="00047FAE">
              <w:rPr>
                <w:rFonts w:eastAsia="Calibri" w:cs="B Zar" w:hint="cs"/>
                <w:sz w:val="26"/>
                <w:szCs w:val="26"/>
                <w:rtl/>
              </w:rPr>
              <w:softHyphen/>
              <w:t xml:space="preserve">های تحلیل مسیر تعداد 300 نفر به عنوان نمونه تعیین و به </w:t>
            </w:r>
            <w:r w:rsidRPr="00047FAE">
              <w:rPr>
                <w:rFonts w:cs="B Zar" w:hint="cs"/>
                <w:sz w:val="26"/>
                <w:szCs w:val="26"/>
                <w:rtl/>
              </w:rPr>
              <w:t>شیوه تصادفی انتخاب شدند. ابزار‌های پژوهش پرسشنامه</w:t>
            </w:r>
            <w:r w:rsidRPr="00047FAE">
              <w:rPr>
                <w:rFonts w:cs="B Zar" w:hint="cs"/>
                <w:sz w:val="26"/>
                <w:szCs w:val="26"/>
                <w:rtl/>
              </w:rPr>
              <w:softHyphen/>
              <w:t>های اخلاق کاری؛ کیفیت خدمات سرکوال؛ رضایتمندی چین</w:t>
            </w:r>
            <w:r w:rsidRPr="00047FAE">
              <w:rPr>
                <w:rFonts w:cs="B Zar" w:hint="cs"/>
                <w:sz w:val="26"/>
                <w:szCs w:val="26"/>
                <w:rtl/>
              </w:rPr>
              <w:softHyphen/>
            </w:r>
            <w:r w:rsidR="00B43D20">
              <w:rPr>
                <w:rFonts w:cs="B Zar"/>
                <w:sz w:val="26"/>
                <w:szCs w:val="26"/>
                <w:rtl/>
              </w:rPr>
              <w:t>ل</w:t>
            </w:r>
            <w:r w:rsidR="00B43D20">
              <w:rPr>
                <w:rFonts w:cs="B Zar" w:hint="cs"/>
                <w:sz w:val="26"/>
                <w:szCs w:val="26"/>
                <w:rtl/>
              </w:rPr>
              <w:t>ی</w:t>
            </w:r>
            <w:r w:rsidR="00B43D20">
              <w:rPr>
                <w:rFonts w:cs="B Zar" w:hint="eastAsia"/>
                <w:sz w:val="26"/>
                <w:szCs w:val="26"/>
                <w:rtl/>
              </w:rPr>
              <w:t>و</w:t>
            </w:r>
            <w:r w:rsidR="00B43D20">
              <w:rPr>
                <w:rFonts w:cs="B Zar"/>
                <w:sz w:val="26"/>
                <w:szCs w:val="26"/>
                <w:rtl/>
              </w:rPr>
              <w:t xml:space="preserve"> (</w:t>
            </w:r>
            <w:r w:rsidRPr="00047FAE">
              <w:rPr>
                <w:rFonts w:cs="B Zar" w:hint="cs"/>
                <w:sz w:val="26"/>
                <w:szCs w:val="26"/>
                <w:rtl/>
              </w:rPr>
              <w:t>2008) و پرسشنامه وفاداری راندل</w:t>
            </w:r>
            <w:r w:rsidRPr="00047FAE">
              <w:rPr>
                <w:rFonts w:cs="B Zar" w:hint="cs"/>
                <w:sz w:val="26"/>
                <w:szCs w:val="26"/>
                <w:rtl/>
              </w:rPr>
              <w:softHyphen/>
            </w:r>
            <w:r w:rsidR="00B43D20">
              <w:rPr>
                <w:rFonts w:cs="B Zar"/>
                <w:sz w:val="26"/>
                <w:szCs w:val="26"/>
                <w:rtl/>
              </w:rPr>
              <w:t>ت</w:t>
            </w:r>
            <w:r w:rsidR="00B43D20">
              <w:rPr>
                <w:rFonts w:cs="B Zar" w:hint="cs"/>
                <w:sz w:val="26"/>
                <w:szCs w:val="26"/>
                <w:rtl/>
              </w:rPr>
              <w:t>ی</w:t>
            </w:r>
            <w:r w:rsidR="00B43D20">
              <w:rPr>
                <w:rFonts w:cs="B Zar" w:hint="eastAsia"/>
                <w:sz w:val="26"/>
                <w:szCs w:val="26"/>
                <w:rtl/>
              </w:rPr>
              <w:t>ل</w:t>
            </w:r>
            <w:r w:rsidR="00B43D20">
              <w:rPr>
                <w:rFonts w:cs="B Zar"/>
                <w:sz w:val="26"/>
                <w:szCs w:val="26"/>
                <w:rtl/>
              </w:rPr>
              <w:t xml:space="preserve"> (</w:t>
            </w:r>
            <w:r w:rsidRPr="00047FAE">
              <w:rPr>
                <w:rFonts w:cs="B Zar" w:hint="cs"/>
                <w:sz w:val="26"/>
                <w:szCs w:val="26"/>
                <w:rtl/>
              </w:rPr>
              <w:t>2005) بودند. روايي پرسشنامه تایید و پایایی آنها با استفاده از فرمول آلفای کرونباخ برای پرسشنامه رفتار اخلاقی 0.84؛ کیفیت خدمات 0.79؛ رضایتمندی 0.81 و وفاداری 0.79</w:t>
            </w:r>
            <w:r w:rsidR="00F83968">
              <w:rPr>
                <w:rFonts w:cs="B Zar"/>
                <w:sz w:val="26"/>
                <w:szCs w:val="26"/>
                <w:rtl/>
              </w:rPr>
              <w:t xml:space="preserve"> </w:t>
            </w:r>
            <w:r w:rsidRPr="00047FAE">
              <w:rPr>
                <w:rFonts w:cs="B Zar" w:hint="cs"/>
                <w:sz w:val="26"/>
                <w:szCs w:val="26"/>
                <w:rtl/>
              </w:rPr>
              <w:t>برآورد شد. جهت بررسی فرضیات پژوهش از مدل</w:t>
            </w:r>
            <w:r w:rsidRPr="00047FAE">
              <w:rPr>
                <w:rFonts w:cs="B Zar" w:hint="cs"/>
                <w:sz w:val="26"/>
                <w:szCs w:val="26"/>
              </w:rPr>
              <w:t xml:space="preserve"> </w:t>
            </w:r>
            <w:r w:rsidRPr="00047FAE">
              <w:rPr>
                <w:rFonts w:cs="B Zar" w:hint="cs"/>
                <w:sz w:val="26"/>
                <w:szCs w:val="26"/>
                <w:rtl/>
              </w:rPr>
              <w:t>معادلات</w:t>
            </w:r>
            <w:r w:rsidRPr="00047FAE">
              <w:rPr>
                <w:rFonts w:cs="B Zar" w:hint="cs"/>
                <w:sz w:val="26"/>
                <w:szCs w:val="26"/>
              </w:rPr>
              <w:t xml:space="preserve"> </w:t>
            </w:r>
            <w:r w:rsidRPr="00047FAE">
              <w:rPr>
                <w:rFonts w:cs="B Zar" w:hint="cs"/>
                <w:sz w:val="26"/>
                <w:szCs w:val="26"/>
                <w:rtl/>
              </w:rPr>
              <w:t>ساختاري</w:t>
            </w:r>
            <w:r w:rsidRPr="00047FAE">
              <w:rPr>
                <w:rFonts w:cs="B Zar" w:hint="cs"/>
                <w:sz w:val="26"/>
                <w:szCs w:val="26"/>
              </w:rPr>
              <w:t xml:space="preserve"> </w:t>
            </w:r>
            <w:r w:rsidRPr="00047FAE">
              <w:rPr>
                <w:rFonts w:cs="B Zar" w:hint="cs"/>
                <w:sz w:val="26"/>
                <w:szCs w:val="26"/>
                <w:rtl/>
              </w:rPr>
              <w:t>و</w:t>
            </w:r>
            <w:r w:rsidRPr="00047FAE">
              <w:rPr>
                <w:rFonts w:cs="B Zar" w:hint="cs"/>
                <w:sz w:val="26"/>
                <w:szCs w:val="26"/>
              </w:rPr>
              <w:t xml:space="preserve"> </w:t>
            </w:r>
            <w:r w:rsidRPr="00047FAE">
              <w:rPr>
                <w:rFonts w:cs="B Zar" w:hint="cs"/>
                <w:sz w:val="26"/>
                <w:szCs w:val="26"/>
                <w:rtl/>
              </w:rPr>
              <w:t>رویکرد</w:t>
            </w:r>
            <w:r w:rsidRPr="00047FAE">
              <w:rPr>
                <w:rFonts w:cs="B Zar" w:hint="cs"/>
                <w:sz w:val="26"/>
                <w:szCs w:val="26"/>
              </w:rPr>
              <w:t xml:space="preserve"> </w:t>
            </w:r>
            <w:r w:rsidRPr="00047FAE">
              <w:rPr>
                <w:rFonts w:cs="B Zar" w:hint="cs"/>
                <w:sz w:val="26"/>
                <w:szCs w:val="26"/>
                <w:rtl/>
              </w:rPr>
              <w:t>کمترین</w:t>
            </w:r>
            <w:r w:rsidRPr="00047FAE">
              <w:rPr>
                <w:rFonts w:cs="B Zar" w:hint="cs"/>
                <w:sz w:val="26"/>
                <w:szCs w:val="26"/>
              </w:rPr>
              <w:t xml:space="preserve"> </w:t>
            </w:r>
            <w:r w:rsidRPr="00047FAE">
              <w:rPr>
                <w:rFonts w:cs="B Zar" w:hint="cs"/>
                <w:sz w:val="26"/>
                <w:szCs w:val="26"/>
                <w:rtl/>
              </w:rPr>
              <w:t>مربعات</w:t>
            </w:r>
            <w:r w:rsidRPr="00047FAE">
              <w:rPr>
                <w:rFonts w:cs="B Zar" w:hint="cs"/>
                <w:sz w:val="26"/>
                <w:szCs w:val="26"/>
              </w:rPr>
              <w:t xml:space="preserve"> </w:t>
            </w:r>
            <w:r w:rsidRPr="00047FAE">
              <w:rPr>
                <w:rFonts w:cs="B Zar" w:hint="cs"/>
                <w:sz w:val="26"/>
                <w:szCs w:val="26"/>
                <w:rtl/>
              </w:rPr>
              <w:t>جزئی</w:t>
            </w:r>
            <w:r w:rsidRPr="00047FAE">
              <w:rPr>
                <w:rFonts w:cs="B Zar" w:hint="cs"/>
                <w:sz w:val="26"/>
                <w:szCs w:val="26"/>
              </w:rPr>
              <w:t xml:space="preserve"> </w:t>
            </w:r>
            <w:r w:rsidRPr="00047FAE">
              <w:rPr>
                <w:rFonts w:cs="B Zar" w:hint="cs"/>
                <w:sz w:val="26"/>
                <w:szCs w:val="26"/>
                <w:rtl/>
              </w:rPr>
              <w:t>استفاده گردید.</w:t>
            </w:r>
            <w:r w:rsidRPr="00047FAE">
              <w:rPr>
                <w:rFonts w:ascii="BNazanin,Bold" w:cs="B Zar" w:hint="cs"/>
                <w:sz w:val="26"/>
                <w:szCs w:val="26"/>
                <w:rtl/>
              </w:rPr>
              <w:t xml:space="preserve"> بر اساس یافته</w:t>
            </w:r>
            <w:r w:rsidRPr="00047FAE">
              <w:rPr>
                <w:rFonts w:ascii="BNazanin,Bold" w:cs="B Zar"/>
                <w:sz w:val="26"/>
                <w:szCs w:val="26"/>
                <w:rtl/>
              </w:rPr>
              <w:softHyphen/>
            </w:r>
            <w:r w:rsidRPr="00047FAE">
              <w:rPr>
                <w:rFonts w:ascii="BNazanin,Bold" w:cs="B Zar" w:hint="cs"/>
                <w:sz w:val="26"/>
                <w:szCs w:val="26"/>
                <w:rtl/>
              </w:rPr>
              <w:t xml:space="preserve">های پژوهش </w:t>
            </w:r>
            <w:r w:rsidRPr="00047FAE">
              <w:rPr>
                <w:rFonts w:cs="B Zar" w:hint="cs"/>
                <w:sz w:val="26"/>
                <w:szCs w:val="26"/>
                <w:rtl/>
              </w:rPr>
              <w:t>تاثیر رفتار اخلاقی کارکنان بر رضایتمندی مشتریان تائیدشده است. تاثیر رفتاراخلاقی بر وفاداری مشتریان نیز معنادار بوده و نقش میانجی رضایتمندی در تاثیر رفتار اخلاقی بر وفاداری نیز تایید شده است. با توجه به یافته</w:t>
            </w:r>
            <w:r w:rsidRPr="00047FAE">
              <w:rPr>
                <w:rFonts w:cs="B Zar" w:hint="cs"/>
                <w:sz w:val="26"/>
                <w:szCs w:val="26"/>
                <w:rtl/>
              </w:rPr>
              <w:softHyphen/>
              <w:t>های پژوهش</w:t>
            </w:r>
            <w:r w:rsidR="00F83968">
              <w:rPr>
                <w:rFonts w:cs="B Zar"/>
                <w:sz w:val="26"/>
                <w:szCs w:val="26"/>
                <w:rtl/>
              </w:rPr>
              <w:t xml:space="preserve"> </w:t>
            </w:r>
            <w:r w:rsidRPr="00047FAE">
              <w:rPr>
                <w:rFonts w:cs="B Zar" w:hint="cs"/>
                <w:sz w:val="26"/>
                <w:szCs w:val="26"/>
                <w:rtl/>
              </w:rPr>
              <w:t>تاثیر کیفیت خدمات بر وفاداری مشتریان و تاثیر کیفیت خدمات بر رضایتمندی مشتریان نیز تائید شده است</w:t>
            </w:r>
            <w:r w:rsidR="00B43D20">
              <w:rPr>
                <w:rFonts w:cs="B Zar"/>
                <w:sz w:val="26"/>
                <w:szCs w:val="26"/>
                <w:rtl/>
              </w:rPr>
              <w:t xml:space="preserve">؛ </w:t>
            </w:r>
            <w:r w:rsidRPr="00047FAE">
              <w:rPr>
                <w:rFonts w:cs="B Zar" w:hint="cs"/>
                <w:sz w:val="26"/>
                <w:szCs w:val="26"/>
                <w:rtl/>
              </w:rPr>
              <w:t>اما نقش میانجی رضایتمندی در تاثیر کیفیت خدمات بر وفاداری تایید نشده است.</w:t>
            </w:r>
          </w:p>
        </w:tc>
      </w:tr>
      <w:tr w:rsidR="00047FAE" w:rsidRPr="00047FAE" w14:paraId="5C126CBD" w14:textId="77777777" w:rsidTr="00F83968">
        <w:tc>
          <w:tcPr>
            <w:tcW w:w="9242" w:type="dxa"/>
          </w:tcPr>
          <w:p w14:paraId="7CE79A2B" w14:textId="77777777" w:rsidR="00047FAE" w:rsidRPr="00047FAE" w:rsidRDefault="00047FAE" w:rsidP="00F83968">
            <w:pPr>
              <w:jc w:val="both"/>
              <w:rPr>
                <w:rFonts w:cs="B Zar"/>
                <w:b/>
                <w:bCs/>
                <w:sz w:val="26"/>
                <w:szCs w:val="26"/>
                <w:rtl/>
              </w:rPr>
            </w:pPr>
            <w:r w:rsidRPr="00047FAE">
              <w:rPr>
                <w:rFonts w:cs="B Zar" w:hint="cs"/>
                <w:b/>
                <w:bCs/>
                <w:sz w:val="26"/>
                <w:szCs w:val="26"/>
                <w:rtl/>
              </w:rPr>
              <w:t>واژگان کلیدی</w:t>
            </w:r>
          </w:p>
        </w:tc>
      </w:tr>
      <w:tr w:rsidR="00047FAE" w:rsidRPr="00047FAE" w14:paraId="1025AD46" w14:textId="77777777" w:rsidTr="00F83968">
        <w:tc>
          <w:tcPr>
            <w:tcW w:w="9242" w:type="dxa"/>
          </w:tcPr>
          <w:p w14:paraId="49E27815" w14:textId="77777777" w:rsidR="00047FAE" w:rsidRPr="00047FAE" w:rsidRDefault="00047FAE" w:rsidP="00F83968">
            <w:pPr>
              <w:jc w:val="both"/>
              <w:rPr>
                <w:rFonts w:cs="B Zar"/>
                <w:sz w:val="26"/>
                <w:szCs w:val="26"/>
                <w:rtl/>
              </w:rPr>
            </w:pPr>
            <w:r w:rsidRPr="00047FAE">
              <w:rPr>
                <w:rFonts w:cs="B Zar" w:hint="cs"/>
                <w:sz w:val="26"/>
                <w:szCs w:val="26"/>
                <w:rtl/>
              </w:rPr>
              <w:t>رفتار اخلاقی کارکنان، کیفیت خدمات، رضایتمندی مشتریان، وفاداری مشتریان، بانک سپه</w:t>
            </w:r>
          </w:p>
        </w:tc>
      </w:tr>
    </w:tbl>
    <w:p w14:paraId="2A65A603" w14:textId="77777777" w:rsidR="00F83968" w:rsidRDefault="00F83968" w:rsidP="00047FAE">
      <w:pPr>
        <w:spacing w:after="0"/>
        <w:rPr>
          <w:rFonts w:ascii="BZar,Bold" w:cs="B Zar"/>
          <w:b/>
          <w:bCs/>
          <w:sz w:val="26"/>
          <w:szCs w:val="26"/>
          <w:rtl/>
        </w:rPr>
      </w:pPr>
    </w:p>
    <w:p w14:paraId="43E3AF01" w14:textId="77777777" w:rsidR="00F83968" w:rsidRDefault="00F83968" w:rsidP="00047FAE">
      <w:pPr>
        <w:spacing w:after="0"/>
        <w:rPr>
          <w:rFonts w:ascii="BZar,Bold" w:cs="B Zar"/>
          <w:b/>
          <w:bCs/>
          <w:sz w:val="26"/>
          <w:szCs w:val="26"/>
          <w:rtl/>
        </w:rPr>
        <w:sectPr w:rsidR="00F83968" w:rsidSect="00F83968">
          <w:headerReference w:type="first" r:id="rId8"/>
          <w:footnotePr>
            <w:numRestart w:val="eachPage"/>
          </w:footnotePr>
          <w:pgSz w:w="11906" w:h="16838"/>
          <w:pgMar w:top="1440" w:right="1440" w:bottom="1440" w:left="1440" w:header="709" w:footer="709" w:gutter="0"/>
          <w:cols w:space="708"/>
          <w:titlePg/>
          <w:bidi/>
          <w:rtlGutter/>
          <w:docGrid w:linePitch="360"/>
        </w:sectPr>
      </w:pPr>
    </w:p>
    <w:p w14:paraId="1D1CB79D" w14:textId="189E8594" w:rsidR="00DE4433" w:rsidRPr="00047FAE" w:rsidRDefault="00DE4433" w:rsidP="00047FAE">
      <w:pPr>
        <w:spacing w:after="0"/>
        <w:rPr>
          <w:rFonts w:ascii="BZar,Bold" w:cs="B Zar"/>
          <w:b/>
          <w:bCs/>
          <w:sz w:val="26"/>
          <w:szCs w:val="26"/>
          <w:rtl/>
        </w:rPr>
      </w:pPr>
      <w:r w:rsidRPr="00047FAE">
        <w:rPr>
          <w:rFonts w:ascii="BZar,Bold" w:cs="B Zar" w:hint="cs"/>
          <w:b/>
          <w:bCs/>
          <w:sz w:val="26"/>
          <w:szCs w:val="26"/>
          <w:rtl/>
        </w:rPr>
        <w:lastRenderedPageBreak/>
        <w:t>مقدمه</w:t>
      </w:r>
    </w:p>
    <w:p w14:paraId="7B21C75B" w14:textId="03032D1E" w:rsidR="002D7002" w:rsidRPr="00047FAE" w:rsidRDefault="002D7002" w:rsidP="00047FAE">
      <w:pPr>
        <w:autoSpaceDE w:val="0"/>
        <w:autoSpaceDN w:val="0"/>
        <w:adjustRightInd w:val="0"/>
        <w:spacing w:after="0"/>
        <w:jc w:val="both"/>
        <w:rPr>
          <w:rFonts w:cs="B Zar"/>
          <w:sz w:val="26"/>
          <w:szCs w:val="26"/>
          <w:rtl/>
        </w:rPr>
      </w:pPr>
      <w:r w:rsidRPr="00047FAE">
        <w:rPr>
          <w:rFonts w:cs="B Zar" w:hint="cs"/>
          <w:sz w:val="26"/>
          <w:szCs w:val="26"/>
          <w:rtl/>
        </w:rPr>
        <w:t>بدون</w:t>
      </w:r>
      <w:r w:rsidRPr="00047FAE">
        <w:rPr>
          <w:rFonts w:cs="B Zar"/>
          <w:sz w:val="26"/>
          <w:szCs w:val="26"/>
        </w:rPr>
        <w:t xml:space="preserve"> </w:t>
      </w:r>
      <w:r w:rsidRPr="00047FAE">
        <w:rPr>
          <w:rFonts w:cs="B Zar" w:hint="cs"/>
          <w:sz w:val="26"/>
          <w:szCs w:val="26"/>
          <w:rtl/>
        </w:rPr>
        <w:t>شك</w:t>
      </w:r>
      <w:r w:rsidRPr="00047FAE">
        <w:rPr>
          <w:rFonts w:cs="B Zar"/>
          <w:sz w:val="26"/>
          <w:szCs w:val="26"/>
        </w:rPr>
        <w:t xml:space="preserve"> </w:t>
      </w:r>
      <w:r w:rsidRPr="00047FAE">
        <w:rPr>
          <w:rFonts w:cs="B Zar" w:hint="cs"/>
          <w:sz w:val="26"/>
          <w:szCs w:val="26"/>
          <w:rtl/>
        </w:rPr>
        <w:t>رضايت</w:t>
      </w:r>
      <w:r w:rsidRPr="00047FAE">
        <w:rPr>
          <w:rFonts w:cs="B Zar"/>
          <w:sz w:val="26"/>
          <w:szCs w:val="26"/>
        </w:rPr>
        <w:t xml:space="preserve"> </w:t>
      </w:r>
      <w:r w:rsidRPr="00047FAE">
        <w:rPr>
          <w:rFonts w:cs="B Zar" w:hint="cs"/>
          <w:sz w:val="26"/>
          <w:szCs w:val="26"/>
          <w:rtl/>
        </w:rPr>
        <w:t>مشتري</w:t>
      </w:r>
      <w:r w:rsidRPr="00047FAE">
        <w:rPr>
          <w:rFonts w:cs="B Zar"/>
          <w:sz w:val="26"/>
          <w:szCs w:val="26"/>
        </w:rPr>
        <w:t xml:space="preserve"> </w:t>
      </w:r>
      <w:r w:rsidRPr="00047FAE">
        <w:rPr>
          <w:rFonts w:cs="B Zar" w:hint="cs"/>
          <w:sz w:val="26"/>
          <w:szCs w:val="26"/>
          <w:rtl/>
        </w:rPr>
        <w:t>از</w:t>
      </w:r>
      <w:r w:rsidRPr="00047FAE">
        <w:rPr>
          <w:rFonts w:cs="B Zar"/>
          <w:sz w:val="26"/>
          <w:szCs w:val="26"/>
        </w:rPr>
        <w:t xml:space="preserve"> </w:t>
      </w:r>
      <w:r w:rsidRPr="00047FAE">
        <w:rPr>
          <w:rFonts w:cs="B Zar" w:hint="cs"/>
          <w:sz w:val="26"/>
          <w:szCs w:val="26"/>
          <w:rtl/>
        </w:rPr>
        <w:t>موضوعات</w:t>
      </w:r>
      <w:r w:rsidRPr="00047FAE">
        <w:rPr>
          <w:rFonts w:cs="B Zar"/>
          <w:sz w:val="26"/>
          <w:szCs w:val="26"/>
        </w:rPr>
        <w:t xml:space="preserve"> </w:t>
      </w:r>
      <w:r w:rsidRPr="00047FAE">
        <w:rPr>
          <w:rFonts w:cs="B Zar" w:hint="cs"/>
          <w:sz w:val="26"/>
          <w:szCs w:val="26"/>
          <w:rtl/>
        </w:rPr>
        <w:t>راهبردي</w:t>
      </w:r>
      <w:r w:rsidRPr="00047FAE">
        <w:rPr>
          <w:rFonts w:cs="B Zar"/>
          <w:sz w:val="26"/>
          <w:szCs w:val="26"/>
        </w:rPr>
        <w:t xml:space="preserve"> </w:t>
      </w:r>
      <w:r w:rsidRPr="00047FAE">
        <w:rPr>
          <w:rFonts w:cs="B Zar" w:hint="cs"/>
          <w:sz w:val="26"/>
          <w:szCs w:val="26"/>
          <w:rtl/>
        </w:rPr>
        <w:t>مهم</w:t>
      </w:r>
      <w:r w:rsidRPr="00047FAE">
        <w:rPr>
          <w:rFonts w:cs="B Zar"/>
          <w:sz w:val="26"/>
          <w:szCs w:val="26"/>
        </w:rPr>
        <w:t xml:space="preserve"> </w:t>
      </w:r>
      <w:r w:rsidRPr="00047FAE">
        <w:rPr>
          <w:rFonts w:cs="B Zar" w:hint="cs"/>
          <w:sz w:val="26"/>
          <w:szCs w:val="26"/>
          <w:rtl/>
        </w:rPr>
        <w:t>در</w:t>
      </w:r>
      <w:r w:rsidRPr="00047FAE">
        <w:rPr>
          <w:rFonts w:cs="B Zar"/>
          <w:sz w:val="26"/>
          <w:szCs w:val="26"/>
        </w:rPr>
        <w:t xml:space="preserve"> </w:t>
      </w:r>
      <w:r w:rsidRPr="00047FAE">
        <w:rPr>
          <w:rFonts w:cs="B Zar" w:hint="cs"/>
          <w:sz w:val="26"/>
          <w:szCs w:val="26"/>
          <w:rtl/>
        </w:rPr>
        <w:t>موفقیت در جهان رقابتی تجارت است</w:t>
      </w:r>
      <w:r w:rsidR="00B43D20">
        <w:rPr>
          <w:rFonts w:cs="B Zar"/>
          <w:sz w:val="26"/>
          <w:szCs w:val="26"/>
          <w:rtl/>
        </w:rPr>
        <w:t xml:space="preserve">؛ </w:t>
      </w:r>
      <w:r w:rsidRPr="00047FAE">
        <w:rPr>
          <w:rFonts w:cs="B Zar" w:hint="cs"/>
          <w:sz w:val="26"/>
          <w:szCs w:val="26"/>
          <w:rtl/>
        </w:rPr>
        <w:t>اما امروزه دیگر رضايتمندي</w:t>
      </w:r>
      <w:r w:rsidRPr="00047FAE">
        <w:rPr>
          <w:rFonts w:cs="B Zar"/>
          <w:sz w:val="26"/>
          <w:szCs w:val="26"/>
          <w:rtl/>
        </w:rPr>
        <w:t xml:space="preserve"> </w:t>
      </w:r>
      <w:r w:rsidRPr="00047FAE">
        <w:rPr>
          <w:rFonts w:cs="B Zar" w:hint="cs"/>
          <w:sz w:val="26"/>
          <w:szCs w:val="26"/>
          <w:rtl/>
        </w:rPr>
        <w:t>مشتريان</w:t>
      </w:r>
      <w:r w:rsidRPr="00047FAE">
        <w:rPr>
          <w:rFonts w:cs="B Zar"/>
          <w:sz w:val="26"/>
          <w:szCs w:val="26"/>
          <w:rtl/>
        </w:rPr>
        <w:t xml:space="preserve"> </w:t>
      </w:r>
      <w:r w:rsidRPr="00047FAE">
        <w:rPr>
          <w:rFonts w:cs="B Zar" w:hint="cs"/>
          <w:sz w:val="26"/>
          <w:szCs w:val="26"/>
          <w:rtl/>
        </w:rPr>
        <w:t>كافي</w:t>
      </w:r>
      <w:r w:rsidRPr="00047FAE">
        <w:rPr>
          <w:rFonts w:cs="B Zar"/>
          <w:sz w:val="26"/>
          <w:szCs w:val="26"/>
          <w:rtl/>
        </w:rPr>
        <w:t xml:space="preserve"> </w:t>
      </w:r>
      <w:r w:rsidRPr="00047FAE">
        <w:rPr>
          <w:rFonts w:cs="B Zar" w:hint="cs"/>
          <w:sz w:val="26"/>
          <w:szCs w:val="26"/>
          <w:rtl/>
        </w:rPr>
        <w:t>نسیت و</w:t>
      </w:r>
      <w:r w:rsidRPr="00047FAE">
        <w:rPr>
          <w:rFonts w:cs="B Zar"/>
          <w:sz w:val="26"/>
          <w:szCs w:val="26"/>
          <w:rtl/>
        </w:rPr>
        <w:t xml:space="preserve"> </w:t>
      </w:r>
      <w:r w:rsidRPr="00047FAE">
        <w:rPr>
          <w:rFonts w:cs="B Zar" w:hint="cs"/>
          <w:sz w:val="26"/>
          <w:szCs w:val="26"/>
          <w:rtl/>
        </w:rPr>
        <w:t>موسسه</w:t>
      </w:r>
      <w:r w:rsidRPr="00047FAE">
        <w:rPr>
          <w:rFonts w:cs="B Zar"/>
          <w:sz w:val="26"/>
          <w:szCs w:val="26"/>
          <w:rtl/>
        </w:rPr>
        <w:softHyphen/>
      </w:r>
      <w:r w:rsidRPr="00047FAE">
        <w:rPr>
          <w:rFonts w:cs="B Zar" w:hint="cs"/>
          <w:sz w:val="26"/>
          <w:szCs w:val="26"/>
          <w:rtl/>
        </w:rPr>
        <w:t>های تولیدی و ارائه کننده خدمات بايد</w:t>
      </w:r>
      <w:r w:rsidRPr="00047FAE">
        <w:rPr>
          <w:rFonts w:cs="B Zar"/>
          <w:sz w:val="26"/>
          <w:szCs w:val="26"/>
          <w:rtl/>
        </w:rPr>
        <w:t xml:space="preserve"> </w:t>
      </w:r>
      <w:r w:rsidRPr="00047FAE">
        <w:rPr>
          <w:rFonts w:cs="B Zar" w:hint="cs"/>
          <w:sz w:val="26"/>
          <w:szCs w:val="26"/>
          <w:rtl/>
        </w:rPr>
        <w:t>مطمئن</w:t>
      </w:r>
      <w:r w:rsidRPr="00047FAE">
        <w:rPr>
          <w:rFonts w:cs="B Zar"/>
          <w:sz w:val="26"/>
          <w:szCs w:val="26"/>
          <w:rtl/>
        </w:rPr>
        <w:t xml:space="preserve"> </w:t>
      </w:r>
      <w:r w:rsidRPr="00047FAE">
        <w:rPr>
          <w:rFonts w:cs="B Zar" w:hint="cs"/>
          <w:sz w:val="26"/>
          <w:szCs w:val="26"/>
          <w:rtl/>
        </w:rPr>
        <w:t>شوند</w:t>
      </w:r>
      <w:r w:rsidRPr="00047FAE">
        <w:rPr>
          <w:rFonts w:cs="B Zar"/>
          <w:sz w:val="26"/>
          <w:szCs w:val="26"/>
          <w:rtl/>
        </w:rPr>
        <w:t xml:space="preserve"> </w:t>
      </w:r>
      <w:r w:rsidRPr="00047FAE">
        <w:rPr>
          <w:rFonts w:cs="B Zar" w:hint="cs"/>
          <w:sz w:val="26"/>
          <w:szCs w:val="26"/>
          <w:rtl/>
        </w:rPr>
        <w:t>كه</w:t>
      </w:r>
      <w:r w:rsidRPr="00047FAE">
        <w:rPr>
          <w:rFonts w:cs="B Zar"/>
          <w:sz w:val="26"/>
          <w:szCs w:val="26"/>
          <w:rtl/>
        </w:rPr>
        <w:t xml:space="preserve"> </w:t>
      </w:r>
      <w:r w:rsidRPr="00047FAE">
        <w:rPr>
          <w:rFonts w:cs="B Zar" w:hint="cs"/>
          <w:sz w:val="26"/>
          <w:szCs w:val="26"/>
          <w:rtl/>
        </w:rPr>
        <w:t>مشتريان</w:t>
      </w:r>
      <w:r w:rsidRPr="00047FAE">
        <w:rPr>
          <w:rFonts w:cs="B Zar"/>
          <w:sz w:val="26"/>
          <w:szCs w:val="26"/>
          <w:rtl/>
        </w:rPr>
        <w:t xml:space="preserve"> </w:t>
      </w:r>
      <w:r w:rsidRPr="00047FAE">
        <w:rPr>
          <w:rFonts w:cs="B Zar" w:hint="cs"/>
          <w:sz w:val="26"/>
          <w:szCs w:val="26"/>
          <w:rtl/>
        </w:rPr>
        <w:t>رضايتمندشان</w:t>
      </w:r>
      <w:r w:rsidRPr="00047FAE">
        <w:rPr>
          <w:rFonts w:cs="B Zar"/>
          <w:sz w:val="26"/>
          <w:szCs w:val="26"/>
          <w:rtl/>
        </w:rPr>
        <w:t xml:space="preserve"> </w:t>
      </w:r>
      <w:r w:rsidRPr="00047FAE">
        <w:rPr>
          <w:rFonts w:cs="B Zar" w:hint="cs"/>
          <w:sz w:val="26"/>
          <w:szCs w:val="26"/>
          <w:rtl/>
        </w:rPr>
        <w:t>وفادار</w:t>
      </w:r>
      <w:r w:rsidRPr="00047FAE">
        <w:rPr>
          <w:rFonts w:cs="B Zar"/>
          <w:sz w:val="26"/>
          <w:szCs w:val="26"/>
          <w:rtl/>
        </w:rPr>
        <w:t xml:space="preserve"> </w:t>
      </w:r>
      <w:r w:rsidRPr="00047FAE">
        <w:rPr>
          <w:rFonts w:cs="B Zar" w:hint="cs"/>
          <w:sz w:val="26"/>
          <w:szCs w:val="26"/>
          <w:rtl/>
        </w:rPr>
        <w:t>هم</w:t>
      </w:r>
      <w:r w:rsidRPr="00047FAE">
        <w:rPr>
          <w:rFonts w:cs="B Zar"/>
          <w:sz w:val="26"/>
          <w:szCs w:val="26"/>
          <w:rtl/>
        </w:rPr>
        <w:t xml:space="preserve"> </w:t>
      </w:r>
      <w:r w:rsidRPr="00047FAE">
        <w:rPr>
          <w:rFonts w:cs="B Zar" w:hint="cs"/>
          <w:sz w:val="26"/>
          <w:szCs w:val="26"/>
          <w:rtl/>
        </w:rPr>
        <w:t>هستند</w:t>
      </w:r>
      <w:r w:rsidRPr="00047FAE">
        <w:rPr>
          <w:rFonts w:cs="B Zar"/>
          <w:sz w:val="26"/>
          <w:szCs w:val="26"/>
          <w:rtl/>
        </w:rPr>
        <w:t>.</w:t>
      </w:r>
      <w:r w:rsidR="00F83968">
        <w:rPr>
          <w:rFonts w:cs="B Zar"/>
          <w:sz w:val="26"/>
          <w:szCs w:val="26"/>
          <w:rtl/>
        </w:rPr>
        <w:t xml:space="preserve"> </w:t>
      </w:r>
      <w:r w:rsidR="005905D5" w:rsidRPr="00047FAE">
        <w:rPr>
          <w:rFonts w:cs="B Zar" w:hint="cs"/>
          <w:sz w:val="26"/>
          <w:szCs w:val="26"/>
          <w:rtl/>
        </w:rPr>
        <w:t>وفاداری</w:t>
      </w:r>
      <w:r w:rsidR="005905D5" w:rsidRPr="00047FAE">
        <w:rPr>
          <w:rStyle w:val="FootnoteReference"/>
          <w:rFonts w:cs="B Zar"/>
          <w:sz w:val="26"/>
          <w:szCs w:val="26"/>
          <w:rtl/>
        </w:rPr>
        <w:footnoteReference w:id="1"/>
      </w:r>
      <w:r w:rsidR="005905D5" w:rsidRPr="00047FAE">
        <w:rPr>
          <w:rFonts w:cs="B Zar" w:hint="cs"/>
          <w:sz w:val="26"/>
          <w:szCs w:val="26"/>
          <w:rtl/>
        </w:rPr>
        <w:t xml:space="preserve"> از جمله</w:t>
      </w:r>
      <w:r w:rsidR="00F83968">
        <w:rPr>
          <w:rFonts w:cs="B Zar"/>
          <w:sz w:val="26"/>
          <w:szCs w:val="26"/>
          <w:rtl/>
        </w:rPr>
        <w:t xml:space="preserve"> </w:t>
      </w:r>
      <w:r w:rsidRPr="00047FAE">
        <w:rPr>
          <w:rFonts w:cs="B Zar" w:hint="cs"/>
          <w:sz w:val="26"/>
          <w:szCs w:val="26"/>
          <w:rtl/>
        </w:rPr>
        <w:t>مفاهیمی که امروزه</w:t>
      </w:r>
      <w:r w:rsidR="00F83968">
        <w:rPr>
          <w:rFonts w:cs="B Zar"/>
          <w:sz w:val="26"/>
          <w:szCs w:val="26"/>
          <w:rtl/>
        </w:rPr>
        <w:t xml:space="preserve"> </w:t>
      </w:r>
      <w:r w:rsidRPr="00047FAE">
        <w:rPr>
          <w:rFonts w:cs="B Zar" w:hint="cs"/>
          <w:sz w:val="26"/>
          <w:szCs w:val="26"/>
          <w:rtl/>
        </w:rPr>
        <w:t>جایگاه ویژه ای پیدا کرده است که</w:t>
      </w:r>
      <w:r w:rsidR="00F83968">
        <w:rPr>
          <w:rFonts w:cs="B Zar"/>
          <w:sz w:val="26"/>
          <w:szCs w:val="26"/>
          <w:rtl/>
        </w:rPr>
        <w:t xml:space="preserve"> </w:t>
      </w:r>
      <w:r w:rsidRPr="00047FAE">
        <w:rPr>
          <w:rFonts w:cs="B Zar" w:hint="cs"/>
          <w:sz w:val="26"/>
          <w:szCs w:val="26"/>
          <w:rtl/>
        </w:rPr>
        <w:t>در ابعاد مختلفی همچون وفاداری مشتری، وفاداری کارکنان، وفاداری مدیریت، وفاداری به جامعه و اصول و ارزش</w:t>
      </w:r>
      <w:r w:rsidRPr="00047FAE">
        <w:rPr>
          <w:rFonts w:cs="B Zar" w:hint="cs"/>
          <w:sz w:val="26"/>
          <w:szCs w:val="26"/>
          <w:rtl/>
        </w:rPr>
        <w:softHyphen/>
        <w:t>های حاکم بر آن و غیره می‌باشد. پژوهش‌های متعدد نشان داده است که امروزه تنها مشتریانی برای سازمان سرمایه تلقی شده که نسبت به آن احساس وفاداری و تعلق خاطر می‌کنند. این گروه به عنوان سرمایه های سودآور و طولانی مدت به شمار می</w:t>
      </w:r>
      <w:r w:rsidRPr="00047FAE">
        <w:rPr>
          <w:rFonts w:cs="B Zar" w:hint="cs"/>
          <w:sz w:val="26"/>
          <w:szCs w:val="26"/>
          <w:rtl/>
        </w:rPr>
        <w:softHyphen/>
      </w:r>
      <w:r w:rsidR="00B43D20">
        <w:rPr>
          <w:rFonts w:cs="B Zar"/>
          <w:sz w:val="26"/>
          <w:szCs w:val="26"/>
          <w:rtl/>
        </w:rPr>
        <w:t>آ</w:t>
      </w:r>
      <w:r w:rsidR="00B43D20">
        <w:rPr>
          <w:rFonts w:cs="B Zar" w:hint="cs"/>
          <w:sz w:val="26"/>
          <w:szCs w:val="26"/>
          <w:rtl/>
        </w:rPr>
        <w:t>ی</w:t>
      </w:r>
      <w:r w:rsidR="00B43D20">
        <w:rPr>
          <w:rFonts w:cs="B Zar" w:hint="eastAsia"/>
          <w:sz w:val="26"/>
          <w:szCs w:val="26"/>
          <w:rtl/>
        </w:rPr>
        <w:t>ند</w:t>
      </w:r>
      <w:r w:rsidR="00B43D20">
        <w:rPr>
          <w:rFonts w:cs="B Zar"/>
          <w:sz w:val="26"/>
          <w:szCs w:val="26"/>
          <w:rtl/>
        </w:rPr>
        <w:t xml:space="preserve"> (</w:t>
      </w:r>
      <w:r w:rsidRPr="00047FAE">
        <w:rPr>
          <w:rFonts w:cs="B Zar" w:hint="cs"/>
          <w:sz w:val="26"/>
          <w:szCs w:val="26"/>
          <w:rtl/>
        </w:rPr>
        <w:t>توکلی و همکاران،1396). تعاریف متعددی از وفاداری ارائه شده اولیور</w:t>
      </w:r>
      <w:r w:rsidRPr="00047FAE">
        <w:rPr>
          <w:rStyle w:val="FootnoteReference"/>
          <w:rFonts w:cs="B Zar"/>
          <w:sz w:val="26"/>
          <w:szCs w:val="26"/>
          <w:rtl/>
        </w:rPr>
        <w:footnoteReference w:id="2"/>
      </w:r>
      <w:r w:rsidR="00B43D20">
        <w:rPr>
          <w:rFonts w:cs="B Zar"/>
          <w:sz w:val="26"/>
          <w:szCs w:val="26"/>
          <w:rtl/>
        </w:rPr>
        <w:t xml:space="preserve"> (</w:t>
      </w:r>
      <w:r w:rsidRPr="00047FAE">
        <w:rPr>
          <w:rFonts w:cs="B Zar" w:hint="cs"/>
          <w:sz w:val="26"/>
          <w:szCs w:val="26"/>
          <w:rtl/>
        </w:rPr>
        <w:t>1999) مفهوم وفاداری را به عنوان یک تعهد عمیق برای خرید مجدد یا حمایت از یک محصول/خدمت ترجیحی به طور مداوم در آینده تعریف کرد</w:t>
      </w:r>
      <w:r w:rsidR="00B43D20">
        <w:rPr>
          <w:rFonts w:cs="B Zar"/>
          <w:sz w:val="26"/>
          <w:szCs w:val="26"/>
          <w:rtl/>
        </w:rPr>
        <w:t xml:space="preserve">؛ </w:t>
      </w:r>
      <w:r w:rsidRPr="00047FAE">
        <w:rPr>
          <w:rFonts w:cs="B Zar" w:hint="cs"/>
          <w:sz w:val="26"/>
          <w:szCs w:val="26"/>
          <w:rtl/>
        </w:rPr>
        <w:t>اما معروفترین تعریفی که منصوب به یاکوبی و کینر</w:t>
      </w:r>
      <w:r w:rsidRPr="00047FAE">
        <w:rPr>
          <w:rStyle w:val="FootnoteReference"/>
          <w:rFonts w:cs="B Zar"/>
          <w:sz w:val="26"/>
          <w:szCs w:val="26"/>
          <w:rtl/>
        </w:rPr>
        <w:footnoteReference w:id="3"/>
      </w:r>
      <w:r w:rsidR="00B43D20">
        <w:rPr>
          <w:rFonts w:cs="B Zar"/>
          <w:sz w:val="26"/>
          <w:szCs w:val="26"/>
          <w:rtl/>
        </w:rPr>
        <w:t xml:space="preserve"> (</w:t>
      </w:r>
      <w:r w:rsidRPr="00047FAE">
        <w:rPr>
          <w:rFonts w:cs="B Zar" w:hint="cs"/>
          <w:sz w:val="26"/>
          <w:szCs w:val="26"/>
          <w:rtl/>
        </w:rPr>
        <w:t>1973</w:t>
      </w:r>
      <w:r w:rsidR="00B43D20">
        <w:rPr>
          <w:rFonts w:cs="B Zar"/>
          <w:sz w:val="26"/>
          <w:szCs w:val="26"/>
          <w:rtl/>
        </w:rPr>
        <w:t>) م</w:t>
      </w:r>
      <w:r w:rsidR="00B43D20">
        <w:rPr>
          <w:rFonts w:cs="B Zar" w:hint="cs"/>
          <w:sz w:val="26"/>
          <w:szCs w:val="26"/>
          <w:rtl/>
        </w:rPr>
        <w:t>ی</w:t>
      </w:r>
      <w:r w:rsidRPr="00047FAE">
        <w:rPr>
          <w:rFonts w:cs="B Zar" w:hint="cs"/>
          <w:sz w:val="26"/>
          <w:szCs w:val="26"/>
          <w:rtl/>
        </w:rPr>
        <w:t xml:space="preserve"> باشد، تعریفی است که وفاداری را تعصب به مارک و پاسخ رفتاری در طی زمان تعریف کرده که در آن فرد یک مارک خاص را نسبت به سایر مارک‌ها ترجیح داده و به صورت یک تعهد روانی در خصوص آن تصمیم گیری می</w:t>
      </w:r>
      <w:r w:rsidRPr="00047FAE">
        <w:rPr>
          <w:rFonts w:cs="B Zar" w:hint="cs"/>
          <w:sz w:val="26"/>
          <w:szCs w:val="26"/>
          <w:rtl/>
        </w:rPr>
        <w:softHyphen/>
      </w:r>
      <w:r w:rsidR="00B43D20">
        <w:rPr>
          <w:rFonts w:cs="B Zar"/>
          <w:sz w:val="26"/>
          <w:szCs w:val="26"/>
          <w:rtl/>
        </w:rPr>
        <w:t>کند (</w:t>
      </w:r>
      <w:r w:rsidRPr="00047FAE">
        <w:rPr>
          <w:rFonts w:cs="B Zar" w:hint="cs"/>
          <w:sz w:val="26"/>
          <w:szCs w:val="26"/>
          <w:rtl/>
        </w:rPr>
        <w:t>دبیری</w:t>
      </w:r>
      <w:r w:rsidRPr="00047FAE">
        <w:rPr>
          <w:rFonts w:cs="B Zar" w:hint="cs"/>
          <w:sz w:val="26"/>
          <w:szCs w:val="26"/>
          <w:rtl/>
        </w:rPr>
        <w:softHyphen/>
        <w:t>فرد و اخباری آزاد،1397). آنچه که شاه بیت همه تعاریف ارائه شده در خصوص وفاداری را تشکیل می</w:t>
      </w:r>
      <w:r w:rsidRPr="00047FAE">
        <w:rPr>
          <w:rFonts w:cs="B Zar" w:hint="cs"/>
          <w:sz w:val="26"/>
          <w:szCs w:val="26"/>
          <w:rtl/>
        </w:rPr>
        <w:softHyphen/>
        <w:t xml:space="preserve">دهد نگرش مثبت نسبت به یک </w:t>
      </w:r>
      <w:r w:rsidR="00B43D20">
        <w:rPr>
          <w:rFonts w:cs="B Zar"/>
          <w:sz w:val="26"/>
          <w:szCs w:val="26"/>
          <w:rtl/>
        </w:rPr>
        <w:t>موجود (</w:t>
      </w:r>
      <w:r w:rsidRPr="00047FAE">
        <w:rPr>
          <w:rFonts w:cs="B Zar" w:hint="cs"/>
          <w:sz w:val="26"/>
          <w:szCs w:val="26"/>
          <w:rtl/>
        </w:rPr>
        <w:t>مارک، خدمات، فروشنده، سازمان، موسسه و غیره) و رفتار حمایتگرانه</w:t>
      </w:r>
      <w:r w:rsidR="00F83968">
        <w:rPr>
          <w:rFonts w:cs="B Zar"/>
          <w:sz w:val="26"/>
          <w:szCs w:val="26"/>
          <w:rtl/>
        </w:rPr>
        <w:t xml:space="preserve"> </w:t>
      </w:r>
      <w:r w:rsidRPr="00047FAE">
        <w:rPr>
          <w:rFonts w:cs="B Zar" w:hint="cs"/>
          <w:sz w:val="26"/>
          <w:szCs w:val="26"/>
          <w:rtl/>
        </w:rPr>
        <w:t>از آن می‌باشد. از آنجایی که وفاداری از دو عامل رفتاری و نگرش تشکیل شده لذا ایجاد آن در مشتری کاری دشوار است زیرا مشتری تنها زمانی وفادار می‌شود که معتقد باشد محصولات یا خدماتی که به وی ارائه می</w:t>
      </w:r>
      <w:r w:rsidRPr="00047FAE">
        <w:rPr>
          <w:rFonts w:cs="B Zar" w:hint="cs"/>
          <w:sz w:val="26"/>
          <w:szCs w:val="26"/>
          <w:rtl/>
        </w:rPr>
        <w:softHyphen/>
        <w:t>گردد بهترین جایگزین می‌</w:t>
      </w:r>
      <w:r w:rsidR="00B43D20">
        <w:rPr>
          <w:rFonts w:cs="B Zar"/>
          <w:sz w:val="26"/>
          <w:szCs w:val="26"/>
          <w:rtl/>
        </w:rPr>
        <w:t>باشد (</w:t>
      </w:r>
      <w:r w:rsidRPr="00047FAE">
        <w:rPr>
          <w:rFonts w:cs="B Zar" w:hint="cs"/>
          <w:sz w:val="26"/>
          <w:szCs w:val="26"/>
          <w:rtl/>
        </w:rPr>
        <w:t>ها</w:t>
      </w:r>
      <w:r w:rsidRPr="00047FAE">
        <w:rPr>
          <w:rStyle w:val="FootnoteReference"/>
          <w:rFonts w:cs="B Zar"/>
          <w:sz w:val="26"/>
          <w:szCs w:val="26"/>
          <w:rtl/>
        </w:rPr>
        <w:footnoteReference w:id="4"/>
      </w:r>
      <w:r w:rsidRPr="00047FAE">
        <w:rPr>
          <w:rFonts w:cs="B Zar" w:hint="cs"/>
          <w:sz w:val="26"/>
          <w:szCs w:val="26"/>
          <w:rtl/>
        </w:rPr>
        <w:t>،2021). مشتریان وفادار مانند سفیرانی هستند</w:t>
      </w:r>
      <w:r w:rsidR="00B43D20">
        <w:rPr>
          <w:rFonts w:cs="B Zar"/>
          <w:sz w:val="26"/>
          <w:szCs w:val="26"/>
          <w:rtl/>
        </w:rPr>
        <w:t xml:space="preserve"> </w:t>
      </w:r>
      <w:r w:rsidRPr="00047FAE">
        <w:rPr>
          <w:rFonts w:cs="B Zar" w:hint="cs"/>
          <w:sz w:val="26"/>
          <w:szCs w:val="26"/>
          <w:rtl/>
        </w:rPr>
        <w:t>که مزایای بسیاری برای برند یا سازمان دارند. از این رو، ارائه دهندگان خدماتی که بر وفاداری مشتری تمرکز کنند می‌توانند مزایای زیادی از جمله مزایای اقتصادی مانند کاهش هزینه و افزایش درآمد و سودآوری به دست آورند. افزایش 5 درصدی در حفظ مشتری می</w:t>
      </w:r>
      <w:r w:rsidRPr="00047FAE">
        <w:rPr>
          <w:rFonts w:cs="B Zar" w:hint="cs"/>
          <w:sz w:val="26"/>
          <w:szCs w:val="26"/>
          <w:rtl/>
        </w:rPr>
        <w:softHyphen/>
        <w:t xml:space="preserve">تواند منجر به افزایش سود بین 25 تا 85 درصدی </w:t>
      </w:r>
      <w:r w:rsidR="00B43D20">
        <w:rPr>
          <w:rFonts w:cs="B Zar"/>
          <w:sz w:val="26"/>
          <w:szCs w:val="26"/>
          <w:rtl/>
        </w:rPr>
        <w:t>گردد (</w:t>
      </w:r>
      <w:r w:rsidRPr="00047FAE">
        <w:rPr>
          <w:rFonts w:cs="B Zar" w:hint="cs"/>
          <w:sz w:val="26"/>
          <w:szCs w:val="26"/>
          <w:rtl/>
        </w:rPr>
        <w:t>جورج و سحادوان</w:t>
      </w:r>
      <w:r w:rsidRPr="00047FAE">
        <w:rPr>
          <w:rStyle w:val="FootnoteReference"/>
          <w:rFonts w:cs="B Zar"/>
          <w:sz w:val="26"/>
          <w:szCs w:val="26"/>
          <w:rtl/>
        </w:rPr>
        <w:footnoteReference w:id="5"/>
      </w:r>
      <w:r w:rsidRPr="00047FAE">
        <w:rPr>
          <w:rFonts w:cs="B Zar" w:hint="cs"/>
          <w:sz w:val="26"/>
          <w:szCs w:val="26"/>
          <w:rtl/>
        </w:rPr>
        <w:t>،2019).</w:t>
      </w:r>
      <w:r w:rsidR="00F83968">
        <w:rPr>
          <w:rFonts w:cs="B Zar"/>
          <w:sz w:val="26"/>
          <w:szCs w:val="26"/>
          <w:rtl/>
        </w:rPr>
        <w:t xml:space="preserve"> </w:t>
      </w:r>
      <w:r w:rsidRPr="00047FAE">
        <w:rPr>
          <w:rFonts w:cs="B Zar" w:hint="cs"/>
          <w:sz w:val="26"/>
          <w:szCs w:val="26"/>
          <w:rtl/>
        </w:rPr>
        <w:t>به زعم تارتاگیون</w:t>
      </w:r>
      <w:r w:rsidRPr="00047FAE">
        <w:rPr>
          <w:rStyle w:val="FootnoteReference"/>
          <w:rFonts w:cs="B Zar"/>
          <w:sz w:val="26"/>
          <w:szCs w:val="26"/>
          <w:rtl/>
        </w:rPr>
        <w:footnoteReference w:id="6"/>
      </w:r>
      <w:r w:rsidRPr="00047FAE">
        <w:rPr>
          <w:rFonts w:cs="B Zar" w:hint="cs"/>
          <w:sz w:val="26"/>
          <w:szCs w:val="26"/>
          <w:rtl/>
        </w:rPr>
        <w:t xml:space="preserve"> و </w:t>
      </w:r>
      <w:r w:rsidR="00B43D20">
        <w:rPr>
          <w:rFonts w:cs="B Zar"/>
          <w:sz w:val="26"/>
          <w:szCs w:val="26"/>
          <w:rtl/>
        </w:rPr>
        <w:t>همکاران (</w:t>
      </w:r>
      <w:r w:rsidRPr="00047FAE">
        <w:rPr>
          <w:rFonts w:cs="B Zar" w:hint="cs"/>
          <w:sz w:val="26"/>
          <w:szCs w:val="26"/>
          <w:rtl/>
        </w:rPr>
        <w:t>2019) مشتریان وفادار سودآورتر از مشتریان جدید هستند، زیرا آنها هم بیشتر برای شرکت هزینه می</w:t>
      </w:r>
      <w:r w:rsidRPr="00047FAE">
        <w:rPr>
          <w:rFonts w:cs="B Zar" w:hint="cs"/>
          <w:sz w:val="26"/>
          <w:szCs w:val="26"/>
          <w:rtl/>
        </w:rPr>
        <w:softHyphen/>
        <w:t>کنند و از طرفی هزینه‌های کمتری</w:t>
      </w:r>
      <w:r w:rsidR="00F83968">
        <w:rPr>
          <w:rFonts w:cs="B Zar"/>
          <w:sz w:val="26"/>
          <w:szCs w:val="26"/>
          <w:rtl/>
        </w:rPr>
        <w:t xml:space="preserve"> </w:t>
      </w:r>
      <w:r w:rsidRPr="00047FAE">
        <w:rPr>
          <w:rFonts w:cs="B Zar" w:hint="cs"/>
          <w:sz w:val="26"/>
          <w:szCs w:val="26"/>
          <w:rtl/>
        </w:rPr>
        <w:t>هم برای شرکت دارند. از این رو، مدیریت و افزایش وفاداری مشتریان به یک ضرورت استراتژیک برای شرکت</w:t>
      </w:r>
      <w:r w:rsidRPr="00047FAE">
        <w:rPr>
          <w:rFonts w:cs="B Zar" w:hint="cs"/>
          <w:sz w:val="26"/>
          <w:szCs w:val="26"/>
          <w:rtl/>
        </w:rPr>
        <w:softHyphen/>
        <w:t>ها بالاخص شرکت‌های اقتصادی به ویژه</w:t>
      </w:r>
      <w:r w:rsidR="00F83968">
        <w:rPr>
          <w:rFonts w:cs="B Zar"/>
          <w:sz w:val="26"/>
          <w:szCs w:val="26"/>
          <w:rtl/>
        </w:rPr>
        <w:t xml:space="preserve"> </w:t>
      </w:r>
      <w:r w:rsidRPr="00047FAE">
        <w:rPr>
          <w:rFonts w:cs="B Zar" w:hint="cs"/>
          <w:sz w:val="26"/>
          <w:szCs w:val="26"/>
          <w:rtl/>
        </w:rPr>
        <w:t>بانک‌ها تبدیل شده است</w:t>
      </w:r>
      <w:r w:rsidR="00B43D20">
        <w:rPr>
          <w:rFonts w:cs="B Zar"/>
          <w:sz w:val="26"/>
          <w:szCs w:val="26"/>
          <w:rtl/>
        </w:rPr>
        <w:t xml:space="preserve">؛ </w:t>
      </w:r>
      <w:r w:rsidRPr="00047FAE">
        <w:rPr>
          <w:rFonts w:cs="B Zar" w:hint="cs"/>
          <w:sz w:val="26"/>
          <w:szCs w:val="26"/>
          <w:rtl/>
        </w:rPr>
        <w:t xml:space="preserve">اما از آنجایی </w:t>
      </w:r>
      <w:r w:rsidRPr="00047FAE">
        <w:rPr>
          <w:rFonts w:cs="B Zar" w:hint="cs"/>
          <w:sz w:val="26"/>
          <w:szCs w:val="26"/>
          <w:rtl/>
        </w:rPr>
        <w:lastRenderedPageBreak/>
        <w:t>که وفاداری ابعاد متعددی دارد لذا عوامل متعددی نیز بر بهبود آن در سازمان نقش دارند. پژوهش‌های متعددی به شناسایی عوامل موثر بر وفاداری مشتراین در سازمان پرداخته اند.</w:t>
      </w:r>
    </w:p>
    <w:p w14:paraId="7EB6CE76" w14:textId="41C99FCF" w:rsidR="002D7002" w:rsidRPr="00047FAE" w:rsidRDefault="002D7002" w:rsidP="00047FAE">
      <w:pPr>
        <w:spacing w:after="0"/>
        <w:jc w:val="both"/>
        <w:rPr>
          <w:rFonts w:cs="B Zar"/>
          <w:sz w:val="26"/>
          <w:szCs w:val="26"/>
        </w:rPr>
      </w:pPr>
      <w:r w:rsidRPr="00047FAE">
        <w:rPr>
          <w:rFonts w:cs="B Zar" w:hint="cs"/>
          <w:sz w:val="26"/>
          <w:szCs w:val="26"/>
          <w:rtl/>
        </w:rPr>
        <w:t xml:space="preserve"> شهرت برند، ارزش ادراک شده و کیفیت </w:t>
      </w:r>
      <w:r w:rsidR="00B43D20">
        <w:rPr>
          <w:rFonts w:cs="B Zar"/>
          <w:sz w:val="26"/>
          <w:szCs w:val="26"/>
          <w:rtl/>
        </w:rPr>
        <w:t>خدمات (</w:t>
      </w:r>
      <w:r w:rsidRPr="00047FAE">
        <w:rPr>
          <w:rFonts w:cs="B Zar" w:hint="cs"/>
          <w:sz w:val="26"/>
          <w:szCs w:val="26"/>
          <w:rtl/>
        </w:rPr>
        <w:t>جعفری</w:t>
      </w:r>
      <w:r w:rsidRPr="00047FAE">
        <w:rPr>
          <w:rFonts w:cs="B Zar"/>
          <w:sz w:val="26"/>
          <w:szCs w:val="26"/>
          <w:rtl/>
        </w:rPr>
        <w:softHyphen/>
      </w:r>
      <w:r w:rsidRPr="00047FAE">
        <w:rPr>
          <w:rFonts w:cs="B Zar" w:hint="cs"/>
          <w:sz w:val="26"/>
          <w:szCs w:val="26"/>
          <w:rtl/>
        </w:rPr>
        <w:t xml:space="preserve">نیا و همکاران،1391)؛ عملکرد کارکنان، کیفیت خدمات (لاری سمنانی و فرنقی، 1393)؛ داشتن تجهیزات استاندارد و پیشرفته، انجام اصلاحات در ارائه خدمات در کمترین و صدور بدون اشتباه </w:t>
      </w:r>
      <w:r w:rsidR="00B43D20">
        <w:rPr>
          <w:rFonts w:cs="B Zar"/>
          <w:sz w:val="26"/>
          <w:szCs w:val="26"/>
          <w:rtl/>
        </w:rPr>
        <w:t>قبوض (</w:t>
      </w:r>
      <w:r w:rsidRPr="00047FAE">
        <w:rPr>
          <w:rFonts w:cs="B Zar" w:hint="cs"/>
          <w:sz w:val="26"/>
          <w:szCs w:val="26"/>
          <w:rtl/>
        </w:rPr>
        <w:t>ثابت قدم و حسینی شکیب، 1394)؛ خدمات منصفانه، کیفیت خدمات</w:t>
      </w:r>
      <w:r w:rsidR="00F83968">
        <w:rPr>
          <w:rFonts w:cs="B Zar"/>
          <w:sz w:val="26"/>
          <w:szCs w:val="26"/>
          <w:rtl/>
        </w:rPr>
        <w:t xml:space="preserve"> </w:t>
      </w:r>
      <w:r w:rsidRPr="00047FAE">
        <w:rPr>
          <w:rFonts w:cs="B Zar" w:hint="cs"/>
          <w:sz w:val="26"/>
          <w:szCs w:val="26"/>
          <w:rtl/>
        </w:rPr>
        <w:t xml:space="preserve">و سطح </w:t>
      </w:r>
      <w:r w:rsidR="00B43D20">
        <w:rPr>
          <w:rFonts w:cs="B Zar"/>
          <w:sz w:val="26"/>
          <w:szCs w:val="26"/>
          <w:rtl/>
        </w:rPr>
        <w:t>اعتماد (</w:t>
      </w:r>
      <w:r w:rsidRPr="00047FAE">
        <w:rPr>
          <w:rFonts w:cs="B Zar" w:hint="cs"/>
          <w:sz w:val="26"/>
          <w:szCs w:val="26"/>
          <w:rtl/>
        </w:rPr>
        <w:t>کریمی</w:t>
      </w:r>
      <w:r w:rsidRPr="00047FAE">
        <w:rPr>
          <w:rFonts w:cs="B Zar"/>
          <w:sz w:val="26"/>
          <w:szCs w:val="26"/>
          <w:rtl/>
        </w:rPr>
        <w:softHyphen/>
      </w:r>
      <w:r w:rsidRPr="00047FAE">
        <w:rPr>
          <w:rFonts w:cs="B Zar" w:hint="cs"/>
          <w:sz w:val="26"/>
          <w:szCs w:val="26"/>
          <w:rtl/>
        </w:rPr>
        <w:t xml:space="preserve">علویجه و محمدامینی، 1396)؛ رضایت </w:t>
      </w:r>
      <w:r w:rsidR="00B43D20">
        <w:rPr>
          <w:rFonts w:cs="B Zar"/>
          <w:sz w:val="26"/>
          <w:szCs w:val="26"/>
          <w:rtl/>
        </w:rPr>
        <w:t>مشتر</w:t>
      </w:r>
      <w:r w:rsidR="00B43D20">
        <w:rPr>
          <w:rFonts w:cs="B Zar" w:hint="cs"/>
          <w:sz w:val="26"/>
          <w:szCs w:val="26"/>
          <w:rtl/>
        </w:rPr>
        <w:t>ی</w:t>
      </w:r>
      <w:r w:rsidR="00B43D20">
        <w:rPr>
          <w:rFonts w:cs="B Zar"/>
          <w:sz w:val="26"/>
          <w:szCs w:val="26"/>
          <w:rtl/>
        </w:rPr>
        <w:t xml:space="preserve"> (</w:t>
      </w:r>
      <w:r w:rsidRPr="00047FAE">
        <w:rPr>
          <w:rFonts w:cs="B Zar" w:hint="cs"/>
          <w:sz w:val="26"/>
          <w:szCs w:val="26"/>
          <w:rtl/>
        </w:rPr>
        <w:t xml:space="preserve">پوربابادی و تمیمی،1397)؛ </w:t>
      </w:r>
      <w:r w:rsidRPr="00047FAE">
        <w:rPr>
          <w:rFonts w:cs="B Zar" w:hint="cs"/>
          <w:sz w:val="26"/>
          <w:szCs w:val="26"/>
          <w:shd w:val="clear" w:color="auto" w:fill="FFFFFF"/>
          <w:rtl/>
        </w:rPr>
        <w:t>ارزش درک شده توسط مشتری،</w:t>
      </w:r>
      <w:r w:rsidR="00B43D20">
        <w:rPr>
          <w:rFonts w:cs="B Zar"/>
          <w:sz w:val="26"/>
          <w:szCs w:val="26"/>
          <w:shd w:val="clear" w:color="auto" w:fill="FFFFFF"/>
          <w:rtl/>
        </w:rPr>
        <w:t xml:space="preserve"> راحت</w:t>
      </w:r>
      <w:r w:rsidR="00B43D20">
        <w:rPr>
          <w:rFonts w:cs="B Zar" w:hint="cs"/>
          <w:sz w:val="26"/>
          <w:szCs w:val="26"/>
          <w:shd w:val="clear" w:color="auto" w:fill="FFFFFF"/>
          <w:rtl/>
        </w:rPr>
        <w:t>ی</w:t>
      </w:r>
      <w:r w:rsidRPr="00047FAE">
        <w:rPr>
          <w:rFonts w:cs="B Zar" w:hint="cs"/>
          <w:sz w:val="26"/>
          <w:szCs w:val="26"/>
          <w:shd w:val="clear" w:color="auto" w:fill="FFFFFF"/>
          <w:rtl/>
        </w:rPr>
        <w:t xml:space="preserve"> مشتری،</w:t>
      </w:r>
      <w:r w:rsidR="00B43D20">
        <w:rPr>
          <w:rFonts w:cs="B Zar"/>
          <w:sz w:val="26"/>
          <w:szCs w:val="26"/>
          <w:shd w:val="clear" w:color="auto" w:fill="FFFFFF"/>
          <w:rtl/>
        </w:rPr>
        <w:t xml:space="preserve"> ک</w:t>
      </w:r>
      <w:r w:rsidR="00B43D20">
        <w:rPr>
          <w:rFonts w:cs="B Zar" w:hint="cs"/>
          <w:sz w:val="26"/>
          <w:szCs w:val="26"/>
          <w:shd w:val="clear" w:color="auto" w:fill="FFFFFF"/>
          <w:rtl/>
        </w:rPr>
        <w:t>ی</w:t>
      </w:r>
      <w:r w:rsidR="00B43D20">
        <w:rPr>
          <w:rFonts w:cs="B Zar" w:hint="eastAsia"/>
          <w:sz w:val="26"/>
          <w:szCs w:val="26"/>
          <w:shd w:val="clear" w:color="auto" w:fill="FFFFFF"/>
          <w:rtl/>
        </w:rPr>
        <w:t>ف</w:t>
      </w:r>
      <w:r w:rsidR="00B43D20">
        <w:rPr>
          <w:rFonts w:cs="B Zar" w:hint="cs"/>
          <w:sz w:val="26"/>
          <w:szCs w:val="26"/>
          <w:shd w:val="clear" w:color="auto" w:fill="FFFFFF"/>
          <w:rtl/>
        </w:rPr>
        <w:t>ی</w:t>
      </w:r>
      <w:r w:rsidR="00B43D20">
        <w:rPr>
          <w:rFonts w:cs="B Zar" w:hint="eastAsia"/>
          <w:sz w:val="26"/>
          <w:szCs w:val="26"/>
          <w:shd w:val="clear" w:color="auto" w:fill="FFFFFF"/>
          <w:rtl/>
        </w:rPr>
        <w:t>ت</w:t>
      </w:r>
      <w:r w:rsidRPr="00047FAE">
        <w:rPr>
          <w:rFonts w:cs="B Zar" w:hint="cs"/>
          <w:sz w:val="26"/>
          <w:szCs w:val="26"/>
          <w:shd w:val="clear" w:color="auto" w:fill="FFFFFF"/>
          <w:rtl/>
        </w:rPr>
        <w:t xml:space="preserve"> عملکرد بانک،</w:t>
      </w:r>
      <w:r w:rsidR="00B43D20">
        <w:rPr>
          <w:rFonts w:cs="B Zar"/>
          <w:sz w:val="26"/>
          <w:szCs w:val="26"/>
          <w:shd w:val="clear" w:color="auto" w:fill="FFFFFF"/>
          <w:rtl/>
        </w:rPr>
        <w:t xml:space="preserve"> ک</w:t>
      </w:r>
      <w:r w:rsidR="00B43D20">
        <w:rPr>
          <w:rFonts w:cs="B Zar" w:hint="cs"/>
          <w:sz w:val="26"/>
          <w:szCs w:val="26"/>
          <w:shd w:val="clear" w:color="auto" w:fill="FFFFFF"/>
          <w:rtl/>
        </w:rPr>
        <w:t>ی</w:t>
      </w:r>
      <w:r w:rsidR="00B43D20">
        <w:rPr>
          <w:rFonts w:cs="B Zar" w:hint="eastAsia"/>
          <w:sz w:val="26"/>
          <w:szCs w:val="26"/>
          <w:shd w:val="clear" w:color="auto" w:fill="FFFFFF"/>
          <w:rtl/>
        </w:rPr>
        <w:t>ف</w:t>
      </w:r>
      <w:r w:rsidR="00B43D20">
        <w:rPr>
          <w:rFonts w:cs="B Zar" w:hint="cs"/>
          <w:sz w:val="26"/>
          <w:szCs w:val="26"/>
          <w:shd w:val="clear" w:color="auto" w:fill="FFFFFF"/>
          <w:rtl/>
        </w:rPr>
        <w:t>ی</w:t>
      </w:r>
      <w:r w:rsidR="00B43D20">
        <w:rPr>
          <w:rFonts w:cs="B Zar" w:hint="eastAsia"/>
          <w:sz w:val="26"/>
          <w:szCs w:val="26"/>
          <w:shd w:val="clear" w:color="auto" w:fill="FFFFFF"/>
          <w:rtl/>
        </w:rPr>
        <w:t>ت</w:t>
      </w:r>
      <w:r w:rsidRPr="00047FAE">
        <w:rPr>
          <w:rFonts w:cs="B Zar" w:hint="cs"/>
          <w:sz w:val="26"/>
          <w:szCs w:val="26"/>
          <w:shd w:val="clear" w:color="auto" w:fill="FFFFFF"/>
          <w:rtl/>
        </w:rPr>
        <w:t xml:space="preserve"> خدمات اینترنتی بانک، اعتماد، قابلیت استفاده درک شده، نوآوری، رضایت </w:t>
      </w:r>
      <w:r w:rsidR="00B43D20">
        <w:rPr>
          <w:rFonts w:cs="B Zar"/>
          <w:sz w:val="26"/>
          <w:szCs w:val="26"/>
          <w:shd w:val="clear" w:color="auto" w:fill="FFFFFF"/>
          <w:rtl/>
        </w:rPr>
        <w:t>مشتر</w:t>
      </w:r>
      <w:r w:rsidR="00B43D20">
        <w:rPr>
          <w:rFonts w:cs="B Zar" w:hint="cs"/>
          <w:sz w:val="26"/>
          <w:szCs w:val="26"/>
          <w:shd w:val="clear" w:color="auto" w:fill="FFFFFF"/>
          <w:rtl/>
        </w:rPr>
        <w:t>ی</w:t>
      </w:r>
      <w:r w:rsidR="00B43D20">
        <w:rPr>
          <w:rFonts w:cs="B Zar"/>
          <w:sz w:val="26"/>
          <w:szCs w:val="26"/>
          <w:shd w:val="clear" w:color="auto" w:fill="FFFFFF"/>
          <w:rtl/>
        </w:rPr>
        <w:t xml:space="preserve"> (</w:t>
      </w:r>
      <w:r w:rsidRPr="00047FAE">
        <w:rPr>
          <w:rFonts w:cs="B Zar" w:hint="cs"/>
          <w:sz w:val="26"/>
          <w:szCs w:val="26"/>
          <w:rtl/>
        </w:rPr>
        <w:t xml:space="preserve">زمانی، 1398)؛ مدیریت ارتباط با مشتری (عرب و همکاران،1398)؛ کیفیت ارتباط با مشتری، کیفیت خدمات </w:t>
      </w:r>
      <w:r w:rsidR="00B43D20">
        <w:rPr>
          <w:rFonts w:cs="B Zar"/>
          <w:sz w:val="26"/>
          <w:szCs w:val="26"/>
          <w:rtl/>
        </w:rPr>
        <w:t>الکترون</w:t>
      </w:r>
      <w:r w:rsidR="00B43D20">
        <w:rPr>
          <w:rFonts w:cs="B Zar" w:hint="cs"/>
          <w:sz w:val="26"/>
          <w:szCs w:val="26"/>
          <w:rtl/>
        </w:rPr>
        <w:t>ی</w:t>
      </w:r>
      <w:r w:rsidR="00B43D20">
        <w:rPr>
          <w:rFonts w:cs="B Zar" w:hint="eastAsia"/>
          <w:sz w:val="26"/>
          <w:szCs w:val="26"/>
          <w:rtl/>
        </w:rPr>
        <w:t>ک</w:t>
      </w:r>
      <w:r w:rsidR="00B43D20">
        <w:rPr>
          <w:rFonts w:cs="B Zar" w:hint="cs"/>
          <w:sz w:val="26"/>
          <w:szCs w:val="26"/>
          <w:rtl/>
        </w:rPr>
        <w:t>ی</w:t>
      </w:r>
      <w:r w:rsidR="00B43D20">
        <w:rPr>
          <w:rFonts w:cs="B Zar"/>
          <w:sz w:val="26"/>
          <w:szCs w:val="26"/>
          <w:rtl/>
        </w:rPr>
        <w:t xml:space="preserve"> (</w:t>
      </w:r>
      <w:r w:rsidRPr="00047FAE">
        <w:rPr>
          <w:rFonts w:cs="B Zar" w:hint="cs"/>
          <w:sz w:val="26"/>
          <w:szCs w:val="26"/>
          <w:rtl/>
        </w:rPr>
        <w:t>بهرامی و همکاران،1395؛ رخشان و همکاران،1400)؛ پاسخ</w:t>
      </w:r>
      <w:r w:rsidRPr="00047FAE">
        <w:rPr>
          <w:rFonts w:cs="B Zar"/>
          <w:sz w:val="26"/>
          <w:szCs w:val="26"/>
          <w:rtl/>
        </w:rPr>
        <w:softHyphen/>
      </w:r>
      <w:r w:rsidRPr="00047FAE">
        <w:rPr>
          <w:rFonts w:cs="B Zar" w:hint="cs"/>
          <w:sz w:val="26"/>
          <w:szCs w:val="26"/>
          <w:rtl/>
        </w:rPr>
        <w:t xml:space="preserve">گویی و </w:t>
      </w:r>
      <w:r w:rsidR="00B43D20">
        <w:rPr>
          <w:rFonts w:cs="B Zar"/>
          <w:sz w:val="26"/>
          <w:szCs w:val="26"/>
          <w:rtl/>
        </w:rPr>
        <w:t>همدل</w:t>
      </w:r>
      <w:r w:rsidR="00B43D20">
        <w:rPr>
          <w:rFonts w:cs="B Zar" w:hint="cs"/>
          <w:sz w:val="26"/>
          <w:szCs w:val="26"/>
          <w:rtl/>
        </w:rPr>
        <w:t>ی</w:t>
      </w:r>
      <w:r w:rsidR="00B43D20">
        <w:rPr>
          <w:rFonts w:cs="B Zar"/>
          <w:sz w:val="26"/>
          <w:szCs w:val="26"/>
          <w:rtl/>
        </w:rPr>
        <w:t xml:space="preserve"> (</w:t>
      </w:r>
      <w:r w:rsidRPr="00047FAE">
        <w:rPr>
          <w:rFonts w:cs="B Zar" w:hint="cs"/>
          <w:sz w:val="26"/>
          <w:szCs w:val="26"/>
          <w:rtl/>
        </w:rPr>
        <w:t>تسرا</w:t>
      </w:r>
      <w:r w:rsidRPr="00047FAE">
        <w:rPr>
          <w:rStyle w:val="FootnoteReference"/>
          <w:rFonts w:cs="B Zar"/>
          <w:sz w:val="26"/>
          <w:szCs w:val="26"/>
          <w:rtl/>
        </w:rPr>
        <w:footnoteReference w:id="7"/>
      </w:r>
      <w:r w:rsidRPr="00047FAE">
        <w:rPr>
          <w:rFonts w:cs="B Zar" w:hint="cs"/>
          <w:sz w:val="26"/>
          <w:szCs w:val="26"/>
          <w:rtl/>
        </w:rPr>
        <w:t>،2016)؛ کیفیت خدمات و رضایت مشتری (اقبال</w:t>
      </w:r>
      <w:r w:rsidRPr="00047FAE">
        <w:rPr>
          <w:rStyle w:val="FootnoteReference"/>
          <w:rFonts w:cs="B Zar"/>
          <w:sz w:val="26"/>
          <w:szCs w:val="26"/>
          <w:rtl/>
        </w:rPr>
        <w:footnoteReference w:id="8"/>
      </w:r>
      <w:r w:rsidRPr="00047FAE">
        <w:rPr>
          <w:rFonts w:cs="B Zar" w:hint="cs"/>
          <w:sz w:val="26"/>
          <w:szCs w:val="26"/>
          <w:rtl/>
        </w:rPr>
        <w:t xml:space="preserve"> و همکاران،2021)، کیفیت خدمات</w:t>
      </w:r>
      <w:r w:rsidR="00F83968">
        <w:rPr>
          <w:rFonts w:cs="B Zar"/>
          <w:sz w:val="26"/>
          <w:szCs w:val="26"/>
          <w:rtl/>
        </w:rPr>
        <w:t xml:space="preserve"> </w:t>
      </w:r>
      <w:r w:rsidRPr="00047FAE">
        <w:rPr>
          <w:rFonts w:cs="B Zar" w:hint="cs"/>
          <w:sz w:val="26"/>
          <w:szCs w:val="26"/>
          <w:rtl/>
        </w:rPr>
        <w:t>شامل قابلیت اطمینان، پاسخگویی، همدلی،</w:t>
      </w:r>
      <w:r w:rsidR="00F83968">
        <w:rPr>
          <w:rFonts w:cs="B Zar"/>
          <w:sz w:val="26"/>
          <w:szCs w:val="26"/>
          <w:rtl/>
        </w:rPr>
        <w:t xml:space="preserve"> </w:t>
      </w:r>
      <w:r w:rsidRPr="00047FAE">
        <w:rPr>
          <w:rFonts w:cs="B Zar" w:hint="cs"/>
          <w:sz w:val="26"/>
          <w:szCs w:val="26"/>
          <w:rtl/>
        </w:rPr>
        <w:t xml:space="preserve">ملموس </w:t>
      </w:r>
      <w:r w:rsidR="00B43D20">
        <w:rPr>
          <w:rFonts w:cs="B Zar"/>
          <w:sz w:val="26"/>
          <w:szCs w:val="26"/>
          <w:rtl/>
        </w:rPr>
        <w:t>بودن (</w:t>
      </w:r>
      <w:r w:rsidRPr="00047FAE">
        <w:rPr>
          <w:rFonts w:cs="B Zar" w:hint="cs"/>
          <w:sz w:val="26"/>
          <w:szCs w:val="26"/>
          <w:rtl/>
        </w:rPr>
        <w:t>امر و صالح</w:t>
      </w:r>
      <w:r w:rsidRPr="00047FAE">
        <w:rPr>
          <w:rStyle w:val="FootnoteReference"/>
          <w:rFonts w:cs="B Zar"/>
          <w:sz w:val="26"/>
          <w:szCs w:val="26"/>
          <w:rtl/>
        </w:rPr>
        <w:footnoteReference w:id="9"/>
      </w:r>
      <w:r w:rsidRPr="00047FAE">
        <w:rPr>
          <w:rFonts w:cs="B Zar" w:hint="cs"/>
          <w:sz w:val="26"/>
          <w:szCs w:val="26"/>
          <w:rtl/>
        </w:rPr>
        <w:t>،2021)؛ ارزش ادراک شده،</w:t>
      </w:r>
      <w:r w:rsidR="00F83968">
        <w:rPr>
          <w:rFonts w:cs="B Zar"/>
          <w:sz w:val="26"/>
          <w:szCs w:val="26"/>
          <w:rtl/>
        </w:rPr>
        <w:t xml:space="preserve"> </w:t>
      </w:r>
      <w:r w:rsidRPr="00047FAE">
        <w:rPr>
          <w:rFonts w:cs="B Zar" w:hint="cs"/>
          <w:sz w:val="26"/>
          <w:szCs w:val="26"/>
          <w:rtl/>
        </w:rPr>
        <w:t xml:space="preserve">تجربه </w:t>
      </w:r>
      <w:r w:rsidR="00B43D20">
        <w:rPr>
          <w:rFonts w:cs="B Zar"/>
          <w:sz w:val="26"/>
          <w:szCs w:val="26"/>
          <w:rtl/>
        </w:rPr>
        <w:t>خدمات (</w:t>
      </w:r>
      <w:r w:rsidRPr="00047FAE">
        <w:rPr>
          <w:rFonts w:cs="B Zar" w:hint="cs"/>
          <w:sz w:val="26"/>
          <w:szCs w:val="26"/>
          <w:rtl/>
        </w:rPr>
        <w:t>پائولوز و شاکل</w:t>
      </w:r>
      <w:r w:rsidRPr="00047FAE">
        <w:rPr>
          <w:rStyle w:val="FootnoteReference"/>
          <w:rFonts w:cs="B Zar"/>
          <w:sz w:val="26"/>
          <w:szCs w:val="26"/>
          <w:rtl/>
        </w:rPr>
        <w:footnoteReference w:id="10"/>
      </w:r>
      <w:r w:rsidRPr="00047FAE">
        <w:rPr>
          <w:rFonts w:cs="B Zar" w:hint="cs"/>
          <w:sz w:val="26"/>
          <w:szCs w:val="26"/>
          <w:rtl/>
        </w:rPr>
        <w:t xml:space="preserve">، 2021). نظام مالی یک کشور مجموعه ای از بنگاه ها، بازارها، قوانین و مقررات و تکنیک‌هایی است که در آن اوراق قرضه، سهام و سایر اوراق بهادار معامله می‌شوند و بدین گونه در سراسر دنیا گسترش یافته اند. شبکه بانکی، بورس اوراق بهادار، مؤسسات بیمه، شرکت‌های سرمایه گذاری، مؤسسات مالی </w:t>
      </w:r>
      <w:r w:rsidRPr="00047FAE">
        <w:rPr>
          <w:rFonts w:ascii="Sakkal Majalla" w:hAnsi="Sakkal Majalla" w:cs="Sakkal Majalla" w:hint="cs"/>
          <w:sz w:val="26"/>
          <w:szCs w:val="26"/>
          <w:rtl/>
        </w:rPr>
        <w:t>–</w:t>
      </w:r>
      <w:r w:rsidRPr="00047FAE">
        <w:rPr>
          <w:rFonts w:cs="B Zar" w:hint="cs"/>
          <w:sz w:val="26"/>
          <w:szCs w:val="26"/>
          <w:rtl/>
        </w:rPr>
        <w:t xml:space="preserve"> اعتباری و نهاد‌های مشابه، در مجموع سازمان‌هایی هستند که بخش مالی اقتصاد کشور را تشکیل می‌دهند. (حسینی نژاد ماه خاتونی و محسنی مشتقین،1396).</w:t>
      </w:r>
      <w:r w:rsidR="00F83968">
        <w:rPr>
          <w:rFonts w:cs="B Zar"/>
          <w:sz w:val="26"/>
          <w:szCs w:val="26"/>
          <w:rtl/>
        </w:rPr>
        <w:t xml:space="preserve"> </w:t>
      </w:r>
      <w:r w:rsidRPr="00047FAE">
        <w:rPr>
          <w:rFonts w:cs="B Zar" w:hint="cs"/>
          <w:sz w:val="26"/>
          <w:szCs w:val="26"/>
          <w:rtl/>
        </w:rPr>
        <w:t>بانک‌ها به عنوان عضوی مهمی از این نظام مالی نقش مهم و تعیین کننده ای</w:t>
      </w:r>
      <w:r w:rsidR="00F83968">
        <w:rPr>
          <w:rFonts w:cs="B Zar"/>
          <w:sz w:val="26"/>
          <w:szCs w:val="26"/>
          <w:rtl/>
        </w:rPr>
        <w:t xml:space="preserve"> </w:t>
      </w:r>
      <w:r w:rsidRPr="00047FAE">
        <w:rPr>
          <w:rFonts w:cs="B Zar" w:hint="cs"/>
          <w:sz w:val="26"/>
          <w:szCs w:val="26"/>
          <w:rtl/>
        </w:rPr>
        <w:t>در اداره کشورها</w:t>
      </w:r>
      <w:r w:rsidR="00F83968">
        <w:rPr>
          <w:rFonts w:cs="B Zar"/>
          <w:sz w:val="26"/>
          <w:szCs w:val="26"/>
          <w:rtl/>
        </w:rPr>
        <w:t xml:space="preserve"> </w:t>
      </w:r>
      <w:r w:rsidRPr="00047FAE">
        <w:rPr>
          <w:rFonts w:cs="B Zar" w:hint="cs"/>
          <w:sz w:val="26"/>
          <w:szCs w:val="26"/>
          <w:rtl/>
        </w:rPr>
        <w:t>برعهده دارند و جزء مهمترین ابزار رشد و توسعه کشورها به حساب می‌آیند.</w:t>
      </w:r>
      <w:r w:rsidR="00F83968">
        <w:rPr>
          <w:rFonts w:cs="B Zar"/>
          <w:sz w:val="26"/>
          <w:szCs w:val="26"/>
          <w:rtl/>
        </w:rPr>
        <w:t xml:space="preserve"> </w:t>
      </w:r>
      <w:r w:rsidRPr="00047FAE">
        <w:rPr>
          <w:rFonts w:cs="B Zar" w:hint="cs"/>
          <w:sz w:val="26"/>
          <w:szCs w:val="26"/>
          <w:rtl/>
        </w:rPr>
        <w:t xml:space="preserve">بانك نهادي اقتصادي است كه وظيفه هايي چون تجهيز و توزيع اعتبارات، عمليات اعتباري، عمليات مالي، خريد و فروش ارزها، نقل و انتقال وجوه، وصول مطالبات اسنادي و سود سهام مشتريان، پرداخت بدهي مشتريان، قبول امانات، نگهداري سهام و اوراق بهادار و اشياي قيمتي مشتريان، انجام وظيفه قيموميت و وصايت براي مشتريان، انجام وكالت خريدها و فروش را بر عهده </w:t>
      </w:r>
      <w:r w:rsidR="00B43D20">
        <w:rPr>
          <w:rFonts w:cs="B Zar"/>
          <w:sz w:val="26"/>
          <w:szCs w:val="26"/>
          <w:rtl/>
        </w:rPr>
        <w:t>دارند (</w:t>
      </w:r>
      <w:r w:rsidRPr="00047FAE">
        <w:rPr>
          <w:rFonts w:cs="B Zar" w:hint="cs"/>
          <w:sz w:val="26"/>
          <w:szCs w:val="26"/>
          <w:rtl/>
        </w:rPr>
        <w:t>عزیزی،1397)</w:t>
      </w:r>
      <w:r w:rsidRPr="00047FAE">
        <w:rPr>
          <w:rFonts w:cs="B Zar" w:hint="cs"/>
          <w:sz w:val="26"/>
          <w:szCs w:val="26"/>
        </w:rPr>
        <w:t>.</w:t>
      </w:r>
    </w:p>
    <w:p w14:paraId="29BB6AA1" w14:textId="1CDCB466" w:rsidR="002D7002" w:rsidRPr="00047FAE" w:rsidRDefault="002D7002" w:rsidP="00047FAE">
      <w:pPr>
        <w:autoSpaceDE w:val="0"/>
        <w:autoSpaceDN w:val="0"/>
        <w:adjustRightInd w:val="0"/>
        <w:spacing w:after="0"/>
        <w:jc w:val="both"/>
        <w:rPr>
          <w:rFonts w:cs="B Zar"/>
          <w:sz w:val="26"/>
          <w:szCs w:val="26"/>
          <w:rtl/>
        </w:rPr>
      </w:pPr>
      <w:r w:rsidRPr="00047FAE">
        <w:rPr>
          <w:rFonts w:cs="B Zar" w:hint="cs"/>
          <w:sz w:val="26"/>
          <w:szCs w:val="26"/>
          <w:rtl/>
        </w:rPr>
        <w:t>اعمال سیاست‌های خصوصی سازی</w:t>
      </w:r>
      <w:r w:rsidR="00F83968">
        <w:rPr>
          <w:rFonts w:cs="B Zar"/>
          <w:sz w:val="26"/>
          <w:szCs w:val="26"/>
          <w:rtl/>
        </w:rPr>
        <w:t xml:space="preserve"> </w:t>
      </w:r>
      <w:r w:rsidRPr="00047FAE">
        <w:rPr>
          <w:rFonts w:cs="B Zar" w:hint="cs"/>
          <w:sz w:val="26"/>
          <w:szCs w:val="26"/>
          <w:rtl/>
        </w:rPr>
        <w:t>سبب شده که امروزه شاهد گسترش بانک</w:t>
      </w:r>
      <w:r w:rsidRPr="00047FAE">
        <w:rPr>
          <w:rFonts w:cs="B Zar" w:hint="cs"/>
          <w:sz w:val="26"/>
          <w:szCs w:val="26"/>
          <w:rtl/>
        </w:rPr>
        <w:softHyphen/>
        <w:t>ها و موسسات مالی و اعتباری متعددی در سطح جامعه باشیم که خدماتی موازی را به مشتریان ارائه داده و با هم در رقابت می</w:t>
      </w:r>
      <w:r w:rsidRPr="00047FAE">
        <w:rPr>
          <w:rFonts w:cs="B Zar"/>
          <w:sz w:val="26"/>
          <w:szCs w:val="26"/>
          <w:rtl/>
        </w:rPr>
        <w:softHyphen/>
      </w:r>
      <w:r w:rsidRPr="00047FAE">
        <w:rPr>
          <w:rFonts w:cs="B Zar" w:hint="cs"/>
          <w:sz w:val="26"/>
          <w:szCs w:val="26"/>
          <w:rtl/>
        </w:rPr>
        <w:t>باشند</w:t>
      </w:r>
      <w:r w:rsidR="00B43D20">
        <w:rPr>
          <w:rFonts w:cs="B Zar"/>
          <w:sz w:val="26"/>
          <w:szCs w:val="26"/>
          <w:rtl/>
        </w:rPr>
        <w:t xml:space="preserve">؛ </w:t>
      </w:r>
      <w:r w:rsidRPr="00047FAE">
        <w:rPr>
          <w:rFonts w:cs="B Zar" w:hint="cs"/>
          <w:sz w:val="26"/>
          <w:szCs w:val="26"/>
          <w:rtl/>
        </w:rPr>
        <w:t>بنابراین در این محیط رقابتی، بانک</w:t>
      </w:r>
      <w:r w:rsidRPr="00047FAE">
        <w:rPr>
          <w:rFonts w:cs="B Zar" w:hint="cs"/>
          <w:sz w:val="26"/>
          <w:szCs w:val="26"/>
          <w:rtl/>
        </w:rPr>
        <w:softHyphen/>
        <w:t>ها و موسساتی موفق</w:t>
      </w:r>
      <w:r w:rsidRPr="00047FAE">
        <w:rPr>
          <w:rFonts w:cs="B Zar" w:hint="cs"/>
          <w:sz w:val="26"/>
          <w:szCs w:val="26"/>
          <w:rtl/>
        </w:rPr>
        <w:softHyphen/>
        <w:t>ترند خواهند بود که با شناسایی بموقع و هدفمند خواسته‌ها و نیازهای مشتریان، از دیگر رقبا سبقت گرفته و خدماتی متنوع، با کیفیت و نوین را ارائه نموده و بتوانند با ایجاد رضایت در مشتریان در آنها وفاداری</w:t>
      </w:r>
      <w:r w:rsidR="00F83968">
        <w:rPr>
          <w:rFonts w:cs="B Zar"/>
          <w:sz w:val="26"/>
          <w:szCs w:val="26"/>
          <w:rtl/>
        </w:rPr>
        <w:t xml:space="preserve"> </w:t>
      </w:r>
      <w:r w:rsidRPr="00047FAE">
        <w:rPr>
          <w:rFonts w:cs="B Zar" w:hint="cs"/>
          <w:sz w:val="26"/>
          <w:szCs w:val="26"/>
          <w:rtl/>
        </w:rPr>
        <w:t>ایجاد کنند. در همین راستا شناسایی این عوامل بایستی سرلوحه استراتژی</w:t>
      </w:r>
      <w:r w:rsidRPr="00047FAE">
        <w:rPr>
          <w:rFonts w:cs="B Zar"/>
          <w:sz w:val="26"/>
          <w:szCs w:val="26"/>
          <w:rtl/>
        </w:rPr>
        <w:softHyphen/>
      </w:r>
      <w:r w:rsidRPr="00047FAE">
        <w:rPr>
          <w:rFonts w:cs="B Zar" w:hint="cs"/>
          <w:sz w:val="26"/>
          <w:szCs w:val="26"/>
          <w:rtl/>
        </w:rPr>
        <w:t xml:space="preserve">های بازایابی مدیران بانکی بویژه بانک سپه قرار </w:t>
      </w:r>
      <w:r w:rsidRPr="00047FAE">
        <w:rPr>
          <w:rFonts w:cs="B Zar" w:hint="cs"/>
          <w:sz w:val="26"/>
          <w:szCs w:val="26"/>
          <w:rtl/>
        </w:rPr>
        <w:lastRenderedPageBreak/>
        <w:t>گیرد لذا در این پژوهش</w:t>
      </w:r>
      <w:r w:rsidR="00F83968">
        <w:rPr>
          <w:rFonts w:cs="B Zar"/>
          <w:sz w:val="26"/>
          <w:szCs w:val="26"/>
          <w:rtl/>
        </w:rPr>
        <w:t xml:space="preserve"> </w:t>
      </w:r>
      <w:r w:rsidRPr="00047FAE">
        <w:rPr>
          <w:rFonts w:cs="B Zar" w:hint="cs"/>
          <w:sz w:val="26"/>
          <w:szCs w:val="26"/>
          <w:rtl/>
        </w:rPr>
        <w:t>تلاش خواهد شد تا تاثیر رفتاراخلاقی و کیفت خدمات بر رضایت و وفاداری مشتریان این بانک بررسی گردد. رفتار اخلاقی</w:t>
      </w:r>
      <w:r w:rsidR="00F83968">
        <w:rPr>
          <w:rFonts w:cs="B Zar"/>
          <w:sz w:val="26"/>
          <w:szCs w:val="26"/>
          <w:rtl/>
        </w:rPr>
        <w:t xml:space="preserve"> </w:t>
      </w:r>
      <w:r w:rsidRPr="00047FAE">
        <w:rPr>
          <w:rFonts w:cs="B Zar" w:hint="cs"/>
          <w:sz w:val="26"/>
          <w:szCs w:val="26"/>
          <w:rtl/>
        </w:rPr>
        <w:t>و ارزش‌های اخلاقی زیر بنای همه ارزش‌ها در سازمان می‌باشد</w:t>
      </w:r>
      <w:r w:rsidR="00B43D20">
        <w:rPr>
          <w:rFonts w:cs="B Zar"/>
          <w:sz w:val="26"/>
          <w:szCs w:val="26"/>
          <w:rtl/>
        </w:rPr>
        <w:t>؛ که</w:t>
      </w:r>
      <w:r w:rsidRPr="00047FAE">
        <w:rPr>
          <w:rFonts w:cs="B Zar" w:hint="cs"/>
          <w:sz w:val="26"/>
          <w:szCs w:val="26"/>
          <w:rtl/>
        </w:rPr>
        <w:t xml:space="preserve"> از دو جنبه اصلی تشکیل شده است: تونایی تشخیص خوب از بد، درست از غلط؛ تعهد، تمایل و اعتماد به آنچه که انجام آن درست است. </w:t>
      </w:r>
      <w:r w:rsidRPr="00047FAE">
        <w:rPr>
          <w:rFonts w:cs="B Zar"/>
          <w:sz w:val="26"/>
          <w:szCs w:val="26"/>
          <w:rtl/>
        </w:rPr>
        <w:t xml:space="preserve">هنگامی که کارکنان </w:t>
      </w:r>
      <w:r w:rsidRPr="00047FAE">
        <w:rPr>
          <w:rFonts w:cs="B Zar" w:hint="cs"/>
          <w:sz w:val="26"/>
          <w:szCs w:val="26"/>
          <w:rtl/>
        </w:rPr>
        <w:t>مشاهده کنند</w:t>
      </w:r>
      <w:r w:rsidRPr="00047FAE">
        <w:rPr>
          <w:rFonts w:cs="B Zar"/>
          <w:sz w:val="26"/>
          <w:szCs w:val="26"/>
          <w:rtl/>
        </w:rPr>
        <w:t xml:space="preserve"> کـه خـط مشـی‌ها و رویـه‌ها توسط مدیران و دیگر افراد در سـازمان بـا توجـه بـه اخلاقیـات پیگیري می</w:t>
      </w:r>
      <w:r w:rsidRPr="00047FAE">
        <w:rPr>
          <w:rFonts w:cs="B Zar"/>
          <w:sz w:val="26"/>
          <w:szCs w:val="26"/>
          <w:rtl/>
        </w:rPr>
        <w:softHyphen/>
      </w:r>
      <w:r w:rsidRPr="00047FAE">
        <w:rPr>
          <w:rFonts w:cs="B Zar" w:hint="cs"/>
          <w:sz w:val="26"/>
          <w:szCs w:val="26"/>
          <w:rtl/>
        </w:rPr>
        <w:t>گردد</w:t>
      </w:r>
      <w:r w:rsidRPr="00047FAE">
        <w:rPr>
          <w:rFonts w:cs="B Zar"/>
          <w:sz w:val="26"/>
          <w:szCs w:val="26"/>
          <w:rtl/>
        </w:rPr>
        <w:t xml:space="preserve"> آنگاه ارزش</w:t>
      </w:r>
      <w:r w:rsidRPr="00047FAE">
        <w:rPr>
          <w:rFonts w:cs="B Zar" w:hint="cs"/>
          <w:sz w:val="26"/>
          <w:szCs w:val="26"/>
          <w:rtl/>
        </w:rPr>
        <w:softHyphen/>
      </w:r>
      <w:r w:rsidRPr="00047FAE">
        <w:rPr>
          <w:rFonts w:cs="B Zar"/>
          <w:sz w:val="26"/>
          <w:szCs w:val="26"/>
          <w:rtl/>
        </w:rPr>
        <w:t>هـاي اخلاقـی در سـازمان نهادینـه</w:t>
      </w:r>
      <w:r w:rsidRPr="00047FAE">
        <w:rPr>
          <w:rFonts w:cs="B Zar" w:hint="cs"/>
          <w:sz w:val="26"/>
          <w:szCs w:val="26"/>
          <w:rtl/>
        </w:rPr>
        <w:t xml:space="preserve"> می‌</w:t>
      </w:r>
      <w:r w:rsidR="00B43D20">
        <w:rPr>
          <w:rFonts w:cs="B Zar"/>
          <w:sz w:val="26"/>
          <w:szCs w:val="26"/>
          <w:rtl/>
        </w:rPr>
        <w:t>شود (</w:t>
      </w:r>
      <w:r w:rsidRPr="00047FAE">
        <w:rPr>
          <w:rFonts w:cs="B Zar" w:hint="cs"/>
          <w:sz w:val="26"/>
          <w:szCs w:val="26"/>
          <w:rtl/>
        </w:rPr>
        <w:t xml:space="preserve">خدامی و اصانلو،1394). کیفیت خدمات تابعی از انتظارات مشتریان از خدمات ارائه شده نسبت به درک آنها از تجربه واقعی خدمات می‌باشد. به زعم طباطبایی جعفری و </w:t>
      </w:r>
      <w:r w:rsidR="00B43D20">
        <w:rPr>
          <w:rFonts w:cs="B Zar"/>
          <w:sz w:val="26"/>
          <w:szCs w:val="26"/>
          <w:rtl/>
        </w:rPr>
        <w:t>همکاران (</w:t>
      </w:r>
      <w:r w:rsidRPr="00047FAE">
        <w:rPr>
          <w:rFonts w:cs="B Zar" w:hint="cs"/>
          <w:sz w:val="26"/>
          <w:szCs w:val="26"/>
          <w:rtl/>
        </w:rPr>
        <w:t>1398) امروزه کیفیت خدمات به عنوان ابزاری کلیدی برای بازاریابی و دست یابی به تمایز رقابتی و ترویج</w:t>
      </w:r>
      <w:r w:rsidR="00F83968">
        <w:rPr>
          <w:rFonts w:cs="B Zar"/>
          <w:sz w:val="26"/>
          <w:szCs w:val="26"/>
          <w:rtl/>
        </w:rPr>
        <w:t xml:space="preserve"> </w:t>
      </w:r>
      <w:r w:rsidRPr="00047FAE">
        <w:rPr>
          <w:rFonts w:cs="B Zar" w:hint="cs"/>
          <w:sz w:val="26"/>
          <w:szCs w:val="26"/>
          <w:rtl/>
        </w:rPr>
        <w:t>رضایت و وفاداری مشتریان مبدل شده است.</w:t>
      </w:r>
      <w:r w:rsidR="00F83968">
        <w:rPr>
          <w:rFonts w:cs="B Zar"/>
          <w:sz w:val="26"/>
          <w:szCs w:val="26"/>
          <w:rtl/>
        </w:rPr>
        <w:t xml:space="preserve"> </w:t>
      </w:r>
      <w:r w:rsidRPr="00047FAE">
        <w:rPr>
          <w:rFonts w:cs="B Zar" w:hint="cs"/>
          <w:sz w:val="26"/>
          <w:szCs w:val="26"/>
          <w:rtl/>
        </w:rPr>
        <w:t>رضایت</w:t>
      </w:r>
      <w:r w:rsidRPr="00047FAE">
        <w:rPr>
          <w:rFonts w:cs="B Zar"/>
          <w:sz w:val="26"/>
          <w:szCs w:val="26"/>
        </w:rPr>
        <w:t xml:space="preserve"> </w:t>
      </w:r>
      <w:r w:rsidRPr="00047FAE">
        <w:rPr>
          <w:rFonts w:cs="B Zar" w:hint="cs"/>
          <w:sz w:val="26"/>
          <w:szCs w:val="26"/>
          <w:rtl/>
        </w:rPr>
        <w:t>مشتریان</w:t>
      </w:r>
      <w:r w:rsidRPr="00047FAE">
        <w:rPr>
          <w:rFonts w:cs="B Zar"/>
          <w:sz w:val="26"/>
          <w:szCs w:val="26"/>
        </w:rPr>
        <w:t xml:space="preserve"> </w:t>
      </w:r>
      <w:r w:rsidRPr="00047FAE">
        <w:rPr>
          <w:rFonts w:cs="B Zar" w:hint="cs"/>
          <w:sz w:val="26"/>
          <w:szCs w:val="26"/>
          <w:rtl/>
        </w:rPr>
        <w:t>به</w:t>
      </w:r>
      <w:r w:rsidRPr="00047FAE">
        <w:rPr>
          <w:rFonts w:cs="B Zar"/>
          <w:sz w:val="26"/>
          <w:szCs w:val="26"/>
        </w:rPr>
        <w:t xml:space="preserve"> </w:t>
      </w:r>
      <w:r w:rsidRPr="00047FAE">
        <w:rPr>
          <w:rFonts w:cs="B Zar" w:hint="cs"/>
          <w:sz w:val="26"/>
          <w:szCs w:val="26"/>
          <w:rtl/>
        </w:rPr>
        <w:t>این</w:t>
      </w:r>
      <w:r w:rsidRPr="00047FAE">
        <w:rPr>
          <w:rFonts w:cs="B Zar"/>
          <w:sz w:val="26"/>
          <w:szCs w:val="26"/>
        </w:rPr>
        <w:t xml:space="preserve"> </w:t>
      </w:r>
      <w:r w:rsidRPr="00047FAE">
        <w:rPr>
          <w:rFonts w:cs="B Zar" w:hint="cs"/>
          <w:sz w:val="26"/>
          <w:szCs w:val="26"/>
          <w:rtl/>
        </w:rPr>
        <w:t>معنی</w:t>
      </w:r>
      <w:r w:rsidRPr="00047FAE">
        <w:rPr>
          <w:rFonts w:cs="B Zar"/>
          <w:sz w:val="26"/>
          <w:szCs w:val="26"/>
        </w:rPr>
        <w:t xml:space="preserve"> </w:t>
      </w:r>
      <w:r w:rsidRPr="00047FAE">
        <w:rPr>
          <w:rFonts w:cs="B Zar" w:hint="cs"/>
          <w:sz w:val="26"/>
          <w:szCs w:val="26"/>
          <w:rtl/>
        </w:rPr>
        <w:t>است</w:t>
      </w:r>
      <w:r w:rsidRPr="00047FAE">
        <w:rPr>
          <w:rFonts w:cs="B Zar"/>
          <w:sz w:val="26"/>
          <w:szCs w:val="26"/>
        </w:rPr>
        <w:t xml:space="preserve"> </w:t>
      </w:r>
      <w:r w:rsidRPr="00047FAE">
        <w:rPr>
          <w:rFonts w:cs="B Zar" w:hint="cs"/>
          <w:sz w:val="26"/>
          <w:szCs w:val="26"/>
          <w:rtl/>
        </w:rPr>
        <w:t>که</w:t>
      </w:r>
      <w:r w:rsidRPr="00047FAE">
        <w:rPr>
          <w:rFonts w:cs="B Zar"/>
          <w:sz w:val="26"/>
          <w:szCs w:val="26"/>
        </w:rPr>
        <w:t xml:space="preserve"> </w:t>
      </w:r>
      <w:r w:rsidRPr="00047FAE">
        <w:rPr>
          <w:rFonts w:cs="B Zar" w:hint="cs"/>
          <w:sz w:val="26"/>
          <w:szCs w:val="26"/>
          <w:rtl/>
        </w:rPr>
        <w:t>آنان</w:t>
      </w:r>
      <w:r w:rsidRPr="00047FAE">
        <w:rPr>
          <w:rFonts w:cs="B Zar"/>
          <w:sz w:val="26"/>
          <w:szCs w:val="26"/>
        </w:rPr>
        <w:t xml:space="preserve"> </w:t>
      </w:r>
      <w:r w:rsidRPr="00047FAE">
        <w:rPr>
          <w:rFonts w:cs="B Zar" w:hint="cs"/>
          <w:sz w:val="26"/>
          <w:szCs w:val="26"/>
          <w:rtl/>
        </w:rPr>
        <w:t>از</w:t>
      </w:r>
      <w:r w:rsidRPr="00047FAE">
        <w:rPr>
          <w:rFonts w:cs="B Zar"/>
          <w:sz w:val="26"/>
          <w:szCs w:val="26"/>
        </w:rPr>
        <w:t xml:space="preserve"> </w:t>
      </w:r>
      <w:r w:rsidRPr="00047FAE">
        <w:rPr>
          <w:rFonts w:cs="B Zar" w:hint="cs"/>
          <w:sz w:val="26"/>
          <w:szCs w:val="26"/>
          <w:rtl/>
        </w:rPr>
        <w:t>نحوه</w:t>
      </w:r>
      <w:r w:rsidRPr="00047FAE">
        <w:rPr>
          <w:rFonts w:cs="B Zar"/>
          <w:sz w:val="26"/>
          <w:szCs w:val="26"/>
        </w:rPr>
        <w:t xml:space="preserve"> </w:t>
      </w:r>
      <w:r w:rsidRPr="00047FAE">
        <w:rPr>
          <w:rFonts w:cs="B Zar" w:hint="cs"/>
          <w:sz w:val="26"/>
          <w:szCs w:val="26"/>
          <w:rtl/>
        </w:rPr>
        <w:t>برخورد</w:t>
      </w:r>
      <w:r w:rsidRPr="00047FAE">
        <w:rPr>
          <w:rFonts w:cs="B Zar"/>
          <w:sz w:val="26"/>
          <w:szCs w:val="26"/>
        </w:rPr>
        <w:t xml:space="preserve"> </w:t>
      </w:r>
      <w:r w:rsidRPr="00047FAE">
        <w:rPr>
          <w:rFonts w:cs="B Zar" w:hint="cs"/>
          <w:sz w:val="26"/>
          <w:szCs w:val="26"/>
          <w:rtl/>
        </w:rPr>
        <w:t>و</w:t>
      </w:r>
      <w:r w:rsidRPr="00047FAE">
        <w:rPr>
          <w:rFonts w:cs="B Zar"/>
          <w:sz w:val="26"/>
          <w:szCs w:val="26"/>
        </w:rPr>
        <w:t xml:space="preserve"> </w:t>
      </w:r>
      <w:r w:rsidRPr="00047FAE">
        <w:rPr>
          <w:rFonts w:cs="B Zar" w:hint="cs"/>
          <w:sz w:val="26"/>
          <w:szCs w:val="26"/>
          <w:rtl/>
        </w:rPr>
        <w:t>ارائه خدمات</w:t>
      </w:r>
      <w:r w:rsidRPr="00047FAE">
        <w:rPr>
          <w:rFonts w:cs="B Zar"/>
          <w:sz w:val="26"/>
          <w:szCs w:val="26"/>
        </w:rPr>
        <w:t xml:space="preserve"> </w:t>
      </w:r>
      <w:r w:rsidRPr="00047FAE">
        <w:rPr>
          <w:rFonts w:cs="B Zar" w:hint="cs"/>
          <w:sz w:val="26"/>
          <w:szCs w:val="26"/>
          <w:rtl/>
        </w:rPr>
        <w:t>سازمان</w:t>
      </w:r>
      <w:r w:rsidRPr="00047FAE">
        <w:rPr>
          <w:rFonts w:cs="B Zar"/>
          <w:sz w:val="26"/>
          <w:szCs w:val="26"/>
        </w:rPr>
        <w:t xml:space="preserve"> </w:t>
      </w:r>
      <w:r w:rsidRPr="00047FAE">
        <w:rPr>
          <w:rFonts w:cs="B Zar" w:hint="cs"/>
          <w:sz w:val="26"/>
          <w:szCs w:val="26"/>
          <w:rtl/>
        </w:rPr>
        <w:t>راضی</w:t>
      </w:r>
      <w:r w:rsidRPr="00047FAE">
        <w:rPr>
          <w:rFonts w:cs="B Zar"/>
          <w:sz w:val="26"/>
          <w:szCs w:val="26"/>
          <w:rtl/>
        </w:rPr>
        <w:t xml:space="preserve"> می‌</w:t>
      </w:r>
      <w:r w:rsidRPr="00047FAE">
        <w:rPr>
          <w:rFonts w:cs="B Zar" w:hint="cs"/>
          <w:sz w:val="26"/>
          <w:szCs w:val="26"/>
          <w:rtl/>
        </w:rPr>
        <w:t>باشند</w:t>
      </w:r>
      <w:r w:rsidRPr="00047FAE">
        <w:rPr>
          <w:rFonts w:cs="B Zar"/>
          <w:sz w:val="26"/>
          <w:szCs w:val="26"/>
        </w:rPr>
        <w:t xml:space="preserve"> </w:t>
      </w:r>
      <w:r w:rsidRPr="00047FAE">
        <w:rPr>
          <w:rFonts w:cs="B Zar" w:hint="cs"/>
          <w:sz w:val="26"/>
          <w:szCs w:val="26"/>
          <w:rtl/>
        </w:rPr>
        <w:t>و</w:t>
      </w:r>
      <w:r w:rsidRPr="00047FAE">
        <w:rPr>
          <w:rFonts w:cs="B Zar"/>
          <w:sz w:val="26"/>
          <w:szCs w:val="26"/>
        </w:rPr>
        <w:t xml:space="preserve"> </w:t>
      </w:r>
      <w:r w:rsidRPr="00047FAE">
        <w:rPr>
          <w:rFonts w:cs="B Zar" w:hint="cs"/>
          <w:sz w:val="26"/>
          <w:szCs w:val="26"/>
          <w:rtl/>
        </w:rPr>
        <w:t>سازمان</w:t>
      </w:r>
      <w:r w:rsidRPr="00047FAE">
        <w:rPr>
          <w:rFonts w:cs="B Zar"/>
          <w:sz w:val="26"/>
          <w:szCs w:val="26"/>
        </w:rPr>
        <w:t xml:space="preserve"> </w:t>
      </w:r>
      <w:r w:rsidRPr="00047FAE">
        <w:rPr>
          <w:rFonts w:cs="B Zar" w:hint="cs"/>
          <w:sz w:val="26"/>
          <w:szCs w:val="26"/>
          <w:rtl/>
        </w:rPr>
        <w:t>در</w:t>
      </w:r>
      <w:r w:rsidRPr="00047FAE">
        <w:rPr>
          <w:rFonts w:cs="B Zar"/>
          <w:sz w:val="26"/>
          <w:szCs w:val="26"/>
        </w:rPr>
        <w:t xml:space="preserve"> </w:t>
      </w:r>
      <w:r w:rsidRPr="00047FAE">
        <w:rPr>
          <w:rFonts w:cs="B Zar" w:hint="cs"/>
          <w:sz w:val="26"/>
          <w:szCs w:val="26"/>
          <w:rtl/>
        </w:rPr>
        <w:t>جذب</w:t>
      </w:r>
      <w:r w:rsidRPr="00047FAE">
        <w:rPr>
          <w:rFonts w:cs="B Zar"/>
          <w:sz w:val="26"/>
          <w:szCs w:val="26"/>
        </w:rPr>
        <w:t xml:space="preserve"> </w:t>
      </w:r>
      <w:r w:rsidRPr="00047FAE">
        <w:rPr>
          <w:rFonts w:cs="B Zar" w:hint="cs"/>
          <w:sz w:val="26"/>
          <w:szCs w:val="26"/>
          <w:rtl/>
        </w:rPr>
        <w:t>و</w:t>
      </w:r>
      <w:r w:rsidRPr="00047FAE">
        <w:rPr>
          <w:rFonts w:cs="B Zar"/>
          <w:sz w:val="26"/>
          <w:szCs w:val="26"/>
        </w:rPr>
        <w:t xml:space="preserve"> </w:t>
      </w:r>
      <w:r w:rsidRPr="00047FAE">
        <w:rPr>
          <w:rFonts w:cs="B Zar" w:hint="cs"/>
          <w:sz w:val="26"/>
          <w:szCs w:val="26"/>
          <w:rtl/>
        </w:rPr>
        <w:t>حفظ</w:t>
      </w:r>
      <w:r w:rsidRPr="00047FAE">
        <w:rPr>
          <w:rFonts w:cs="B Zar"/>
          <w:sz w:val="26"/>
          <w:szCs w:val="26"/>
        </w:rPr>
        <w:t xml:space="preserve"> </w:t>
      </w:r>
      <w:r w:rsidRPr="00047FAE">
        <w:rPr>
          <w:rFonts w:cs="B Zar" w:hint="cs"/>
          <w:sz w:val="26"/>
          <w:szCs w:val="26"/>
          <w:rtl/>
        </w:rPr>
        <w:t>ایشان</w:t>
      </w:r>
      <w:r w:rsidRPr="00047FAE">
        <w:rPr>
          <w:rFonts w:cs="B Zar"/>
          <w:sz w:val="26"/>
          <w:szCs w:val="26"/>
        </w:rPr>
        <w:t xml:space="preserve"> </w:t>
      </w:r>
      <w:r w:rsidRPr="00047FAE">
        <w:rPr>
          <w:rFonts w:cs="B Zar" w:hint="cs"/>
          <w:sz w:val="26"/>
          <w:szCs w:val="26"/>
          <w:rtl/>
        </w:rPr>
        <w:t>موفق</w:t>
      </w:r>
      <w:r w:rsidRPr="00047FAE">
        <w:rPr>
          <w:rFonts w:cs="B Zar"/>
          <w:sz w:val="26"/>
          <w:szCs w:val="26"/>
        </w:rPr>
        <w:t xml:space="preserve"> </w:t>
      </w:r>
      <w:r w:rsidRPr="00047FAE">
        <w:rPr>
          <w:rFonts w:cs="B Zar" w:hint="cs"/>
          <w:sz w:val="26"/>
          <w:szCs w:val="26"/>
          <w:rtl/>
        </w:rPr>
        <w:t>عمل</w:t>
      </w:r>
      <w:r w:rsidRPr="00047FAE">
        <w:rPr>
          <w:rFonts w:cs="B Zar"/>
          <w:sz w:val="26"/>
          <w:szCs w:val="26"/>
        </w:rPr>
        <w:t xml:space="preserve"> </w:t>
      </w:r>
      <w:r w:rsidRPr="00047FAE">
        <w:rPr>
          <w:rFonts w:cs="B Zar" w:hint="cs"/>
          <w:sz w:val="26"/>
          <w:szCs w:val="26"/>
          <w:rtl/>
        </w:rPr>
        <w:t>نموده</w:t>
      </w:r>
      <w:r w:rsidR="00F83968">
        <w:rPr>
          <w:rFonts w:cs="B Zar"/>
          <w:sz w:val="26"/>
          <w:szCs w:val="26"/>
        </w:rPr>
        <w:t xml:space="preserve"> </w:t>
      </w:r>
      <w:r w:rsidRPr="00047FAE">
        <w:rPr>
          <w:rFonts w:cs="B Zar" w:hint="cs"/>
          <w:sz w:val="26"/>
          <w:szCs w:val="26"/>
          <w:rtl/>
        </w:rPr>
        <w:t>نتیجه رضایت مشتریان وفاداری آنان خواهد بود.</w:t>
      </w:r>
    </w:p>
    <w:p w14:paraId="15F666AD" w14:textId="73572B40" w:rsidR="002D7002" w:rsidRPr="00047FAE" w:rsidRDefault="002D7002" w:rsidP="00047FAE">
      <w:pPr>
        <w:autoSpaceDE w:val="0"/>
        <w:autoSpaceDN w:val="0"/>
        <w:adjustRightInd w:val="0"/>
        <w:spacing w:after="0"/>
        <w:jc w:val="both"/>
        <w:rPr>
          <w:rFonts w:cs="B Zar"/>
          <w:sz w:val="26"/>
          <w:szCs w:val="26"/>
          <w:rtl/>
        </w:rPr>
      </w:pPr>
      <w:r w:rsidRPr="00047FAE">
        <w:rPr>
          <w:rFonts w:cs="B Zar" w:hint="cs"/>
          <w:sz w:val="26"/>
          <w:szCs w:val="26"/>
          <w:rtl/>
        </w:rPr>
        <w:t>امروزه این حقیقت غیرقابل انکار وجود دارد که کفه ترازو و قدرت بازار به طرف مشتریان سنگینی می</w:t>
      </w:r>
      <w:r w:rsidRPr="00047FAE">
        <w:rPr>
          <w:rFonts w:cs="B Zar" w:hint="cs"/>
          <w:sz w:val="26"/>
          <w:szCs w:val="26"/>
          <w:rtl/>
        </w:rPr>
        <w:softHyphen/>
        <w:t>کند. ارائه خدمات متنوع سبب شده که مشتریان امروزه فرصت</w:t>
      </w:r>
      <w:r w:rsidRPr="00047FAE">
        <w:rPr>
          <w:rFonts w:cs="B Zar" w:hint="cs"/>
          <w:sz w:val="26"/>
          <w:szCs w:val="26"/>
          <w:rtl/>
        </w:rPr>
        <w:softHyphen/>
        <w:t>های بیشتری برای مقایسه خدمات در اختیار داشته باشند و به واسطه همین ویژگی مدیریت مالی آنها کاری پیچیده تر از گذشته</w:t>
      </w:r>
      <w:r w:rsidR="00F83968">
        <w:rPr>
          <w:rFonts w:cs="B Zar"/>
          <w:sz w:val="26"/>
          <w:szCs w:val="26"/>
          <w:rtl/>
        </w:rPr>
        <w:t xml:space="preserve"> </w:t>
      </w:r>
      <w:r w:rsidRPr="00047FAE">
        <w:rPr>
          <w:rFonts w:cs="B Zar" w:hint="cs"/>
          <w:sz w:val="26"/>
          <w:szCs w:val="26"/>
          <w:rtl/>
        </w:rPr>
        <w:t>شده است</w:t>
      </w:r>
      <w:r w:rsidR="00B43D20">
        <w:rPr>
          <w:rFonts w:cs="B Zar"/>
          <w:sz w:val="26"/>
          <w:szCs w:val="26"/>
          <w:rtl/>
        </w:rPr>
        <w:t xml:space="preserve">؛ </w:t>
      </w:r>
      <w:r w:rsidRPr="00047FAE">
        <w:rPr>
          <w:rFonts w:cs="B Zar" w:hint="cs"/>
          <w:sz w:val="26"/>
          <w:szCs w:val="26"/>
          <w:rtl/>
        </w:rPr>
        <w:t>بنابراین</w:t>
      </w:r>
      <w:r w:rsidR="00F83968">
        <w:rPr>
          <w:rFonts w:cs="B Zar"/>
          <w:sz w:val="26"/>
          <w:szCs w:val="26"/>
          <w:rtl/>
        </w:rPr>
        <w:t xml:space="preserve"> </w:t>
      </w:r>
      <w:r w:rsidRPr="00047FAE">
        <w:rPr>
          <w:rFonts w:cs="B Zar" w:hint="cs"/>
          <w:sz w:val="26"/>
          <w:szCs w:val="26"/>
          <w:rtl/>
        </w:rPr>
        <w:t>مدیران</w:t>
      </w:r>
      <w:r w:rsidR="00F83968">
        <w:rPr>
          <w:rFonts w:cs="B Zar"/>
          <w:sz w:val="26"/>
          <w:szCs w:val="26"/>
          <w:rtl/>
        </w:rPr>
        <w:t xml:space="preserve"> </w:t>
      </w:r>
      <w:r w:rsidRPr="00047FAE">
        <w:rPr>
          <w:rFonts w:cs="B Zar" w:hint="cs"/>
          <w:sz w:val="26"/>
          <w:szCs w:val="26"/>
          <w:rtl/>
        </w:rPr>
        <w:t>بانکی بایستی تلاش کنند تا هر چه بیشتر وفاداری را در بین مشتریان خود افزایش دهند</w:t>
      </w:r>
      <w:r w:rsidR="00B43D20">
        <w:rPr>
          <w:rFonts w:cs="B Zar"/>
          <w:sz w:val="26"/>
          <w:szCs w:val="26"/>
          <w:rtl/>
        </w:rPr>
        <w:t xml:space="preserve">؛ </w:t>
      </w:r>
      <w:r w:rsidRPr="00047FAE">
        <w:rPr>
          <w:rFonts w:cs="B Zar" w:hint="cs"/>
          <w:sz w:val="26"/>
          <w:szCs w:val="26"/>
          <w:rtl/>
        </w:rPr>
        <w:t>زیرا عرصه، عرصه رقابت است و در این رقابت کسی پیروز میدان خواهد بود که</w:t>
      </w:r>
      <w:r w:rsidR="00F83968">
        <w:rPr>
          <w:rFonts w:cs="B Zar"/>
          <w:sz w:val="26"/>
          <w:szCs w:val="26"/>
          <w:rtl/>
        </w:rPr>
        <w:t xml:space="preserve"> </w:t>
      </w:r>
      <w:r w:rsidRPr="00047FAE">
        <w:rPr>
          <w:rFonts w:cs="B Zar" w:hint="cs"/>
          <w:sz w:val="26"/>
          <w:szCs w:val="26"/>
          <w:rtl/>
        </w:rPr>
        <w:t xml:space="preserve">درک درست و به موقع ای از فرصت‌ها داشته باشد و قواعد بازی را بداند. سازمان‌هایی که توان درک قواعد جدید بازی را دارند، شانس بیشتری برای بهره مندی از فرصت‌ها می‌یابند. تکنولوژی‌های جدید، نگرش‌های نو و روش‌های نوین، همه می‌توانند قواعد موجود را دگرگون ساخته و شرایطی کاملا نوین برای بازی </w:t>
      </w:r>
      <w:r w:rsidR="00B43D20">
        <w:rPr>
          <w:rFonts w:cs="B Zar"/>
          <w:sz w:val="26"/>
          <w:szCs w:val="26"/>
          <w:rtl/>
        </w:rPr>
        <w:t>ب</w:t>
      </w:r>
      <w:r w:rsidR="00B43D20">
        <w:rPr>
          <w:rFonts w:cs="B Zar" w:hint="cs"/>
          <w:sz w:val="26"/>
          <w:szCs w:val="26"/>
          <w:rtl/>
        </w:rPr>
        <w:t>ی</w:t>
      </w:r>
      <w:r w:rsidR="00B43D20">
        <w:rPr>
          <w:rFonts w:cs="B Zar" w:hint="eastAsia"/>
          <w:sz w:val="26"/>
          <w:szCs w:val="26"/>
          <w:rtl/>
        </w:rPr>
        <w:t>افر</w:t>
      </w:r>
      <w:r w:rsidR="00B43D20">
        <w:rPr>
          <w:rFonts w:cs="B Zar" w:hint="cs"/>
          <w:sz w:val="26"/>
          <w:szCs w:val="26"/>
          <w:rtl/>
        </w:rPr>
        <w:t>ی</w:t>
      </w:r>
      <w:r w:rsidR="00B43D20">
        <w:rPr>
          <w:rFonts w:cs="B Zar" w:hint="eastAsia"/>
          <w:sz w:val="26"/>
          <w:szCs w:val="26"/>
          <w:rtl/>
        </w:rPr>
        <w:t>نند</w:t>
      </w:r>
      <w:r w:rsidR="00B43D20">
        <w:rPr>
          <w:rFonts w:cs="B Zar"/>
          <w:sz w:val="26"/>
          <w:szCs w:val="26"/>
          <w:rtl/>
        </w:rPr>
        <w:t xml:space="preserve"> (</w:t>
      </w:r>
      <w:r w:rsidRPr="00047FAE">
        <w:rPr>
          <w:rFonts w:cs="B Zar" w:hint="cs"/>
          <w:sz w:val="26"/>
          <w:szCs w:val="26"/>
          <w:rtl/>
        </w:rPr>
        <w:t>علوی متین و چاوشی پور،1395).</w:t>
      </w:r>
    </w:p>
    <w:p w14:paraId="28CDB990" w14:textId="49544FD7" w:rsidR="002D7002" w:rsidRPr="00047FAE" w:rsidRDefault="002D7002" w:rsidP="00047FAE">
      <w:pPr>
        <w:autoSpaceDE w:val="0"/>
        <w:autoSpaceDN w:val="0"/>
        <w:adjustRightInd w:val="0"/>
        <w:spacing w:after="0"/>
        <w:jc w:val="both"/>
        <w:rPr>
          <w:rFonts w:cs="B Zar"/>
          <w:sz w:val="26"/>
          <w:szCs w:val="26"/>
          <w:rtl/>
        </w:rPr>
      </w:pPr>
      <w:r w:rsidRPr="00047FAE">
        <w:rPr>
          <w:rFonts w:cs="B Zar" w:hint="cs"/>
          <w:sz w:val="26"/>
          <w:szCs w:val="26"/>
          <w:rtl/>
        </w:rPr>
        <w:t>بانک سپه با بیش از ۹۰ سال (نزدیک به یک قرن) تجربه به‌عنوان یکی از مهم‌ترین نهادهای مالی و اقتصادی کشور با حدود ۱۸۰۰ شعبه توانسته با جذب سرمایه‌های سرگردان جامعه و سوق دادن آن به سمت فعالیت‌های مولد اقتصادی در جهت تحقق اهداف اقتصادی کلان کشور مشارکتی مؤثر و مطلوب داشته باشد</w:t>
      </w:r>
      <w:r w:rsidRPr="00047FAE">
        <w:rPr>
          <w:rFonts w:cs="B Zar"/>
          <w:sz w:val="26"/>
          <w:szCs w:val="26"/>
        </w:rPr>
        <w:t>.</w:t>
      </w:r>
      <w:r w:rsidRPr="00047FAE">
        <w:rPr>
          <w:rFonts w:cs="B Zar" w:hint="cs"/>
          <w:sz w:val="26"/>
          <w:szCs w:val="26"/>
          <w:rtl/>
        </w:rPr>
        <w:t xml:space="preserve"> در عرصه بین‌المللی نیز با ایجاد واحدهای بانکی در کشورهایی چون آلمان، ایتالیا و فرانسه و همچنین بانک بین‌المللی سپه انگلستان، در ارائه خدمات بانکی از جایگاه ارزنده‌ای برخوردار است</w:t>
      </w:r>
      <w:r w:rsidR="00B43D20">
        <w:rPr>
          <w:rFonts w:cs="B Zar"/>
          <w:sz w:val="26"/>
          <w:szCs w:val="26"/>
          <w:rtl/>
        </w:rPr>
        <w:t>؛</w:t>
      </w:r>
      <w:r w:rsidR="00B43D20">
        <w:rPr>
          <w:rFonts w:cs="B Zar"/>
          <w:sz w:val="26"/>
          <w:szCs w:val="26"/>
        </w:rPr>
        <w:t xml:space="preserve"> </w:t>
      </w:r>
      <w:r w:rsidRPr="00047FAE">
        <w:rPr>
          <w:rFonts w:cs="B Zar" w:hint="cs"/>
          <w:sz w:val="26"/>
          <w:szCs w:val="26"/>
          <w:rtl/>
        </w:rPr>
        <w:t>اما از آنجایی که بازار یک بازار رقابتی است مدیران بانک سپه نبایستی به پیشینه خود تکیه نموده و از رصد رقبا غافل شوند بلکه بایستی با توجه به تحولات جامعه بانک نیز پویایی خود را در ابعاد مختلف بویژه مشتری مداری داشته باشد. یکی از استراتژی‌هایی که مدیران می‌توانند در این خصوص بکار گیرند شناسایی عواملی است که بتواند سطح وفاداری را در بین مشتریان بالا ببرد.</w:t>
      </w:r>
      <w:r w:rsidR="00F83968">
        <w:rPr>
          <w:rFonts w:cs="B Zar"/>
          <w:sz w:val="26"/>
          <w:szCs w:val="26"/>
          <w:rtl/>
        </w:rPr>
        <w:t xml:space="preserve"> </w:t>
      </w:r>
      <w:r w:rsidRPr="00047FAE">
        <w:rPr>
          <w:rFonts w:cs="B Zar" w:hint="cs"/>
          <w:sz w:val="26"/>
          <w:szCs w:val="26"/>
          <w:rtl/>
        </w:rPr>
        <w:t>مسلما چنانچه مدیران بانک سپه عوامل</w:t>
      </w:r>
      <w:r w:rsidR="00F83968">
        <w:rPr>
          <w:rFonts w:cs="B Zar"/>
          <w:sz w:val="26"/>
          <w:szCs w:val="26"/>
          <w:rtl/>
        </w:rPr>
        <w:t xml:space="preserve"> </w:t>
      </w:r>
      <w:r w:rsidRPr="00047FAE">
        <w:rPr>
          <w:rFonts w:cs="B Zar" w:hint="cs"/>
          <w:sz w:val="26"/>
          <w:szCs w:val="26"/>
          <w:rtl/>
        </w:rPr>
        <w:t>موثر بر وفاداری مشتریان را بشناسند می‌توانند با برنامه</w:t>
      </w:r>
      <w:r w:rsidRPr="00047FAE">
        <w:rPr>
          <w:rFonts w:cs="B Zar" w:hint="cs"/>
          <w:sz w:val="26"/>
          <w:szCs w:val="26"/>
          <w:rtl/>
        </w:rPr>
        <w:softHyphen/>
        <w:t xml:space="preserve">ریزی‌های مناسب آن را تقویت کنند. همه طور که یافته‌های پژوهش‌های متعدد نشان داده است و بدانها نیز اشاره شده است عوامل متعددی در این خصوص موثر می‌باشند اما از </w:t>
      </w:r>
      <w:r w:rsidRPr="00047FAE">
        <w:rPr>
          <w:rFonts w:cs="B Zar" w:hint="cs"/>
          <w:sz w:val="26"/>
          <w:szCs w:val="26"/>
          <w:rtl/>
        </w:rPr>
        <w:lastRenderedPageBreak/>
        <w:t xml:space="preserve">آنجایی که کیفیت و کمیت </w:t>
      </w:r>
      <w:r w:rsidR="00B43D20">
        <w:rPr>
          <w:rFonts w:cs="B Zar"/>
          <w:sz w:val="26"/>
          <w:szCs w:val="26"/>
          <w:rtl/>
        </w:rPr>
        <w:t>منابع (</w:t>
      </w:r>
      <w:r w:rsidRPr="00047FAE">
        <w:rPr>
          <w:rFonts w:cs="B Zar" w:hint="cs"/>
          <w:sz w:val="26"/>
          <w:szCs w:val="26"/>
          <w:rtl/>
        </w:rPr>
        <w:t>انسانی، مالی، اطلاعاتی) و استفاده از آنها در بانک</w:t>
      </w:r>
      <w:r w:rsidRPr="00047FAE">
        <w:rPr>
          <w:rFonts w:cs="B Zar" w:hint="cs"/>
          <w:sz w:val="26"/>
          <w:szCs w:val="26"/>
          <w:rtl/>
        </w:rPr>
        <w:softHyphen/>
        <w:t>ها متفاوت است لذا هر بانکی بایستی الگوی مناسب</w:t>
      </w:r>
      <w:r w:rsidR="00BA2BB1" w:rsidRPr="00047FAE">
        <w:rPr>
          <w:rFonts w:cs="B Zar" w:hint="cs"/>
          <w:sz w:val="26"/>
          <w:szCs w:val="26"/>
          <w:rtl/>
        </w:rPr>
        <w:t>ب برای</w:t>
      </w:r>
      <w:r w:rsidRPr="00047FAE">
        <w:rPr>
          <w:rFonts w:cs="B Zar" w:hint="cs"/>
          <w:sz w:val="26"/>
          <w:szCs w:val="26"/>
          <w:rtl/>
        </w:rPr>
        <w:t xml:space="preserve"> </w:t>
      </w:r>
      <w:r w:rsidR="00BA2BB1" w:rsidRPr="00047FAE">
        <w:rPr>
          <w:rFonts w:cs="B Zar" w:hint="cs"/>
          <w:sz w:val="26"/>
          <w:szCs w:val="26"/>
          <w:rtl/>
        </w:rPr>
        <w:t>و</w:t>
      </w:r>
      <w:r w:rsidRPr="00047FAE">
        <w:rPr>
          <w:rFonts w:cs="B Zar" w:hint="cs"/>
          <w:sz w:val="26"/>
          <w:szCs w:val="26"/>
          <w:rtl/>
        </w:rPr>
        <w:t xml:space="preserve">فاداری مشتریان خود داشته باشد. </w:t>
      </w:r>
      <w:r w:rsidR="00BA2BB1" w:rsidRPr="00047FAE">
        <w:rPr>
          <w:rFonts w:cs="B Zar" w:hint="cs"/>
          <w:sz w:val="26"/>
          <w:szCs w:val="26"/>
          <w:rtl/>
        </w:rPr>
        <w:t>از آنجایی که محقق عضوی از مجموعه بانک سپه بوده و سال</w:t>
      </w:r>
      <w:r w:rsidR="00BA2BB1" w:rsidRPr="00047FAE">
        <w:rPr>
          <w:rFonts w:cs="B Zar"/>
          <w:sz w:val="26"/>
          <w:szCs w:val="26"/>
          <w:rtl/>
        </w:rPr>
        <w:softHyphen/>
      </w:r>
      <w:r w:rsidR="00BA2BB1" w:rsidRPr="00047FAE">
        <w:rPr>
          <w:rFonts w:cs="B Zar" w:hint="cs"/>
          <w:sz w:val="26"/>
          <w:szCs w:val="26"/>
          <w:rtl/>
        </w:rPr>
        <w:t>ها در این مجموعه فعالیت نموده در راستای رسالت خود به عنوان عضو این مجموعه تلاش نمودم گامی کوچک در راستای جلب رضایت و وفاداری مشتریان و در نهایت تحقق اهداف</w:t>
      </w:r>
      <w:r w:rsidR="00F83968">
        <w:rPr>
          <w:rFonts w:cs="B Zar"/>
          <w:sz w:val="26"/>
          <w:szCs w:val="26"/>
          <w:rtl/>
        </w:rPr>
        <w:t xml:space="preserve"> </w:t>
      </w:r>
      <w:r w:rsidR="00BA2BB1" w:rsidRPr="00047FAE">
        <w:rPr>
          <w:rFonts w:cs="B Zar" w:hint="cs"/>
          <w:sz w:val="26"/>
          <w:szCs w:val="26"/>
          <w:rtl/>
        </w:rPr>
        <w:t>بانک سپه بردارم. موضوع وفاداری مشتری برای بانک‌ها و بسیاری از موسسات تجاری هنوز در مراحل اولیه توجه می باشند بنابراین لازم است تا اقدامات موثرتری در زمینه وفاداری مشتریان در بخش</w:t>
      </w:r>
      <w:r w:rsidR="00BA2BB1" w:rsidRPr="00047FAE">
        <w:rPr>
          <w:rFonts w:cs="B Zar"/>
          <w:sz w:val="26"/>
          <w:szCs w:val="26"/>
          <w:rtl/>
        </w:rPr>
        <w:softHyphen/>
      </w:r>
      <w:r w:rsidR="00BA2BB1" w:rsidRPr="00047FAE">
        <w:rPr>
          <w:rFonts w:cs="B Zar" w:hint="cs"/>
          <w:sz w:val="26"/>
          <w:szCs w:val="26"/>
          <w:rtl/>
        </w:rPr>
        <w:t>های مختلف تجاری بویژه بانک سپه</w:t>
      </w:r>
      <w:r w:rsidR="00F83968">
        <w:rPr>
          <w:rFonts w:cs="B Zar"/>
          <w:sz w:val="26"/>
          <w:szCs w:val="26"/>
          <w:rtl/>
        </w:rPr>
        <w:t xml:space="preserve"> </w:t>
      </w:r>
      <w:r w:rsidR="00BA2BB1" w:rsidRPr="00047FAE">
        <w:rPr>
          <w:rFonts w:cs="B Zar" w:hint="cs"/>
          <w:sz w:val="26"/>
          <w:szCs w:val="26"/>
          <w:rtl/>
        </w:rPr>
        <w:t>برداشته شود. یکی از این اقدامات می</w:t>
      </w:r>
      <w:r w:rsidR="00BA2BB1" w:rsidRPr="00047FAE">
        <w:rPr>
          <w:rFonts w:cs="B Zar"/>
          <w:sz w:val="26"/>
          <w:szCs w:val="26"/>
          <w:rtl/>
        </w:rPr>
        <w:softHyphen/>
      </w:r>
      <w:r w:rsidR="00BA2BB1" w:rsidRPr="00047FAE">
        <w:rPr>
          <w:rFonts w:cs="B Zar" w:hint="cs"/>
          <w:sz w:val="26"/>
          <w:szCs w:val="26"/>
          <w:rtl/>
        </w:rPr>
        <w:t xml:space="preserve">تواند شناسایی عوامل موثر بر وفاداری باشد. لذا محقق ضمن بررسی پژوهش‌های انجام شده در حیطه بانکی خلاء وجود چنین پژوهشی را احساس </w:t>
      </w:r>
      <w:r w:rsidR="00B43D20">
        <w:rPr>
          <w:rFonts w:cs="B Zar"/>
          <w:sz w:val="26"/>
          <w:szCs w:val="26"/>
          <w:rtl/>
        </w:rPr>
        <w:t>نموده (</w:t>
      </w:r>
      <w:r w:rsidR="00BA2BB1" w:rsidRPr="00047FAE">
        <w:rPr>
          <w:rFonts w:cs="B Zar" w:hint="cs"/>
          <w:sz w:val="26"/>
          <w:szCs w:val="26"/>
          <w:rtl/>
        </w:rPr>
        <w:t>بویژه در استان چهارمحال و بختیاری) و ضرورت انجام آن را لازم دانست</w:t>
      </w:r>
      <w:r w:rsidR="00F11F10" w:rsidRPr="00047FAE">
        <w:rPr>
          <w:rFonts w:cs="B Zar" w:hint="cs"/>
          <w:sz w:val="26"/>
          <w:szCs w:val="26"/>
          <w:rtl/>
        </w:rPr>
        <w:t>ه است</w:t>
      </w:r>
      <w:r w:rsidR="00B43D20">
        <w:rPr>
          <w:rFonts w:cs="B Zar"/>
          <w:sz w:val="26"/>
          <w:szCs w:val="26"/>
          <w:rtl/>
        </w:rPr>
        <w:t xml:space="preserve">؛ </w:t>
      </w:r>
      <w:r w:rsidR="00F11F10" w:rsidRPr="00047FAE">
        <w:rPr>
          <w:rFonts w:cs="B Zar" w:hint="cs"/>
          <w:sz w:val="26"/>
          <w:szCs w:val="26"/>
          <w:rtl/>
        </w:rPr>
        <w:t xml:space="preserve">بنابراین </w:t>
      </w:r>
      <w:r w:rsidRPr="00047FAE">
        <w:rPr>
          <w:rFonts w:cs="B Zar" w:hint="cs"/>
          <w:sz w:val="26"/>
          <w:szCs w:val="26"/>
          <w:rtl/>
        </w:rPr>
        <w:t>ضمن بررسی تاثیر رفتاراخلاقی</w:t>
      </w:r>
      <w:r w:rsidRPr="00047FAE">
        <w:rPr>
          <w:rStyle w:val="FootnoteReference"/>
          <w:rFonts w:cs="B Zar"/>
          <w:sz w:val="26"/>
          <w:szCs w:val="26"/>
          <w:rtl/>
        </w:rPr>
        <w:footnoteReference w:id="11"/>
      </w:r>
      <w:r w:rsidRPr="00047FAE">
        <w:rPr>
          <w:rFonts w:cs="B Zar" w:hint="cs"/>
          <w:sz w:val="26"/>
          <w:szCs w:val="26"/>
          <w:rtl/>
        </w:rPr>
        <w:t xml:space="preserve"> و کیفیت خدمات (به عنوان متغیر‌های مستقل) بر رضایت </w:t>
      </w:r>
      <w:r w:rsidR="00B43D20">
        <w:rPr>
          <w:rFonts w:cs="B Zar"/>
          <w:sz w:val="26"/>
          <w:szCs w:val="26"/>
          <w:rtl/>
        </w:rPr>
        <w:t>مشتر</w:t>
      </w:r>
      <w:r w:rsidR="00B43D20">
        <w:rPr>
          <w:rFonts w:cs="B Zar" w:hint="cs"/>
          <w:sz w:val="26"/>
          <w:szCs w:val="26"/>
          <w:rtl/>
        </w:rPr>
        <w:t>ی</w:t>
      </w:r>
      <w:r w:rsidR="00B43D20">
        <w:rPr>
          <w:rFonts w:cs="B Zar" w:hint="eastAsia"/>
          <w:sz w:val="26"/>
          <w:szCs w:val="26"/>
          <w:rtl/>
        </w:rPr>
        <w:t>ان</w:t>
      </w:r>
      <w:r w:rsidR="00B43D20">
        <w:rPr>
          <w:rFonts w:cs="B Zar"/>
          <w:sz w:val="26"/>
          <w:szCs w:val="26"/>
          <w:rtl/>
        </w:rPr>
        <w:t xml:space="preserve"> (</w:t>
      </w:r>
      <w:r w:rsidRPr="00047FAE">
        <w:rPr>
          <w:rFonts w:cs="B Zar" w:hint="cs"/>
          <w:sz w:val="26"/>
          <w:szCs w:val="26"/>
          <w:rtl/>
        </w:rPr>
        <w:t>به عنوان متغیر مستقل، وابسته فرعی و میانجی</w:t>
      </w:r>
      <w:r w:rsidR="00B43D20">
        <w:rPr>
          <w:rFonts w:cs="B Zar"/>
          <w:sz w:val="26"/>
          <w:szCs w:val="26"/>
          <w:rtl/>
        </w:rPr>
        <w:t>)</w:t>
      </w:r>
      <w:r w:rsidRPr="00047FAE">
        <w:rPr>
          <w:rFonts w:cs="B Zar" w:hint="cs"/>
          <w:sz w:val="26"/>
          <w:szCs w:val="26"/>
          <w:rtl/>
        </w:rPr>
        <w:t xml:space="preserve"> تاثیر آنها را بر وفاداری </w:t>
      </w:r>
      <w:r w:rsidR="00B43D20">
        <w:rPr>
          <w:rFonts w:cs="B Zar"/>
          <w:sz w:val="26"/>
          <w:szCs w:val="26"/>
          <w:rtl/>
        </w:rPr>
        <w:t>مشتر</w:t>
      </w:r>
      <w:r w:rsidR="00B43D20">
        <w:rPr>
          <w:rFonts w:cs="B Zar" w:hint="cs"/>
          <w:sz w:val="26"/>
          <w:szCs w:val="26"/>
          <w:rtl/>
        </w:rPr>
        <w:t>ی</w:t>
      </w:r>
      <w:r w:rsidR="00B43D20">
        <w:rPr>
          <w:rFonts w:cs="B Zar" w:hint="eastAsia"/>
          <w:sz w:val="26"/>
          <w:szCs w:val="26"/>
          <w:rtl/>
        </w:rPr>
        <w:t>ان</w:t>
      </w:r>
      <w:r w:rsidR="00B43D20">
        <w:rPr>
          <w:rFonts w:cs="B Zar"/>
          <w:sz w:val="26"/>
          <w:szCs w:val="26"/>
          <w:rtl/>
        </w:rPr>
        <w:t xml:space="preserve"> (</w:t>
      </w:r>
      <w:r w:rsidRPr="00047FAE">
        <w:rPr>
          <w:rFonts w:cs="B Zar" w:hint="cs"/>
          <w:sz w:val="26"/>
          <w:szCs w:val="26"/>
          <w:rtl/>
        </w:rPr>
        <w:t>متغیر</w:t>
      </w:r>
      <w:r w:rsidR="00F83968">
        <w:rPr>
          <w:rFonts w:cs="B Zar"/>
          <w:sz w:val="26"/>
          <w:szCs w:val="26"/>
          <w:rtl/>
        </w:rPr>
        <w:t xml:space="preserve"> </w:t>
      </w:r>
      <w:r w:rsidRPr="00047FAE">
        <w:rPr>
          <w:rFonts w:cs="B Zar" w:hint="cs"/>
          <w:sz w:val="26"/>
          <w:szCs w:val="26"/>
          <w:rtl/>
        </w:rPr>
        <w:t xml:space="preserve">وابسته اصلی) بررسی نموده و به این سوال پاسخ </w:t>
      </w:r>
      <w:r w:rsidR="00F11F10" w:rsidRPr="00047FAE">
        <w:rPr>
          <w:rFonts w:cs="B Zar" w:hint="cs"/>
          <w:sz w:val="26"/>
          <w:szCs w:val="26"/>
          <w:rtl/>
        </w:rPr>
        <w:t>داده</w:t>
      </w:r>
      <w:r w:rsidRPr="00047FAE">
        <w:rPr>
          <w:rFonts w:cs="B Zar" w:hint="cs"/>
          <w:sz w:val="26"/>
          <w:szCs w:val="26"/>
          <w:rtl/>
        </w:rPr>
        <w:t xml:space="preserve"> که آیا رفتار اخلاقی و کیفیت خدمات بر وفاداری مشتریان بانک سپه تاثیر دارد؟ آیا رضایت مشتری می</w:t>
      </w:r>
      <w:r w:rsidRPr="00047FAE">
        <w:rPr>
          <w:rFonts w:cs="B Zar" w:hint="cs"/>
          <w:sz w:val="26"/>
          <w:szCs w:val="26"/>
          <w:rtl/>
        </w:rPr>
        <w:softHyphen/>
        <w:t>تواند به عنوان یک متغیر میانجی این تاثیر را تقویت کند؟</w:t>
      </w:r>
    </w:p>
    <w:p w14:paraId="30DC508E" w14:textId="4BD5E2C2" w:rsidR="001B5190" w:rsidRPr="00047FAE" w:rsidRDefault="006055D6" w:rsidP="00047FAE">
      <w:pPr>
        <w:autoSpaceDE w:val="0"/>
        <w:autoSpaceDN w:val="0"/>
        <w:adjustRightInd w:val="0"/>
        <w:spacing w:after="0"/>
        <w:rPr>
          <w:rFonts w:cs="B Zar"/>
          <w:b/>
          <w:bCs/>
          <w:sz w:val="26"/>
          <w:szCs w:val="26"/>
          <w:rtl/>
        </w:rPr>
      </w:pPr>
      <w:r w:rsidRPr="00047FAE">
        <w:rPr>
          <w:rFonts w:cs="B Zar" w:hint="cs"/>
          <w:b/>
          <w:bCs/>
          <w:sz w:val="26"/>
          <w:szCs w:val="26"/>
          <w:rtl/>
        </w:rPr>
        <w:t xml:space="preserve">پیشینه </w:t>
      </w:r>
      <w:r w:rsidR="000077C4" w:rsidRPr="00047FAE">
        <w:rPr>
          <w:rFonts w:cs="B Zar" w:hint="cs"/>
          <w:b/>
          <w:bCs/>
          <w:sz w:val="26"/>
          <w:szCs w:val="26"/>
          <w:rtl/>
        </w:rPr>
        <w:t>پژوهش</w:t>
      </w:r>
    </w:p>
    <w:p w14:paraId="70CAACC4" w14:textId="41F8CEF7" w:rsidR="002D7002" w:rsidRPr="00047FAE" w:rsidRDefault="002D7002" w:rsidP="00047FAE">
      <w:pPr>
        <w:spacing w:after="0"/>
        <w:jc w:val="both"/>
        <w:rPr>
          <w:rFonts w:cs="B Zar"/>
          <w:spacing w:val="6"/>
          <w:sz w:val="26"/>
          <w:szCs w:val="26"/>
          <w:rtl/>
        </w:rPr>
      </w:pPr>
      <w:bookmarkStart w:id="3" w:name="_Hlk112132113"/>
      <w:r w:rsidRPr="00047FAE">
        <w:rPr>
          <w:rFonts w:eastAsia="Calibri" w:cs="B Zar" w:hint="cs"/>
          <w:sz w:val="26"/>
          <w:szCs w:val="26"/>
          <w:rtl/>
        </w:rPr>
        <w:t xml:space="preserve">وظیفه دوست و </w:t>
      </w:r>
      <w:r w:rsidR="00B43D20">
        <w:rPr>
          <w:rFonts w:eastAsia="Calibri" w:cs="B Zar"/>
          <w:sz w:val="26"/>
          <w:szCs w:val="26"/>
          <w:rtl/>
        </w:rPr>
        <w:t>معمار</w:t>
      </w:r>
      <w:r w:rsidR="00B43D20">
        <w:rPr>
          <w:rFonts w:eastAsia="Calibri" w:cs="B Zar" w:hint="cs"/>
          <w:sz w:val="26"/>
          <w:szCs w:val="26"/>
          <w:rtl/>
        </w:rPr>
        <w:t>ی</w:t>
      </w:r>
      <w:r w:rsidR="00B43D20">
        <w:rPr>
          <w:rFonts w:eastAsia="Calibri" w:cs="B Zar" w:hint="eastAsia"/>
          <w:sz w:val="26"/>
          <w:szCs w:val="26"/>
          <w:rtl/>
        </w:rPr>
        <w:t>ان</w:t>
      </w:r>
      <w:r w:rsidR="00B43D20">
        <w:rPr>
          <w:rFonts w:eastAsia="Calibri" w:cs="B Zar"/>
          <w:sz w:val="26"/>
          <w:szCs w:val="26"/>
          <w:rtl/>
        </w:rPr>
        <w:t xml:space="preserve"> (</w:t>
      </w:r>
      <w:r w:rsidRPr="00047FAE">
        <w:rPr>
          <w:rFonts w:eastAsia="Calibri" w:cs="B Zar" w:hint="cs"/>
          <w:sz w:val="26"/>
          <w:szCs w:val="26"/>
          <w:rtl/>
        </w:rPr>
        <w:t xml:space="preserve">1393) </w:t>
      </w:r>
      <w:bookmarkEnd w:id="3"/>
      <w:r w:rsidRPr="00047FAE">
        <w:rPr>
          <w:rFonts w:eastAsia="Calibri" w:cs="B Zar" w:hint="cs"/>
          <w:sz w:val="26"/>
          <w:szCs w:val="26"/>
          <w:rtl/>
        </w:rPr>
        <w:t xml:space="preserve">در پژوهشی با عنوان رابطه رفتار اخلاقی فروشنده با رضایت، اعتماد و وفاداری بیما گذران در بیمه‌های عمر که بر روی مشتریان یک شرکت بیمه در شهر تهران انجام دادند نتیجه گرفتند که رفتار فروش </w:t>
      </w:r>
      <w:r w:rsidR="00B43D20">
        <w:rPr>
          <w:rFonts w:eastAsia="Calibri" w:cs="B Zar"/>
          <w:sz w:val="26"/>
          <w:szCs w:val="26"/>
          <w:rtl/>
        </w:rPr>
        <w:t>اخلاق</w:t>
      </w:r>
      <w:r w:rsidR="00B43D20">
        <w:rPr>
          <w:rFonts w:eastAsia="Calibri" w:cs="B Zar" w:hint="cs"/>
          <w:sz w:val="26"/>
          <w:szCs w:val="26"/>
          <w:rtl/>
        </w:rPr>
        <w:t>ی</w:t>
      </w:r>
      <w:r w:rsidR="00B43D20">
        <w:rPr>
          <w:rFonts w:eastAsia="Calibri" w:cs="B Zar"/>
          <w:sz w:val="26"/>
          <w:szCs w:val="26"/>
          <w:rtl/>
        </w:rPr>
        <w:t xml:space="preserve"> (</w:t>
      </w:r>
      <w:r w:rsidRPr="00047FAE">
        <w:rPr>
          <w:rFonts w:eastAsia="Calibri" w:cs="B Zar" w:hint="cs"/>
          <w:sz w:val="26"/>
          <w:szCs w:val="26"/>
          <w:rtl/>
        </w:rPr>
        <w:t>میزان صداقت در سهولت دسترسی به خدمات، رعایت اخلاقیات در توصیف شرکت‌های رقیب و</w:t>
      </w:r>
      <w:r w:rsidR="00B43D20">
        <w:rPr>
          <w:rFonts w:eastAsia="Calibri" w:cs="B Zar"/>
          <w:sz w:val="26"/>
          <w:szCs w:val="26"/>
          <w:rtl/>
        </w:rPr>
        <w:t>...</w:t>
      </w:r>
      <w:r w:rsidRPr="00047FAE">
        <w:rPr>
          <w:rFonts w:eastAsia="Calibri" w:cs="B Zar" w:hint="cs"/>
          <w:sz w:val="26"/>
          <w:szCs w:val="26"/>
          <w:rtl/>
        </w:rPr>
        <w:t xml:space="preserve">) تاثیر مثبتی بر رضایت مشتریان بیمه داشته همچنین </w:t>
      </w:r>
      <w:bookmarkStart w:id="4" w:name="_Hlk112132142"/>
      <w:r w:rsidRPr="00047FAE">
        <w:rPr>
          <w:rFonts w:eastAsia="Calibri" w:cs="B Zar" w:hint="cs"/>
          <w:sz w:val="26"/>
          <w:szCs w:val="26"/>
          <w:rtl/>
        </w:rPr>
        <w:t xml:space="preserve">رفتار فروش اخلاقی بر وفاداری مشتریان نیز موثر بوده است </w:t>
      </w:r>
      <w:bookmarkEnd w:id="4"/>
      <w:r w:rsidRPr="00047FAE">
        <w:rPr>
          <w:rFonts w:eastAsia="Calibri" w:cs="B Zar" w:hint="cs"/>
          <w:sz w:val="26"/>
          <w:szCs w:val="26"/>
          <w:rtl/>
        </w:rPr>
        <w:t xml:space="preserve">و رضایت مشتریان نیز تاثیر مثبتی بر وفاداری آنان داشته است. اسمعیلی و </w:t>
      </w:r>
      <w:r w:rsidR="00B43D20">
        <w:rPr>
          <w:rFonts w:eastAsia="Calibri" w:cs="B Zar"/>
          <w:sz w:val="26"/>
          <w:szCs w:val="26"/>
          <w:rtl/>
        </w:rPr>
        <w:t>همکاران (</w:t>
      </w:r>
      <w:r w:rsidRPr="00047FAE">
        <w:rPr>
          <w:rFonts w:eastAsia="Calibri" w:cs="B Zar" w:hint="cs"/>
          <w:sz w:val="26"/>
          <w:szCs w:val="26"/>
          <w:rtl/>
        </w:rPr>
        <w:t xml:space="preserve">1393) در پژوهشی با عنوان </w:t>
      </w:r>
      <w:r w:rsidRPr="00047FAE">
        <w:rPr>
          <w:rFonts w:eastAsia="Calibri" w:cs="B Zar"/>
          <w:sz w:val="26"/>
          <w:szCs w:val="26"/>
          <w:rtl/>
        </w:rPr>
        <w:t>طراحی مدل تأثیرگذاری کیفیت خدمات بر وفاداری، رضایت مشتری، ارزش ادراک</w:t>
      </w:r>
      <w:r w:rsidRPr="00047FAE">
        <w:rPr>
          <w:rFonts w:eastAsia="Calibri" w:cs="B Zar" w:hint="cs"/>
          <w:sz w:val="26"/>
          <w:szCs w:val="26"/>
          <w:rtl/>
        </w:rPr>
        <w:t xml:space="preserve"> </w:t>
      </w:r>
      <w:r w:rsidRPr="00047FAE">
        <w:rPr>
          <w:rFonts w:eastAsia="Calibri" w:cs="B Zar"/>
          <w:sz w:val="26"/>
          <w:szCs w:val="26"/>
          <w:rtl/>
        </w:rPr>
        <w:t>شده و رفتار آتی مشتریان در مجموعه</w:t>
      </w:r>
      <w:r w:rsidRPr="00047FAE">
        <w:rPr>
          <w:rFonts w:eastAsia="Calibri" w:cs="B Zar" w:hint="cs"/>
          <w:sz w:val="26"/>
          <w:szCs w:val="26"/>
          <w:rtl/>
        </w:rPr>
        <w:t xml:space="preserve">‌های </w:t>
      </w:r>
      <w:r w:rsidRPr="00047FAE">
        <w:rPr>
          <w:rFonts w:eastAsia="Calibri" w:cs="B Zar"/>
          <w:sz w:val="26"/>
          <w:szCs w:val="26"/>
          <w:rtl/>
        </w:rPr>
        <w:t>تفریحی ورزشی آبی</w:t>
      </w:r>
      <w:r w:rsidRPr="00047FAE">
        <w:rPr>
          <w:rFonts w:eastAsia="Calibri" w:cs="B Zar" w:hint="cs"/>
          <w:sz w:val="26"/>
          <w:szCs w:val="26"/>
          <w:rtl/>
        </w:rPr>
        <w:t xml:space="preserve"> که بر روی مشتریان 5 مرکز</w:t>
      </w:r>
      <w:r w:rsidR="00F83968">
        <w:rPr>
          <w:rFonts w:eastAsia="Calibri" w:cs="B Zar"/>
          <w:sz w:val="26"/>
          <w:szCs w:val="26"/>
          <w:rtl/>
        </w:rPr>
        <w:t xml:space="preserve"> </w:t>
      </w:r>
      <w:r w:rsidRPr="00047FAE">
        <w:rPr>
          <w:rFonts w:eastAsia="Calibri" w:cs="B Zar" w:hint="cs"/>
          <w:sz w:val="26"/>
          <w:szCs w:val="26"/>
          <w:rtl/>
        </w:rPr>
        <w:t xml:space="preserve">بزرک تفریحی آبی انجام دادند </w:t>
      </w:r>
      <w:bookmarkStart w:id="5" w:name="_Hlk112132319"/>
      <w:r w:rsidRPr="00047FAE">
        <w:rPr>
          <w:rFonts w:eastAsia="Calibri" w:cs="B Zar" w:hint="cs"/>
          <w:sz w:val="26"/>
          <w:szCs w:val="26"/>
          <w:rtl/>
        </w:rPr>
        <w:t xml:space="preserve">نتیجه گرفتند که </w:t>
      </w:r>
      <w:r w:rsidRPr="00047FAE">
        <w:rPr>
          <w:rFonts w:eastAsia="Calibri" w:cs="B Zar"/>
          <w:sz w:val="26"/>
          <w:szCs w:val="26"/>
          <w:rtl/>
        </w:rPr>
        <w:t>کیفیت خدمات روی هر چهار متغیر رضایت مشتری، وفاداری، ارزش ادراک</w:t>
      </w:r>
      <w:r w:rsidRPr="00047FAE">
        <w:rPr>
          <w:rFonts w:eastAsia="Calibri" w:cs="B Zar" w:hint="cs"/>
          <w:sz w:val="26"/>
          <w:szCs w:val="26"/>
          <w:rtl/>
        </w:rPr>
        <w:t xml:space="preserve"> </w:t>
      </w:r>
      <w:r w:rsidRPr="00047FAE">
        <w:rPr>
          <w:rFonts w:eastAsia="Calibri" w:cs="B Zar"/>
          <w:sz w:val="26"/>
          <w:szCs w:val="26"/>
          <w:rtl/>
        </w:rPr>
        <w:t>شده و رفتار مصرف</w:t>
      </w:r>
      <w:r w:rsidRPr="00047FAE">
        <w:rPr>
          <w:rFonts w:eastAsia="Calibri" w:cs="B Zar" w:hint="cs"/>
          <w:sz w:val="26"/>
          <w:szCs w:val="26"/>
          <w:rtl/>
        </w:rPr>
        <w:t xml:space="preserve"> </w:t>
      </w:r>
      <w:r w:rsidRPr="00047FAE">
        <w:rPr>
          <w:rFonts w:eastAsia="Calibri" w:cs="B Zar"/>
          <w:sz w:val="26"/>
          <w:szCs w:val="26"/>
          <w:rtl/>
        </w:rPr>
        <w:t>کننده تأثیر معناداری دارد</w:t>
      </w:r>
      <w:bookmarkEnd w:id="5"/>
      <w:r w:rsidR="00B43D20">
        <w:rPr>
          <w:rFonts w:eastAsia="Calibri" w:cs="B Zar"/>
          <w:sz w:val="26"/>
          <w:szCs w:val="26"/>
          <w:rtl/>
        </w:rPr>
        <w:t xml:space="preserve">؛ </w:t>
      </w:r>
      <w:r w:rsidRPr="00047FAE">
        <w:rPr>
          <w:rFonts w:eastAsia="Calibri" w:cs="B Zar"/>
          <w:sz w:val="26"/>
          <w:szCs w:val="26"/>
          <w:rtl/>
        </w:rPr>
        <w:t>یعنی مدیران مراکز ورزشی آبی برای تاثیرگذاری بر رفتارهای مثبت و مطلوب مشتریان باید توجه بیشتری به عواملی همچون جذابیت و تناسب تجهیزات و محیط فیزیکی، زمان بندی مناسب استفاده از مرکز، ظرفیت مرکز، پاسخگویی مناسب به مشتریان و پایبندی به تعهدات خود داشته و نسبت به توسعه تبلیغات و فعالیت</w:t>
      </w:r>
      <w:r w:rsidRPr="00047FAE">
        <w:rPr>
          <w:rFonts w:eastAsia="Calibri" w:cs="B Zar" w:hint="cs"/>
          <w:sz w:val="26"/>
          <w:szCs w:val="26"/>
          <w:rtl/>
        </w:rPr>
        <w:t xml:space="preserve">‌های </w:t>
      </w:r>
      <w:r w:rsidRPr="00047FAE">
        <w:rPr>
          <w:rFonts w:eastAsia="Calibri" w:cs="B Zar"/>
          <w:sz w:val="26"/>
          <w:szCs w:val="26"/>
          <w:rtl/>
        </w:rPr>
        <w:t>ترویجی توجه بیشتری داشته باشند</w:t>
      </w:r>
      <w:r w:rsidRPr="00047FAE">
        <w:rPr>
          <w:rFonts w:eastAsia="Calibri" w:cs="B Zar" w:hint="cs"/>
          <w:sz w:val="26"/>
          <w:szCs w:val="26"/>
          <w:rtl/>
        </w:rPr>
        <w:t>.</w:t>
      </w:r>
      <w:bookmarkStart w:id="6" w:name="_Hlk112132440"/>
      <w:r w:rsidR="00F83968">
        <w:rPr>
          <w:rFonts w:eastAsia="Calibri" w:cs="B Zar"/>
          <w:sz w:val="26"/>
          <w:szCs w:val="26"/>
        </w:rPr>
        <w:t xml:space="preserve"> </w:t>
      </w:r>
      <w:r w:rsidRPr="00047FAE">
        <w:rPr>
          <w:rFonts w:eastAsia="Calibri" w:cs="B Zar" w:hint="cs"/>
          <w:sz w:val="26"/>
          <w:szCs w:val="26"/>
          <w:rtl/>
        </w:rPr>
        <w:t xml:space="preserve">احمدی و عسگری ده </w:t>
      </w:r>
      <w:r w:rsidR="00B43D20">
        <w:rPr>
          <w:rFonts w:eastAsia="Calibri" w:cs="B Zar"/>
          <w:sz w:val="26"/>
          <w:szCs w:val="26"/>
          <w:rtl/>
        </w:rPr>
        <w:t>آباد</w:t>
      </w:r>
      <w:r w:rsidR="00B43D20">
        <w:rPr>
          <w:rFonts w:eastAsia="Calibri" w:cs="B Zar" w:hint="cs"/>
          <w:sz w:val="26"/>
          <w:szCs w:val="26"/>
          <w:rtl/>
        </w:rPr>
        <w:t>ی</w:t>
      </w:r>
      <w:r w:rsidR="00B43D20">
        <w:rPr>
          <w:rFonts w:eastAsia="Calibri" w:cs="B Zar"/>
          <w:sz w:val="26"/>
          <w:szCs w:val="26"/>
          <w:rtl/>
        </w:rPr>
        <w:t xml:space="preserve"> (</w:t>
      </w:r>
      <w:r w:rsidRPr="00047FAE">
        <w:rPr>
          <w:rFonts w:eastAsia="Calibri" w:cs="B Zar" w:hint="cs"/>
          <w:sz w:val="26"/>
          <w:szCs w:val="26"/>
          <w:rtl/>
        </w:rPr>
        <w:t xml:space="preserve">1394) </w:t>
      </w:r>
      <w:bookmarkEnd w:id="6"/>
      <w:r w:rsidRPr="00047FAE">
        <w:rPr>
          <w:rFonts w:eastAsia="Calibri" w:cs="B Zar" w:hint="cs"/>
          <w:sz w:val="26"/>
          <w:szCs w:val="26"/>
          <w:rtl/>
        </w:rPr>
        <w:t>طی پژوهشی با عنوان بررسی</w:t>
      </w:r>
      <w:r w:rsidRPr="00047FAE">
        <w:rPr>
          <w:rFonts w:eastAsia="Calibri" w:cs="B Zar"/>
          <w:sz w:val="26"/>
          <w:szCs w:val="26"/>
          <w:rtl/>
        </w:rPr>
        <w:t xml:space="preserve"> </w:t>
      </w:r>
      <w:r w:rsidRPr="00047FAE">
        <w:rPr>
          <w:rFonts w:eastAsia="Calibri" w:cs="B Zar" w:hint="cs"/>
          <w:sz w:val="26"/>
          <w:szCs w:val="26"/>
          <w:rtl/>
        </w:rPr>
        <w:t>رابطه</w:t>
      </w:r>
      <w:r w:rsidRPr="00047FAE">
        <w:rPr>
          <w:rFonts w:eastAsia="Calibri" w:cs="B Zar"/>
          <w:sz w:val="26"/>
          <w:szCs w:val="26"/>
          <w:rtl/>
        </w:rPr>
        <w:t xml:space="preserve"> </w:t>
      </w:r>
      <w:r w:rsidRPr="00047FAE">
        <w:rPr>
          <w:rFonts w:eastAsia="Calibri" w:cs="B Zar" w:hint="cs"/>
          <w:sz w:val="26"/>
          <w:szCs w:val="26"/>
          <w:rtl/>
        </w:rPr>
        <w:t>بین</w:t>
      </w:r>
      <w:r w:rsidRPr="00047FAE">
        <w:rPr>
          <w:rFonts w:eastAsia="Calibri" w:cs="B Zar"/>
          <w:sz w:val="26"/>
          <w:szCs w:val="26"/>
          <w:rtl/>
        </w:rPr>
        <w:t xml:space="preserve"> </w:t>
      </w:r>
      <w:r w:rsidRPr="00047FAE">
        <w:rPr>
          <w:rFonts w:eastAsia="Calibri" w:cs="B Zar" w:hint="cs"/>
          <w:sz w:val="26"/>
          <w:szCs w:val="26"/>
          <w:rtl/>
        </w:rPr>
        <w:t>کیفیت</w:t>
      </w:r>
      <w:r w:rsidRPr="00047FAE">
        <w:rPr>
          <w:rFonts w:eastAsia="Calibri" w:cs="B Zar"/>
          <w:sz w:val="26"/>
          <w:szCs w:val="26"/>
          <w:rtl/>
        </w:rPr>
        <w:t xml:space="preserve"> </w:t>
      </w:r>
      <w:r w:rsidRPr="00047FAE">
        <w:rPr>
          <w:rFonts w:eastAsia="Calibri" w:cs="B Zar" w:hint="cs"/>
          <w:sz w:val="26"/>
          <w:szCs w:val="26"/>
          <w:rtl/>
        </w:rPr>
        <w:t>خدمات،</w:t>
      </w:r>
      <w:r w:rsidRPr="00047FAE">
        <w:rPr>
          <w:rFonts w:eastAsia="Calibri" w:cs="B Zar"/>
          <w:sz w:val="26"/>
          <w:szCs w:val="26"/>
          <w:rtl/>
        </w:rPr>
        <w:t xml:space="preserve"> </w:t>
      </w:r>
      <w:r w:rsidRPr="00047FAE">
        <w:rPr>
          <w:rFonts w:eastAsia="Calibri" w:cs="B Zar" w:hint="cs"/>
          <w:sz w:val="26"/>
          <w:szCs w:val="26"/>
          <w:rtl/>
        </w:rPr>
        <w:t>رضایت،</w:t>
      </w:r>
      <w:r w:rsidRPr="00047FAE">
        <w:rPr>
          <w:rFonts w:eastAsia="Calibri" w:cs="B Zar"/>
          <w:sz w:val="26"/>
          <w:szCs w:val="26"/>
          <w:rtl/>
        </w:rPr>
        <w:t xml:space="preserve"> </w:t>
      </w:r>
      <w:r w:rsidRPr="00047FAE">
        <w:rPr>
          <w:rFonts w:eastAsia="Calibri" w:cs="B Zar" w:hint="cs"/>
          <w:sz w:val="26"/>
          <w:szCs w:val="26"/>
          <w:rtl/>
        </w:rPr>
        <w:t>اعتماد</w:t>
      </w:r>
      <w:r w:rsidRPr="00047FAE">
        <w:rPr>
          <w:rFonts w:eastAsia="Calibri" w:cs="B Zar"/>
          <w:sz w:val="26"/>
          <w:szCs w:val="26"/>
          <w:rtl/>
        </w:rPr>
        <w:t xml:space="preserve"> </w:t>
      </w:r>
      <w:r w:rsidRPr="00047FAE">
        <w:rPr>
          <w:rFonts w:eastAsia="Calibri" w:cs="B Zar" w:hint="cs"/>
          <w:sz w:val="26"/>
          <w:szCs w:val="26"/>
          <w:rtl/>
        </w:rPr>
        <w:t>و</w:t>
      </w:r>
      <w:r w:rsidRPr="00047FAE">
        <w:rPr>
          <w:rFonts w:eastAsia="Calibri" w:cs="B Zar"/>
          <w:sz w:val="26"/>
          <w:szCs w:val="26"/>
          <w:rtl/>
        </w:rPr>
        <w:t xml:space="preserve"> </w:t>
      </w:r>
      <w:r w:rsidRPr="00047FAE">
        <w:rPr>
          <w:rFonts w:eastAsia="Calibri" w:cs="B Zar" w:hint="cs"/>
          <w:sz w:val="26"/>
          <w:szCs w:val="26"/>
          <w:rtl/>
        </w:rPr>
        <w:t>وفاداري</w:t>
      </w:r>
      <w:r w:rsidRPr="00047FAE">
        <w:rPr>
          <w:rFonts w:eastAsia="Calibri" w:cs="B Zar"/>
          <w:sz w:val="26"/>
          <w:szCs w:val="26"/>
          <w:rtl/>
        </w:rPr>
        <w:t xml:space="preserve"> </w:t>
      </w:r>
      <w:r w:rsidRPr="00047FAE">
        <w:rPr>
          <w:rFonts w:eastAsia="Calibri" w:cs="B Zar" w:hint="cs"/>
          <w:sz w:val="26"/>
          <w:szCs w:val="26"/>
          <w:rtl/>
        </w:rPr>
        <w:t>در</w:t>
      </w:r>
      <w:r w:rsidRPr="00047FAE">
        <w:rPr>
          <w:rFonts w:eastAsia="Calibri" w:cs="B Zar"/>
          <w:sz w:val="26"/>
          <w:szCs w:val="26"/>
          <w:rtl/>
        </w:rPr>
        <w:t xml:space="preserve"> </w:t>
      </w:r>
      <w:r w:rsidRPr="00047FAE">
        <w:rPr>
          <w:rFonts w:eastAsia="Calibri" w:cs="B Zar" w:hint="cs"/>
          <w:sz w:val="26"/>
          <w:szCs w:val="26"/>
          <w:rtl/>
        </w:rPr>
        <w:t>میان</w:t>
      </w:r>
      <w:r w:rsidRPr="00047FAE">
        <w:rPr>
          <w:rFonts w:eastAsia="Calibri" w:cs="B Zar"/>
          <w:sz w:val="26"/>
          <w:szCs w:val="26"/>
          <w:rtl/>
        </w:rPr>
        <w:t xml:space="preserve"> </w:t>
      </w:r>
      <w:r w:rsidRPr="00047FAE">
        <w:rPr>
          <w:rFonts w:eastAsia="Calibri" w:cs="B Zar" w:hint="cs"/>
          <w:sz w:val="26"/>
          <w:szCs w:val="26"/>
          <w:rtl/>
        </w:rPr>
        <w:t>مشتریان (مورد</w:t>
      </w:r>
      <w:r w:rsidRPr="00047FAE">
        <w:rPr>
          <w:rFonts w:eastAsia="Calibri" w:cs="B Zar"/>
          <w:sz w:val="26"/>
          <w:szCs w:val="26"/>
          <w:rtl/>
        </w:rPr>
        <w:t xml:space="preserve"> </w:t>
      </w:r>
      <w:r w:rsidRPr="00047FAE">
        <w:rPr>
          <w:rFonts w:eastAsia="Calibri" w:cs="B Zar" w:hint="cs"/>
          <w:sz w:val="26"/>
          <w:szCs w:val="26"/>
          <w:rtl/>
        </w:rPr>
        <w:t>مطالعه</w:t>
      </w:r>
      <w:r w:rsidRPr="00047FAE">
        <w:rPr>
          <w:rFonts w:eastAsia="Calibri" w:cs="B Zar"/>
          <w:sz w:val="26"/>
          <w:szCs w:val="26"/>
          <w:rtl/>
        </w:rPr>
        <w:t xml:space="preserve">: </w:t>
      </w:r>
      <w:r w:rsidRPr="00047FAE">
        <w:rPr>
          <w:rFonts w:eastAsia="Calibri" w:cs="B Zar" w:hint="cs"/>
          <w:sz w:val="26"/>
          <w:szCs w:val="26"/>
          <w:rtl/>
        </w:rPr>
        <w:t>شرکت</w:t>
      </w:r>
      <w:r w:rsidRPr="00047FAE">
        <w:rPr>
          <w:rFonts w:eastAsia="Calibri" w:cs="B Zar"/>
          <w:sz w:val="26"/>
          <w:szCs w:val="26"/>
          <w:rtl/>
        </w:rPr>
        <w:t xml:space="preserve"> </w:t>
      </w:r>
      <w:r w:rsidRPr="00047FAE">
        <w:rPr>
          <w:rFonts w:eastAsia="Calibri" w:cs="B Zar" w:hint="cs"/>
          <w:sz w:val="26"/>
          <w:szCs w:val="26"/>
          <w:rtl/>
        </w:rPr>
        <w:t>هاي</w:t>
      </w:r>
      <w:r w:rsidRPr="00047FAE">
        <w:rPr>
          <w:rFonts w:eastAsia="Calibri" w:cs="B Zar"/>
          <w:sz w:val="26"/>
          <w:szCs w:val="26"/>
          <w:rtl/>
        </w:rPr>
        <w:t xml:space="preserve"> </w:t>
      </w:r>
      <w:r w:rsidRPr="00047FAE">
        <w:rPr>
          <w:rFonts w:eastAsia="Calibri" w:cs="B Zar" w:hint="cs"/>
          <w:sz w:val="26"/>
          <w:szCs w:val="26"/>
          <w:rtl/>
        </w:rPr>
        <w:t>مسافربري</w:t>
      </w:r>
      <w:r w:rsidRPr="00047FAE">
        <w:rPr>
          <w:rFonts w:eastAsia="Calibri" w:cs="B Zar"/>
          <w:sz w:val="26"/>
          <w:szCs w:val="26"/>
          <w:rtl/>
        </w:rPr>
        <w:t xml:space="preserve"> </w:t>
      </w:r>
      <w:r w:rsidRPr="00047FAE">
        <w:rPr>
          <w:rFonts w:eastAsia="Calibri" w:cs="B Zar" w:hint="cs"/>
          <w:sz w:val="26"/>
          <w:szCs w:val="26"/>
          <w:rtl/>
        </w:rPr>
        <w:t>فعال</w:t>
      </w:r>
      <w:r w:rsidRPr="00047FAE">
        <w:rPr>
          <w:rFonts w:eastAsia="Calibri" w:cs="B Zar"/>
          <w:sz w:val="26"/>
          <w:szCs w:val="26"/>
          <w:rtl/>
        </w:rPr>
        <w:t xml:space="preserve"> </w:t>
      </w:r>
      <w:r w:rsidRPr="00047FAE">
        <w:rPr>
          <w:rFonts w:eastAsia="Calibri" w:cs="B Zar" w:hint="cs"/>
          <w:sz w:val="26"/>
          <w:szCs w:val="26"/>
          <w:rtl/>
        </w:rPr>
        <w:t>در</w:t>
      </w:r>
      <w:r w:rsidRPr="00047FAE">
        <w:rPr>
          <w:rFonts w:eastAsia="Calibri" w:cs="B Zar"/>
          <w:sz w:val="26"/>
          <w:szCs w:val="26"/>
          <w:rtl/>
        </w:rPr>
        <w:t xml:space="preserve"> </w:t>
      </w:r>
      <w:r w:rsidRPr="00047FAE">
        <w:rPr>
          <w:rFonts w:eastAsia="Calibri" w:cs="B Zar" w:hint="cs"/>
          <w:sz w:val="26"/>
          <w:szCs w:val="26"/>
          <w:rtl/>
        </w:rPr>
        <w:t>پایانه</w:t>
      </w:r>
      <w:r w:rsidRPr="00047FAE">
        <w:rPr>
          <w:rFonts w:eastAsia="Calibri" w:cs="B Zar"/>
          <w:sz w:val="26"/>
          <w:szCs w:val="26"/>
          <w:rtl/>
        </w:rPr>
        <w:t xml:space="preserve"> </w:t>
      </w:r>
      <w:r w:rsidRPr="00047FAE">
        <w:rPr>
          <w:rFonts w:eastAsia="Calibri" w:cs="B Zar" w:hint="cs"/>
          <w:sz w:val="26"/>
          <w:szCs w:val="26"/>
          <w:rtl/>
        </w:rPr>
        <w:t>هاي</w:t>
      </w:r>
      <w:r w:rsidRPr="00047FAE">
        <w:rPr>
          <w:rFonts w:eastAsia="Calibri" w:cs="B Zar"/>
          <w:sz w:val="26"/>
          <w:szCs w:val="26"/>
          <w:rtl/>
        </w:rPr>
        <w:t xml:space="preserve"> </w:t>
      </w:r>
      <w:r w:rsidRPr="00047FAE">
        <w:rPr>
          <w:rFonts w:eastAsia="Calibri" w:cs="B Zar" w:hint="cs"/>
          <w:sz w:val="26"/>
          <w:szCs w:val="26"/>
          <w:rtl/>
        </w:rPr>
        <w:t>شهر</w:t>
      </w:r>
      <w:r w:rsidRPr="00047FAE">
        <w:rPr>
          <w:rFonts w:eastAsia="Calibri" w:cs="B Zar"/>
          <w:sz w:val="26"/>
          <w:szCs w:val="26"/>
          <w:rtl/>
        </w:rPr>
        <w:t xml:space="preserve"> </w:t>
      </w:r>
      <w:r w:rsidRPr="00047FAE">
        <w:rPr>
          <w:rFonts w:eastAsia="Calibri" w:cs="B Zar" w:hint="cs"/>
          <w:sz w:val="26"/>
          <w:szCs w:val="26"/>
          <w:rtl/>
        </w:rPr>
        <w:t>تهران) که بر روی مشتری</w:t>
      </w:r>
      <w:r w:rsidR="004A47FC" w:rsidRPr="00047FAE">
        <w:rPr>
          <w:rFonts w:eastAsia="Calibri" w:cs="B Zar" w:hint="cs"/>
          <w:sz w:val="26"/>
          <w:szCs w:val="26"/>
          <w:rtl/>
        </w:rPr>
        <w:t>ا</w:t>
      </w:r>
      <w:r w:rsidRPr="00047FAE">
        <w:rPr>
          <w:rFonts w:eastAsia="Calibri" w:cs="B Zar" w:hint="cs"/>
          <w:sz w:val="26"/>
          <w:szCs w:val="26"/>
          <w:rtl/>
        </w:rPr>
        <w:t xml:space="preserve">ن پایانه‌های مسافربری شهر تهران انجام دادند نتیجه گرفتند که </w:t>
      </w:r>
      <w:bookmarkStart w:id="7" w:name="_Hlk112132465"/>
      <w:r w:rsidRPr="00047FAE">
        <w:rPr>
          <w:rFonts w:eastAsia="Calibri" w:cs="B Zar" w:hint="cs"/>
          <w:sz w:val="26"/>
          <w:szCs w:val="26"/>
          <w:rtl/>
        </w:rPr>
        <w:t>کیفیت</w:t>
      </w:r>
      <w:r w:rsidRPr="00047FAE">
        <w:rPr>
          <w:rFonts w:eastAsia="Calibri" w:cs="B Zar"/>
          <w:sz w:val="26"/>
          <w:szCs w:val="26"/>
          <w:rtl/>
        </w:rPr>
        <w:t xml:space="preserve"> </w:t>
      </w:r>
      <w:r w:rsidRPr="00047FAE">
        <w:rPr>
          <w:rFonts w:eastAsia="Calibri" w:cs="B Zar" w:hint="cs"/>
          <w:sz w:val="26"/>
          <w:szCs w:val="26"/>
          <w:rtl/>
        </w:rPr>
        <w:t>خدمات،</w:t>
      </w:r>
      <w:r w:rsidRPr="00047FAE">
        <w:rPr>
          <w:rFonts w:eastAsia="Calibri" w:cs="B Zar"/>
          <w:sz w:val="26"/>
          <w:szCs w:val="26"/>
          <w:rtl/>
        </w:rPr>
        <w:t xml:space="preserve"> </w:t>
      </w:r>
      <w:r w:rsidRPr="00047FAE">
        <w:rPr>
          <w:rFonts w:eastAsia="Calibri" w:cs="B Zar" w:hint="cs"/>
          <w:sz w:val="26"/>
          <w:szCs w:val="26"/>
          <w:rtl/>
        </w:rPr>
        <w:t>بر</w:t>
      </w:r>
      <w:r w:rsidRPr="00047FAE">
        <w:rPr>
          <w:rFonts w:eastAsia="Calibri" w:cs="B Zar"/>
          <w:sz w:val="26"/>
          <w:szCs w:val="26"/>
          <w:rtl/>
        </w:rPr>
        <w:t xml:space="preserve"> </w:t>
      </w:r>
      <w:r w:rsidRPr="00047FAE">
        <w:rPr>
          <w:rFonts w:eastAsia="Calibri" w:cs="B Zar" w:hint="cs"/>
          <w:sz w:val="26"/>
          <w:szCs w:val="26"/>
          <w:rtl/>
        </w:rPr>
        <w:t>روي</w:t>
      </w:r>
      <w:r w:rsidRPr="00047FAE">
        <w:rPr>
          <w:rFonts w:eastAsia="Calibri" w:cs="B Zar"/>
          <w:sz w:val="26"/>
          <w:szCs w:val="26"/>
          <w:rtl/>
        </w:rPr>
        <w:t xml:space="preserve"> </w:t>
      </w:r>
      <w:r w:rsidRPr="00047FAE">
        <w:rPr>
          <w:rFonts w:eastAsia="Calibri" w:cs="B Zar" w:hint="cs"/>
          <w:sz w:val="26"/>
          <w:szCs w:val="26"/>
          <w:rtl/>
        </w:rPr>
        <w:t>رضایت</w:t>
      </w:r>
      <w:r w:rsidRPr="00047FAE">
        <w:rPr>
          <w:rFonts w:eastAsia="Calibri" w:cs="B Zar"/>
          <w:sz w:val="26"/>
          <w:szCs w:val="26"/>
          <w:rtl/>
        </w:rPr>
        <w:t xml:space="preserve"> </w:t>
      </w:r>
      <w:r w:rsidRPr="00047FAE">
        <w:rPr>
          <w:rFonts w:eastAsia="Calibri" w:cs="B Zar" w:hint="cs"/>
          <w:sz w:val="26"/>
          <w:szCs w:val="26"/>
          <w:rtl/>
        </w:rPr>
        <w:t>و اعتماد</w:t>
      </w:r>
      <w:r w:rsidRPr="00047FAE">
        <w:rPr>
          <w:rFonts w:eastAsia="Calibri" w:cs="B Zar"/>
          <w:sz w:val="26"/>
          <w:szCs w:val="26"/>
          <w:rtl/>
        </w:rPr>
        <w:t xml:space="preserve"> </w:t>
      </w:r>
      <w:r w:rsidRPr="00047FAE">
        <w:rPr>
          <w:rFonts w:eastAsia="Calibri" w:cs="B Zar" w:hint="cs"/>
          <w:sz w:val="26"/>
          <w:szCs w:val="26"/>
          <w:rtl/>
        </w:rPr>
        <w:t>مشتري</w:t>
      </w:r>
      <w:r w:rsidRPr="00047FAE">
        <w:rPr>
          <w:rFonts w:eastAsia="Calibri" w:cs="B Zar"/>
          <w:sz w:val="26"/>
          <w:szCs w:val="26"/>
          <w:rtl/>
        </w:rPr>
        <w:t xml:space="preserve"> </w:t>
      </w:r>
      <w:r w:rsidRPr="00047FAE">
        <w:rPr>
          <w:rFonts w:eastAsia="Calibri" w:cs="B Zar" w:hint="cs"/>
          <w:sz w:val="26"/>
          <w:szCs w:val="26"/>
          <w:rtl/>
        </w:rPr>
        <w:t>اثرگذار</w:t>
      </w:r>
      <w:r w:rsidRPr="00047FAE">
        <w:rPr>
          <w:rFonts w:eastAsia="Calibri" w:cs="B Zar"/>
          <w:sz w:val="26"/>
          <w:szCs w:val="26"/>
          <w:rtl/>
        </w:rPr>
        <w:t xml:space="preserve"> </w:t>
      </w:r>
      <w:r w:rsidRPr="00047FAE">
        <w:rPr>
          <w:rFonts w:eastAsia="Calibri" w:cs="B Zar" w:hint="cs"/>
          <w:sz w:val="26"/>
          <w:szCs w:val="26"/>
          <w:rtl/>
        </w:rPr>
        <w:t>است</w:t>
      </w:r>
      <w:bookmarkEnd w:id="7"/>
      <w:r w:rsidRPr="00047FAE">
        <w:rPr>
          <w:rFonts w:eastAsia="Calibri" w:cs="B Zar"/>
          <w:sz w:val="26"/>
          <w:szCs w:val="26"/>
          <w:rtl/>
        </w:rPr>
        <w:t xml:space="preserve">. </w:t>
      </w:r>
      <w:r w:rsidRPr="00047FAE">
        <w:rPr>
          <w:rFonts w:eastAsia="Calibri" w:cs="B Zar" w:hint="cs"/>
          <w:sz w:val="26"/>
          <w:szCs w:val="26"/>
          <w:rtl/>
        </w:rPr>
        <w:t>رضایت</w:t>
      </w:r>
      <w:r w:rsidRPr="00047FAE">
        <w:rPr>
          <w:rFonts w:eastAsia="Calibri" w:cs="B Zar"/>
          <w:sz w:val="26"/>
          <w:szCs w:val="26"/>
          <w:rtl/>
        </w:rPr>
        <w:t xml:space="preserve"> </w:t>
      </w:r>
      <w:r w:rsidRPr="00047FAE">
        <w:rPr>
          <w:rFonts w:eastAsia="Calibri" w:cs="B Zar" w:hint="cs"/>
          <w:sz w:val="26"/>
          <w:szCs w:val="26"/>
          <w:rtl/>
        </w:rPr>
        <w:t>مشتري</w:t>
      </w:r>
      <w:r w:rsidRPr="00047FAE">
        <w:rPr>
          <w:rFonts w:eastAsia="Calibri" w:cs="B Zar"/>
          <w:sz w:val="26"/>
          <w:szCs w:val="26"/>
          <w:rtl/>
        </w:rPr>
        <w:t xml:space="preserve"> </w:t>
      </w:r>
      <w:r w:rsidRPr="00047FAE">
        <w:rPr>
          <w:rFonts w:eastAsia="Calibri" w:cs="B Zar" w:hint="cs"/>
          <w:sz w:val="26"/>
          <w:szCs w:val="26"/>
          <w:rtl/>
        </w:rPr>
        <w:t>نیز</w:t>
      </w:r>
      <w:r w:rsidRPr="00047FAE">
        <w:rPr>
          <w:rFonts w:eastAsia="Calibri" w:cs="B Zar"/>
          <w:sz w:val="26"/>
          <w:szCs w:val="26"/>
          <w:rtl/>
        </w:rPr>
        <w:t xml:space="preserve"> </w:t>
      </w:r>
      <w:r w:rsidRPr="00047FAE">
        <w:rPr>
          <w:rFonts w:eastAsia="Calibri" w:cs="B Zar" w:hint="cs"/>
          <w:sz w:val="26"/>
          <w:szCs w:val="26"/>
          <w:rtl/>
        </w:rPr>
        <w:t>بر</w:t>
      </w:r>
      <w:r w:rsidRPr="00047FAE">
        <w:rPr>
          <w:rFonts w:eastAsia="Calibri" w:cs="B Zar"/>
          <w:sz w:val="26"/>
          <w:szCs w:val="26"/>
          <w:rtl/>
        </w:rPr>
        <w:t xml:space="preserve"> </w:t>
      </w:r>
      <w:r w:rsidRPr="00047FAE">
        <w:rPr>
          <w:rFonts w:eastAsia="Calibri" w:cs="B Zar" w:hint="cs"/>
          <w:sz w:val="26"/>
          <w:szCs w:val="26"/>
          <w:rtl/>
        </w:rPr>
        <w:lastRenderedPageBreak/>
        <w:t>روي</w:t>
      </w:r>
      <w:r w:rsidRPr="00047FAE">
        <w:rPr>
          <w:rFonts w:eastAsia="Calibri" w:cs="B Zar"/>
          <w:sz w:val="26"/>
          <w:szCs w:val="26"/>
          <w:rtl/>
        </w:rPr>
        <w:t xml:space="preserve"> </w:t>
      </w:r>
      <w:r w:rsidRPr="00047FAE">
        <w:rPr>
          <w:rFonts w:eastAsia="Calibri" w:cs="B Zar" w:hint="cs"/>
          <w:sz w:val="26"/>
          <w:szCs w:val="26"/>
          <w:rtl/>
        </w:rPr>
        <w:t>اعتماد</w:t>
      </w:r>
      <w:r w:rsidRPr="00047FAE">
        <w:rPr>
          <w:rFonts w:eastAsia="Calibri" w:cs="B Zar"/>
          <w:sz w:val="26"/>
          <w:szCs w:val="26"/>
          <w:rtl/>
        </w:rPr>
        <w:t xml:space="preserve"> </w:t>
      </w:r>
      <w:r w:rsidRPr="00047FAE">
        <w:rPr>
          <w:rFonts w:eastAsia="Calibri" w:cs="B Zar" w:hint="cs"/>
          <w:sz w:val="26"/>
          <w:szCs w:val="26"/>
          <w:rtl/>
        </w:rPr>
        <w:t>او</w:t>
      </w:r>
      <w:r w:rsidRPr="00047FAE">
        <w:rPr>
          <w:rFonts w:eastAsia="Calibri" w:cs="B Zar"/>
          <w:sz w:val="26"/>
          <w:szCs w:val="26"/>
          <w:rtl/>
        </w:rPr>
        <w:t xml:space="preserve"> </w:t>
      </w:r>
      <w:r w:rsidRPr="00047FAE">
        <w:rPr>
          <w:rFonts w:eastAsia="Calibri" w:cs="B Zar" w:hint="cs"/>
          <w:sz w:val="26"/>
          <w:szCs w:val="26"/>
          <w:rtl/>
        </w:rPr>
        <w:t>به شرکت</w:t>
      </w:r>
      <w:r w:rsidRPr="00047FAE">
        <w:rPr>
          <w:rFonts w:eastAsia="Calibri" w:cs="B Zar"/>
          <w:sz w:val="26"/>
          <w:szCs w:val="26"/>
          <w:rtl/>
        </w:rPr>
        <w:t xml:space="preserve"> </w:t>
      </w:r>
      <w:r w:rsidRPr="00047FAE">
        <w:rPr>
          <w:rFonts w:eastAsia="Calibri" w:cs="B Zar" w:hint="cs"/>
          <w:sz w:val="26"/>
          <w:szCs w:val="26"/>
          <w:rtl/>
        </w:rPr>
        <w:t>هاي</w:t>
      </w:r>
      <w:r w:rsidRPr="00047FAE">
        <w:rPr>
          <w:rFonts w:eastAsia="Calibri" w:cs="B Zar"/>
          <w:sz w:val="26"/>
          <w:szCs w:val="26"/>
          <w:rtl/>
        </w:rPr>
        <w:t xml:space="preserve"> </w:t>
      </w:r>
      <w:r w:rsidRPr="00047FAE">
        <w:rPr>
          <w:rFonts w:eastAsia="Calibri" w:cs="B Zar" w:hint="cs"/>
          <w:sz w:val="26"/>
          <w:szCs w:val="26"/>
          <w:rtl/>
        </w:rPr>
        <w:t>مسافربري</w:t>
      </w:r>
      <w:r w:rsidRPr="00047FAE">
        <w:rPr>
          <w:rFonts w:eastAsia="Calibri" w:cs="B Zar"/>
          <w:sz w:val="26"/>
          <w:szCs w:val="26"/>
          <w:rtl/>
        </w:rPr>
        <w:t xml:space="preserve"> </w:t>
      </w:r>
      <w:r w:rsidRPr="00047FAE">
        <w:rPr>
          <w:rFonts w:eastAsia="Calibri" w:cs="B Zar" w:hint="cs"/>
          <w:sz w:val="26"/>
          <w:szCs w:val="26"/>
          <w:rtl/>
        </w:rPr>
        <w:t>تأثیر</w:t>
      </w:r>
      <w:r w:rsidRPr="00047FAE">
        <w:rPr>
          <w:rFonts w:eastAsia="Calibri" w:cs="B Zar"/>
          <w:sz w:val="26"/>
          <w:szCs w:val="26"/>
          <w:rtl/>
        </w:rPr>
        <w:t xml:space="preserve"> </w:t>
      </w:r>
      <w:r w:rsidRPr="00047FAE">
        <w:rPr>
          <w:rFonts w:eastAsia="Calibri" w:cs="B Zar" w:hint="cs"/>
          <w:sz w:val="26"/>
          <w:szCs w:val="26"/>
          <w:rtl/>
        </w:rPr>
        <w:t>دارد</w:t>
      </w:r>
      <w:r w:rsidRPr="00047FAE">
        <w:rPr>
          <w:rFonts w:eastAsia="Calibri" w:cs="B Zar"/>
          <w:sz w:val="26"/>
          <w:szCs w:val="26"/>
          <w:rtl/>
        </w:rPr>
        <w:t xml:space="preserve">. </w:t>
      </w:r>
      <w:r w:rsidRPr="00047FAE">
        <w:rPr>
          <w:rFonts w:eastAsia="Calibri" w:cs="B Zar" w:hint="cs"/>
          <w:sz w:val="26"/>
          <w:szCs w:val="26"/>
          <w:rtl/>
        </w:rPr>
        <w:t>در</w:t>
      </w:r>
      <w:r w:rsidRPr="00047FAE">
        <w:rPr>
          <w:rFonts w:eastAsia="Calibri" w:cs="B Zar"/>
          <w:sz w:val="26"/>
          <w:szCs w:val="26"/>
          <w:rtl/>
        </w:rPr>
        <w:t xml:space="preserve"> </w:t>
      </w:r>
      <w:r w:rsidRPr="00047FAE">
        <w:rPr>
          <w:rFonts w:eastAsia="Calibri" w:cs="B Zar" w:hint="cs"/>
          <w:sz w:val="26"/>
          <w:szCs w:val="26"/>
          <w:rtl/>
        </w:rPr>
        <w:t>نهایت،</w:t>
      </w:r>
      <w:r w:rsidRPr="00047FAE">
        <w:rPr>
          <w:rFonts w:eastAsia="Calibri" w:cs="B Zar"/>
          <w:sz w:val="26"/>
          <w:szCs w:val="26"/>
          <w:rtl/>
        </w:rPr>
        <w:t xml:space="preserve"> </w:t>
      </w:r>
      <w:r w:rsidRPr="00047FAE">
        <w:rPr>
          <w:rFonts w:eastAsia="Calibri" w:cs="B Zar" w:hint="cs"/>
          <w:sz w:val="26"/>
          <w:szCs w:val="26"/>
          <w:rtl/>
        </w:rPr>
        <w:t>کیفیت</w:t>
      </w:r>
      <w:r w:rsidRPr="00047FAE">
        <w:rPr>
          <w:rFonts w:eastAsia="Calibri" w:cs="B Zar"/>
          <w:sz w:val="26"/>
          <w:szCs w:val="26"/>
          <w:rtl/>
        </w:rPr>
        <w:t xml:space="preserve"> </w:t>
      </w:r>
      <w:r w:rsidRPr="00047FAE">
        <w:rPr>
          <w:rFonts w:eastAsia="Calibri" w:cs="B Zar" w:hint="cs"/>
          <w:sz w:val="26"/>
          <w:szCs w:val="26"/>
          <w:rtl/>
        </w:rPr>
        <w:t>خدمات،</w:t>
      </w:r>
      <w:r w:rsidRPr="00047FAE">
        <w:rPr>
          <w:rFonts w:eastAsia="Calibri" w:cs="B Zar"/>
          <w:sz w:val="26"/>
          <w:szCs w:val="26"/>
          <w:rtl/>
        </w:rPr>
        <w:t xml:space="preserve"> </w:t>
      </w:r>
      <w:r w:rsidRPr="00047FAE">
        <w:rPr>
          <w:rFonts w:eastAsia="Calibri" w:cs="B Zar" w:hint="cs"/>
          <w:sz w:val="26"/>
          <w:szCs w:val="26"/>
          <w:rtl/>
        </w:rPr>
        <w:t>رضایت</w:t>
      </w:r>
      <w:r w:rsidRPr="00047FAE">
        <w:rPr>
          <w:rFonts w:eastAsia="Calibri" w:cs="B Zar"/>
          <w:sz w:val="26"/>
          <w:szCs w:val="26"/>
          <w:rtl/>
        </w:rPr>
        <w:t xml:space="preserve"> </w:t>
      </w:r>
      <w:r w:rsidRPr="00047FAE">
        <w:rPr>
          <w:rFonts w:eastAsia="Calibri" w:cs="B Zar" w:hint="cs"/>
          <w:sz w:val="26"/>
          <w:szCs w:val="26"/>
          <w:rtl/>
        </w:rPr>
        <w:t>و اعتماد</w:t>
      </w:r>
      <w:r w:rsidRPr="00047FAE">
        <w:rPr>
          <w:rFonts w:eastAsia="Calibri" w:cs="B Zar"/>
          <w:sz w:val="26"/>
          <w:szCs w:val="26"/>
          <w:rtl/>
        </w:rPr>
        <w:t xml:space="preserve"> </w:t>
      </w:r>
      <w:r w:rsidRPr="00047FAE">
        <w:rPr>
          <w:rFonts w:eastAsia="Calibri" w:cs="B Zar" w:hint="cs"/>
          <w:sz w:val="26"/>
          <w:szCs w:val="26"/>
          <w:rtl/>
        </w:rPr>
        <w:t>مشتري،</w:t>
      </w:r>
      <w:r w:rsidRPr="00047FAE">
        <w:rPr>
          <w:rFonts w:eastAsia="Calibri" w:cs="B Zar"/>
          <w:sz w:val="26"/>
          <w:szCs w:val="26"/>
          <w:rtl/>
        </w:rPr>
        <w:t xml:space="preserve"> </w:t>
      </w:r>
      <w:r w:rsidRPr="00047FAE">
        <w:rPr>
          <w:rFonts w:eastAsia="Calibri" w:cs="B Zar" w:hint="cs"/>
          <w:sz w:val="26"/>
          <w:szCs w:val="26"/>
          <w:rtl/>
        </w:rPr>
        <w:t>بر</w:t>
      </w:r>
      <w:r w:rsidRPr="00047FAE">
        <w:rPr>
          <w:rFonts w:eastAsia="Calibri" w:cs="B Zar"/>
          <w:sz w:val="26"/>
          <w:szCs w:val="26"/>
          <w:rtl/>
        </w:rPr>
        <w:t xml:space="preserve"> </w:t>
      </w:r>
      <w:r w:rsidRPr="00047FAE">
        <w:rPr>
          <w:rFonts w:eastAsia="Calibri" w:cs="B Zar" w:hint="cs"/>
          <w:sz w:val="26"/>
          <w:szCs w:val="26"/>
          <w:rtl/>
        </w:rPr>
        <w:t>میزان</w:t>
      </w:r>
      <w:r w:rsidRPr="00047FAE">
        <w:rPr>
          <w:rFonts w:eastAsia="Calibri" w:cs="B Zar"/>
          <w:sz w:val="26"/>
          <w:szCs w:val="26"/>
          <w:rtl/>
        </w:rPr>
        <w:t xml:space="preserve"> </w:t>
      </w:r>
      <w:r w:rsidRPr="00047FAE">
        <w:rPr>
          <w:rFonts w:eastAsia="Calibri" w:cs="B Zar" w:hint="cs"/>
          <w:sz w:val="26"/>
          <w:szCs w:val="26"/>
          <w:rtl/>
        </w:rPr>
        <w:t>وفاداري</w:t>
      </w:r>
      <w:r w:rsidRPr="00047FAE">
        <w:rPr>
          <w:rFonts w:eastAsia="Calibri" w:cs="B Zar"/>
          <w:sz w:val="26"/>
          <w:szCs w:val="26"/>
          <w:rtl/>
        </w:rPr>
        <w:t xml:space="preserve"> </w:t>
      </w:r>
      <w:r w:rsidRPr="00047FAE">
        <w:rPr>
          <w:rFonts w:eastAsia="Calibri" w:cs="B Zar" w:hint="cs"/>
          <w:sz w:val="26"/>
          <w:szCs w:val="26"/>
          <w:rtl/>
        </w:rPr>
        <w:t>او</w:t>
      </w:r>
      <w:r w:rsidRPr="00047FAE">
        <w:rPr>
          <w:rFonts w:eastAsia="Calibri" w:cs="B Zar"/>
          <w:sz w:val="26"/>
          <w:szCs w:val="26"/>
          <w:rtl/>
        </w:rPr>
        <w:t xml:space="preserve"> </w:t>
      </w:r>
      <w:r w:rsidRPr="00047FAE">
        <w:rPr>
          <w:rFonts w:eastAsia="Calibri" w:cs="B Zar" w:hint="cs"/>
          <w:sz w:val="26"/>
          <w:szCs w:val="26"/>
          <w:rtl/>
        </w:rPr>
        <w:t>اثر</w:t>
      </w:r>
      <w:r w:rsidRPr="00047FAE">
        <w:rPr>
          <w:rFonts w:eastAsia="Calibri" w:cs="B Zar"/>
          <w:sz w:val="26"/>
          <w:szCs w:val="26"/>
          <w:rtl/>
        </w:rPr>
        <w:t xml:space="preserve"> </w:t>
      </w:r>
      <w:r w:rsidRPr="00047FAE">
        <w:rPr>
          <w:rFonts w:eastAsia="Calibri" w:cs="B Zar" w:hint="cs"/>
          <w:sz w:val="26"/>
          <w:szCs w:val="26"/>
          <w:rtl/>
        </w:rPr>
        <w:t>دارند</w:t>
      </w:r>
      <w:r w:rsidRPr="00047FAE">
        <w:rPr>
          <w:rFonts w:eastAsia="Calibri" w:cs="B Zar"/>
          <w:sz w:val="26"/>
          <w:szCs w:val="26"/>
        </w:rPr>
        <w:t>.</w:t>
      </w:r>
      <w:r w:rsidRPr="00047FAE">
        <w:rPr>
          <w:rFonts w:eastAsia="Calibri" w:cs="B Zar" w:hint="cs"/>
          <w:sz w:val="26"/>
          <w:szCs w:val="26"/>
          <w:rtl/>
        </w:rPr>
        <w:t xml:space="preserve"> </w:t>
      </w:r>
      <w:bookmarkStart w:id="8" w:name="_Hlk112132549"/>
      <w:r w:rsidRPr="00047FAE">
        <w:rPr>
          <w:rFonts w:eastAsia="Calibri" w:cs="B Zar" w:hint="cs"/>
          <w:sz w:val="26"/>
          <w:szCs w:val="26"/>
          <w:rtl/>
        </w:rPr>
        <w:t xml:space="preserve">فرزین فر و </w:t>
      </w:r>
      <w:r w:rsidR="00B43D20">
        <w:rPr>
          <w:rFonts w:eastAsia="Calibri" w:cs="B Zar"/>
          <w:sz w:val="26"/>
          <w:szCs w:val="26"/>
          <w:rtl/>
        </w:rPr>
        <w:t>همکاران (</w:t>
      </w:r>
      <w:r w:rsidRPr="00047FAE">
        <w:rPr>
          <w:rFonts w:eastAsia="Calibri" w:cs="B Zar" w:hint="cs"/>
          <w:sz w:val="26"/>
          <w:szCs w:val="26"/>
          <w:rtl/>
        </w:rPr>
        <w:t xml:space="preserve">1395) </w:t>
      </w:r>
      <w:bookmarkEnd w:id="8"/>
      <w:r w:rsidRPr="00047FAE">
        <w:rPr>
          <w:rFonts w:eastAsia="Calibri" w:cs="B Zar" w:hint="cs"/>
          <w:sz w:val="26"/>
          <w:szCs w:val="26"/>
          <w:rtl/>
        </w:rPr>
        <w:t xml:space="preserve">طی پژوهشی با عنوان </w:t>
      </w:r>
      <w:r w:rsidRPr="00047FAE">
        <w:rPr>
          <w:rFonts w:eastAsia="Calibri" w:cs="B Zar"/>
          <w:sz w:val="26"/>
          <w:szCs w:val="26"/>
          <w:rtl/>
        </w:rPr>
        <w:t xml:space="preserve">تأثیر مسئولیت اجتماعی شرکت بر وفاداري مشتریان با توجه به نقش میانجی اعتماد و رضایت </w:t>
      </w:r>
      <w:r w:rsidRPr="00047FAE">
        <w:rPr>
          <w:rFonts w:eastAsia="Calibri" w:cs="B Zar" w:hint="cs"/>
          <w:sz w:val="26"/>
          <w:szCs w:val="26"/>
          <w:rtl/>
        </w:rPr>
        <w:t>(</w:t>
      </w:r>
      <w:r w:rsidRPr="00047FAE">
        <w:rPr>
          <w:rFonts w:eastAsia="Calibri" w:cs="B Zar"/>
          <w:sz w:val="26"/>
          <w:szCs w:val="26"/>
          <w:rtl/>
        </w:rPr>
        <w:t>مورد مطالعه هتل</w:t>
      </w:r>
      <w:r w:rsidRPr="00047FAE">
        <w:rPr>
          <w:rFonts w:eastAsia="Calibri" w:cs="B Zar"/>
          <w:sz w:val="26"/>
          <w:szCs w:val="26"/>
          <w:rtl/>
        </w:rPr>
        <w:softHyphen/>
        <w:t>هاي سه ستاره و چهار ستاره یزد</w:t>
      </w:r>
      <w:r w:rsidRPr="00047FAE">
        <w:rPr>
          <w:rFonts w:eastAsia="Calibri" w:cs="B Zar" w:hint="cs"/>
          <w:sz w:val="26"/>
          <w:szCs w:val="26"/>
          <w:rtl/>
        </w:rPr>
        <w:t xml:space="preserve">) که بر روی مشتریان هتل‌های شهر یزد انجام دادند نتیجه گرفتند که </w:t>
      </w:r>
      <w:r w:rsidRPr="00047FAE">
        <w:rPr>
          <w:rFonts w:eastAsia="Calibri" w:cs="B Zar"/>
          <w:sz w:val="26"/>
          <w:szCs w:val="26"/>
          <w:rtl/>
        </w:rPr>
        <w:t xml:space="preserve">مسئولیت اجتماعی </w:t>
      </w:r>
      <w:r w:rsidR="00B43D20">
        <w:rPr>
          <w:rFonts w:eastAsia="Calibri" w:cs="B Zar"/>
          <w:sz w:val="26"/>
          <w:szCs w:val="26"/>
          <w:rtl/>
        </w:rPr>
        <w:t>شرکت (</w:t>
      </w:r>
      <w:r w:rsidRPr="00047FAE">
        <w:rPr>
          <w:rFonts w:eastAsia="Calibri" w:cs="B Zar" w:hint="cs"/>
          <w:sz w:val="26"/>
          <w:szCs w:val="26"/>
          <w:rtl/>
        </w:rPr>
        <w:t>اقتصاد، قانون، اخلاقیات و امنتظارات بشر دوستانه کلیه ذی نفعان)</w:t>
      </w:r>
      <w:r w:rsidRPr="00047FAE">
        <w:rPr>
          <w:rFonts w:eastAsia="Calibri" w:cs="B Zar"/>
          <w:sz w:val="26"/>
          <w:szCs w:val="26"/>
          <w:rtl/>
        </w:rPr>
        <w:t xml:space="preserve"> بر اعتماد و</w:t>
      </w:r>
      <w:r w:rsidRPr="00047FAE">
        <w:rPr>
          <w:rFonts w:eastAsia="Calibri" w:cs="B Zar" w:hint="cs"/>
          <w:sz w:val="26"/>
          <w:szCs w:val="26"/>
          <w:rtl/>
        </w:rPr>
        <w:t xml:space="preserve"> </w:t>
      </w:r>
      <w:r w:rsidRPr="00047FAE">
        <w:rPr>
          <w:rFonts w:eastAsia="Calibri" w:cs="B Zar"/>
          <w:sz w:val="26"/>
          <w:szCs w:val="26"/>
          <w:rtl/>
        </w:rPr>
        <w:t>رضـایت مشـتري تـأثیر مثبـت و معنادار دارد، اعتماد مشتري بر رضایت و وفاداري مشتري تأثیر مثبت و معنادار دارد و</w:t>
      </w:r>
      <w:bookmarkStart w:id="9" w:name="_Hlk112132498"/>
      <w:r w:rsidR="00F83968">
        <w:rPr>
          <w:rFonts w:eastAsia="Calibri" w:cs="B Zar"/>
          <w:sz w:val="26"/>
          <w:szCs w:val="26"/>
          <w:rtl/>
        </w:rPr>
        <w:t xml:space="preserve"> </w:t>
      </w:r>
      <w:r w:rsidRPr="00047FAE">
        <w:rPr>
          <w:rFonts w:eastAsia="Calibri" w:cs="B Zar"/>
          <w:sz w:val="26"/>
          <w:szCs w:val="26"/>
          <w:rtl/>
        </w:rPr>
        <w:t>رضایت مشـتري بر وفاداري مشتري تأثیر مثبت و معنادار دارد</w:t>
      </w:r>
      <w:r w:rsidRPr="00047FAE">
        <w:rPr>
          <w:rFonts w:eastAsia="Calibri" w:cs="B Zar"/>
          <w:sz w:val="26"/>
          <w:szCs w:val="26"/>
        </w:rPr>
        <w:t>.</w:t>
      </w:r>
      <w:bookmarkStart w:id="10" w:name="_Hlk112132599"/>
      <w:bookmarkStart w:id="11" w:name="_Hlk112132660"/>
      <w:bookmarkEnd w:id="9"/>
      <w:r w:rsidR="00F83968">
        <w:rPr>
          <w:rFonts w:eastAsia="Calibri" w:cs="B Zar"/>
          <w:sz w:val="26"/>
          <w:szCs w:val="26"/>
          <w:rtl/>
        </w:rPr>
        <w:t xml:space="preserve"> </w:t>
      </w:r>
      <w:r w:rsidR="00B43D20">
        <w:rPr>
          <w:rFonts w:cs="B Zar"/>
          <w:sz w:val="26"/>
          <w:szCs w:val="26"/>
          <w:shd w:val="clear" w:color="auto" w:fill="FFFFFF"/>
          <w:rtl/>
        </w:rPr>
        <w:t>دهقان</w:t>
      </w:r>
      <w:r w:rsidR="00B43D20">
        <w:rPr>
          <w:rFonts w:cs="B Zar" w:hint="cs"/>
          <w:sz w:val="26"/>
          <w:szCs w:val="26"/>
          <w:shd w:val="clear" w:color="auto" w:fill="FFFFFF"/>
          <w:rtl/>
        </w:rPr>
        <w:t>ی</w:t>
      </w:r>
      <w:r w:rsidR="00B43D20">
        <w:rPr>
          <w:rFonts w:cs="B Zar"/>
          <w:sz w:val="26"/>
          <w:szCs w:val="26"/>
          <w:shd w:val="clear" w:color="auto" w:fill="FFFFFF"/>
          <w:rtl/>
        </w:rPr>
        <w:t xml:space="preserve"> (</w:t>
      </w:r>
      <w:r w:rsidRPr="00047FAE">
        <w:rPr>
          <w:rFonts w:cs="B Zar" w:hint="cs"/>
          <w:sz w:val="26"/>
          <w:szCs w:val="26"/>
          <w:shd w:val="clear" w:color="auto" w:fill="FFFFFF"/>
          <w:rtl/>
        </w:rPr>
        <w:t>1397)</w:t>
      </w:r>
      <w:bookmarkEnd w:id="10"/>
      <w:r w:rsidRPr="00047FAE">
        <w:rPr>
          <w:rFonts w:cs="B Zar" w:hint="cs"/>
          <w:sz w:val="26"/>
          <w:szCs w:val="26"/>
          <w:shd w:val="clear" w:color="auto" w:fill="FFFFFF"/>
          <w:rtl/>
        </w:rPr>
        <w:t xml:space="preserve"> </w:t>
      </w:r>
      <w:bookmarkEnd w:id="11"/>
      <w:r w:rsidRPr="00047FAE">
        <w:rPr>
          <w:rFonts w:cs="B Zar" w:hint="cs"/>
          <w:sz w:val="26"/>
          <w:szCs w:val="26"/>
          <w:shd w:val="clear" w:color="auto" w:fill="FFFFFF"/>
          <w:rtl/>
        </w:rPr>
        <w:t xml:space="preserve">در پژوهشی با عنوان </w:t>
      </w:r>
      <w:r w:rsidRPr="00047FAE">
        <w:rPr>
          <w:rFonts w:cs="B Zar"/>
          <w:sz w:val="26"/>
          <w:szCs w:val="26"/>
          <w:rtl/>
        </w:rPr>
        <w:t>بررسی تاثیر کیفیت خدمات وب سایت بر رضایت و وفاداری مشتریان در فروشگاه‌های اینترنتی شهر تهران</w:t>
      </w:r>
      <w:r w:rsidRPr="00047FAE">
        <w:rPr>
          <w:rFonts w:cs="B Zar" w:hint="cs"/>
          <w:sz w:val="26"/>
          <w:szCs w:val="26"/>
          <w:rtl/>
        </w:rPr>
        <w:t xml:space="preserve"> </w:t>
      </w:r>
      <w:r w:rsidRPr="00047FAE">
        <w:rPr>
          <w:rFonts w:cs="B Zar"/>
          <w:sz w:val="26"/>
          <w:szCs w:val="26"/>
          <w:shd w:val="clear" w:color="auto" w:fill="FFFFFF"/>
          <w:rtl/>
        </w:rPr>
        <w:t>مشتریان فروشگاه‌های اینترنتی شهر تهران</w:t>
      </w:r>
      <w:r w:rsidRPr="00047FAE">
        <w:rPr>
          <w:rFonts w:cs="B Zar" w:hint="cs"/>
          <w:sz w:val="26"/>
          <w:szCs w:val="26"/>
          <w:rtl/>
        </w:rPr>
        <w:t xml:space="preserve"> نتیجه گرفت که </w:t>
      </w:r>
      <w:r w:rsidRPr="00047FAE">
        <w:rPr>
          <w:rFonts w:cs="B Zar"/>
          <w:sz w:val="26"/>
          <w:szCs w:val="26"/>
          <w:shd w:val="clear" w:color="auto" w:fill="FFFFFF"/>
          <w:rtl/>
        </w:rPr>
        <w:t>بین ابعاد کارآمدی،</w:t>
      </w:r>
      <w:r w:rsidRPr="00047FAE">
        <w:rPr>
          <w:rFonts w:ascii="Cambria" w:hAnsi="Cambria" w:cs="Cambria" w:hint="cs"/>
          <w:sz w:val="26"/>
          <w:szCs w:val="26"/>
          <w:shd w:val="clear" w:color="auto" w:fill="FFFFFF"/>
          <w:rtl/>
        </w:rPr>
        <w:t> </w:t>
      </w:r>
      <w:hyperlink r:id="rId9" w:tooltip="دسترسی به سیستم" w:history="1">
        <w:r w:rsidRPr="00047FAE">
          <w:rPr>
            <w:rFonts w:cs="B Zar"/>
            <w:sz w:val="26"/>
            <w:szCs w:val="26"/>
            <w:shd w:val="clear" w:color="auto" w:fill="FFFFFF"/>
            <w:rtl/>
          </w:rPr>
          <w:t>دسترسی به سیستم</w:t>
        </w:r>
      </w:hyperlink>
      <w:r w:rsidRPr="00047FAE">
        <w:rPr>
          <w:rFonts w:cs="B Zar"/>
          <w:sz w:val="26"/>
          <w:szCs w:val="26"/>
          <w:shd w:val="clear" w:color="auto" w:fill="FFFFFF"/>
        </w:rPr>
        <w:t> </w:t>
      </w:r>
      <w:r w:rsidRPr="00047FAE">
        <w:rPr>
          <w:rFonts w:cs="B Zar"/>
          <w:sz w:val="26"/>
          <w:szCs w:val="26"/>
          <w:shd w:val="clear" w:color="auto" w:fill="FFFFFF"/>
          <w:rtl/>
        </w:rPr>
        <w:t>و</w:t>
      </w:r>
      <w:r w:rsidRPr="00047FAE">
        <w:rPr>
          <w:rFonts w:ascii="Cambria" w:hAnsi="Cambria" w:cs="Cambria" w:hint="cs"/>
          <w:sz w:val="26"/>
          <w:szCs w:val="26"/>
          <w:shd w:val="clear" w:color="auto" w:fill="FFFFFF"/>
          <w:rtl/>
        </w:rPr>
        <w:t> </w:t>
      </w:r>
      <w:hyperlink r:id="rId10" w:tooltip="حفظ حریم خصوصی" w:history="1">
        <w:r w:rsidRPr="00047FAE">
          <w:rPr>
            <w:rFonts w:cs="B Zar"/>
            <w:sz w:val="26"/>
            <w:szCs w:val="26"/>
            <w:shd w:val="clear" w:color="auto" w:fill="FFFFFF"/>
            <w:rtl/>
          </w:rPr>
          <w:t>حفظ حریم خصوصی</w:t>
        </w:r>
      </w:hyperlink>
      <w:r w:rsidRPr="00047FAE">
        <w:rPr>
          <w:rFonts w:cs="B Zar"/>
          <w:sz w:val="26"/>
          <w:szCs w:val="26"/>
          <w:shd w:val="clear" w:color="auto" w:fill="FFFFFF"/>
        </w:rPr>
        <w:t> </w:t>
      </w:r>
      <w:bookmarkStart w:id="12" w:name="_Hlk112132634"/>
      <w:r w:rsidRPr="00047FAE">
        <w:rPr>
          <w:rFonts w:cs="B Zar"/>
          <w:sz w:val="26"/>
          <w:szCs w:val="26"/>
        </w:rPr>
        <w:fldChar w:fldCharType="begin"/>
      </w:r>
      <w:r w:rsidRPr="00047FAE">
        <w:rPr>
          <w:rFonts w:cs="B Zar"/>
          <w:sz w:val="26"/>
          <w:szCs w:val="26"/>
        </w:rPr>
        <w:instrText xml:space="preserve"> HYPERLINK "https://civilica.com/search/paper/k-%DA%A9%DB%8C%D9%81%DB%8C%D8%AA%20%D8%AE%D8%AF%D9%85%D8%A7%D8%AA%20%D9%88%D8%A8%20%D8%B3%D8%A7%DB%8C%D8%AA-o-Title-ot-desc/" \o "</w:instrText>
      </w:r>
      <w:r w:rsidRPr="00047FAE">
        <w:rPr>
          <w:rFonts w:cs="B Zar"/>
          <w:sz w:val="26"/>
          <w:szCs w:val="26"/>
          <w:rtl/>
        </w:rPr>
        <w:instrText>کیفیت خدمات وب سایت</w:instrText>
      </w:r>
      <w:r w:rsidRPr="00047FAE">
        <w:rPr>
          <w:rFonts w:cs="B Zar"/>
          <w:sz w:val="26"/>
          <w:szCs w:val="26"/>
        </w:rPr>
        <w:instrText xml:space="preserve">" </w:instrText>
      </w:r>
      <w:r w:rsidRPr="00047FAE">
        <w:rPr>
          <w:rFonts w:cs="B Zar"/>
          <w:sz w:val="26"/>
          <w:szCs w:val="26"/>
        </w:rPr>
        <w:fldChar w:fldCharType="separate"/>
      </w:r>
      <w:r w:rsidRPr="00047FAE">
        <w:rPr>
          <w:rFonts w:cs="B Zar"/>
          <w:sz w:val="26"/>
          <w:szCs w:val="26"/>
          <w:shd w:val="clear" w:color="auto" w:fill="FFFFFF"/>
          <w:rtl/>
        </w:rPr>
        <w:t>کیفیت خدمات وب سایت</w:t>
      </w:r>
      <w:r w:rsidRPr="00047FAE">
        <w:rPr>
          <w:rFonts w:cs="B Zar"/>
          <w:sz w:val="26"/>
          <w:szCs w:val="26"/>
          <w:shd w:val="clear" w:color="auto" w:fill="FFFFFF"/>
        </w:rPr>
        <w:fldChar w:fldCharType="end"/>
      </w:r>
      <w:r w:rsidRPr="00047FAE">
        <w:rPr>
          <w:rFonts w:cs="B Zar"/>
          <w:sz w:val="26"/>
          <w:szCs w:val="26"/>
          <w:shd w:val="clear" w:color="auto" w:fill="FFFFFF"/>
        </w:rPr>
        <w:t> </w:t>
      </w:r>
      <w:r w:rsidRPr="00047FAE">
        <w:rPr>
          <w:rFonts w:cs="B Zar"/>
          <w:sz w:val="26"/>
          <w:szCs w:val="26"/>
          <w:shd w:val="clear" w:color="auto" w:fill="FFFFFF"/>
          <w:rtl/>
        </w:rPr>
        <w:t>و</w:t>
      </w:r>
      <w:r w:rsidRPr="00047FAE">
        <w:rPr>
          <w:rFonts w:ascii="Cambria" w:hAnsi="Cambria" w:cs="Cambria" w:hint="cs"/>
          <w:sz w:val="26"/>
          <w:szCs w:val="26"/>
          <w:shd w:val="clear" w:color="auto" w:fill="FFFFFF"/>
          <w:rtl/>
        </w:rPr>
        <w:t> </w:t>
      </w:r>
      <w:hyperlink r:id="rId11" w:tooltip="رضایت مشتری" w:history="1">
        <w:r w:rsidRPr="00047FAE">
          <w:rPr>
            <w:rFonts w:cs="B Zar"/>
            <w:sz w:val="26"/>
            <w:szCs w:val="26"/>
            <w:shd w:val="clear" w:color="auto" w:fill="FFFFFF"/>
            <w:rtl/>
          </w:rPr>
          <w:t>رضایت مشتری</w:t>
        </w:r>
      </w:hyperlink>
      <w:r w:rsidRPr="00047FAE">
        <w:rPr>
          <w:rFonts w:cs="B Zar"/>
          <w:sz w:val="26"/>
          <w:szCs w:val="26"/>
          <w:shd w:val="clear" w:color="auto" w:fill="FFFFFF"/>
        </w:rPr>
        <w:t> </w:t>
      </w:r>
      <w:r w:rsidRPr="00047FAE">
        <w:rPr>
          <w:rFonts w:cs="B Zar"/>
          <w:sz w:val="26"/>
          <w:szCs w:val="26"/>
          <w:shd w:val="clear" w:color="auto" w:fill="FFFFFF"/>
          <w:rtl/>
        </w:rPr>
        <w:t>رابطه معنادار و مثبتی وجود دارد،</w:t>
      </w:r>
      <w:bookmarkEnd w:id="12"/>
      <w:r w:rsidRPr="00047FAE">
        <w:rPr>
          <w:rFonts w:cs="B Zar"/>
          <w:sz w:val="26"/>
          <w:szCs w:val="26"/>
          <w:shd w:val="clear" w:color="auto" w:fill="FFFFFF"/>
          <w:rtl/>
        </w:rPr>
        <w:t xml:space="preserve"> اما بین بعد توانایی اجرای</w:t>
      </w:r>
      <w:r w:rsidRPr="00047FAE">
        <w:rPr>
          <w:rFonts w:ascii="Cambria" w:hAnsi="Cambria" w:cs="Cambria" w:hint="cs"/>
          <w:sz w:val="26"/>
          <w:szCs w:val="26"/>
          <w:shd w:val="clear" w:color="auto" w:fill="FFFFFF"/>
          <w:rtl/>
        </w:rPr>
        <w:t> </w:t>
      </w:r>
      <w:hyperlink r:id="rId12" w:tooltip="کیفیت خدمات وب سایت" w:history="1">
        <w:r w:rsidRPr="00047FAE">
          <w:rPr>
            <w:rFonts w:cs="B Zar"/>
            <w:sz w:val="26"/>
            <w:szCs w:val="26"/>
            <w:shd w:val="clear" w:color="auto" w:fill="FFFFFF"/>
            <w:rtl/>
          </w:rPr>
          <w:t>کیفیت خدمات وب سایت</w:t>
        </w:r>
      </w:hyperlink>
      <w:r w:rsidRPr="00047FAE">
        <w:rPr>
          <w:rFonts w:cs="B Zar"/>
          <w:sz w:val="26"/>
          <w:szCs w:val="26"/>
          <w:shd w:val="clear" w:color="auto" w:fill="FFFFFF"/>
        </w:rPr>
        <w:t> </w:t>
      </w:r>
      <w:r w:rsidRPr="00047FAE">
        <w:rPr>
          <w:rFonts w:cs="B Zar"/>
          <w:sz w:val="26"/>
          <w:szCs w:val="26"/>
          <w:shd w:val="clear" w:color="auto" w:fill="FFFFFF"/>
          <w:rtl/>
        </w:rPr>
        <w:t>و</w:t>
      </w:r>
      <w:r w:rsidRPr="00047FAE">
        <w:rPr>
          <w:rFonts w:ascii="Cambria" w:hAnsi="Cambria" w:cs="Cambria" w:hint="cs"/>
          <w:sz w:val="26"/>
          <w:szCs w:val="26"/>
          <w:shd w:val="clear" w:color="auto" w:fill="FFFFFF"/>
          <w:rtl/>
        </w:rPr>
        <w:t> </w:t>
      </w:r>
      <w:hyperlink r:id="rId13" w:tooltip="رضایت مشتری" w:history="1">
        <w:r w:rsidRPr="00047FAE">
          <w:rPr>
            <w:rFonts w:cs="B Zar"/>
            <w:sz w:val="26"/>
            <w:szCs w:val="26"/>
            <w:shd w:val="clear" w:color="auto" w:fill="FFFFFF"/>
            <w:rtl/>
          </w:rPr>
          <w:t>رضایت مشتری</w:t>
        </w:r>
      </w:hyperlink>
      <w:r w:rsidRPr="00047FAE">
        <w:rPr>
          <w:rFonts w:cs="B Zar"/>
          <w:sz w:val="26"/>
          <w:szCs w:val="26"/>
          <w:shd w:val="clear" w:color="auto" w:fill="FFFFFF"/>
        </w:rPr>
        <w:t> </w:t>
      </w:r>
      <w:r w:rsidRPr="00047FAE">
        <w:rPr>
          <w:rFonts w:cs="B Zar"/>
          <w:sz w:val="26"/>
          <w:szCs w:val="26"/>
          <w:shd w:val="clear" w:color="auto" w:fill="FFFFFF"/>
          <w:rtl/>
        </w:rPr>
        <w:t xml:space="preserve">رابطه معنادار ومنفی ای وجود دارد. همچنین نتایج نشان داد که </w:t>
      </w:r>
      <w:bookmarkStart w:id="13" w:name="_Hlk112132678"/>
      <w:r w:rsidRPr="00047FAE">
        <w:rPr>
          <w:rFonts w:cs="B Zar"/>
          <w:sz w:val="26"/>
          <w:szCs w:val="26"/>
          <w:shd w:val="clear" w:color="auto" w:fill="FFFFFF"/>
          <w:rtl/>
        </w:rPr>
        <w:t>بین</w:t>
      </w:r>
      <w:r w:rsidRPr="00047FAE">
        <w:rPr>
          <w:rFonts w:ascii="Cambria" w:hAnsi="Cambria" w:cs="Cambria" w:hint="cs"/>
          <w:sz w:val="26"/>
          <w:szCs w:val="26"/>
          <w:shd w:val="clear" w:color="auto" w:fill="FFFFFF"/>
          <w:rtl/>
        </w:rPr>
        <w:t> </w:t>
      </w:r>
      <w:hyperlink r:id="rId14" w:tooltip="رضایت مشتری" w:history="1">
        <w:r w:rsidRPr="00047FAE">
          <w:rPr>
            <w:rFonts w:cs="B Zar"/>
            <w:sz w:val="26"/>
            <w:szCs w:val="26"/>
            <w:shd w:val="clear" w:color="auto" w:fill="FFFFFF"/>
            <w:rtl/>
          </w:rPr>
          <w:t>رضایت مشتری</w:t>
        </w:r>
      </w:hyperlink>
      <w:r w:rsidRPr="00047FAE">
        <w:rPr>
          <w:rFonts w:cs="B Zar"/>
          <w:sz w:val="26"/>
          <w:szCs w:val="26"/>
          <w:shd w:val="clear" w:color="auto" w:fill="FFFFFF"/>
        </w:rPr>
        <w:t> </w:t>
      </w:r>
      <w:r w:rsidRPr="00047FAE">
        <w:rPr>
          <w:rFonts w:cs="B Zar"/>
          <w:sz w:val="26"/>
          <w:szCs w:val="26"/>
          <w:shd w:val="clear" w:color="auto" w:fill="FFFFFF"/>
          <w:rtl/>
        </w:rPr>
        <w:t>و وفاداری مشتریان اینترنتی رابطه معناداری وجود دارد</w:t>
      </w:r>
      <w:r w:rsidRPr="00047FAE">
        <w:rPr>
          <w:rFonts w:cs="B Zar" w:hint="cs"/>
          <w:sz w:val="26"/>
          <w:szCs w:val="26"/>
          <w:rtl/>
        </w:rPr>
        <w:t>.</w:t>
      </w:r>
      <w:bookmarkStart w:id="14" w:name="_Hlk112132760"/>
      <w:bookmarkEnd w:id="13"/>
      <w:r w:rsidR="00FA59F3" w:rsidRPr="00047FAE">
        <w:rPr>
          <w:rFonts w:eastAsia="Calibri" w:cs="B Zar" w:hint="cs"/>
          <w:sz w:val="26"/>
          <w:szCs w:val="26"/>
          <w:rtl/>
        </w:rPr>
        <w:t xml:space="preserve"> </w:t>
      </w:r>
      <w:r w:rsidRPr="00047FAE">
        <w:rPr>
          <w:rFonts w:eastAsia="Calibri" w:cs="B Zar" w:hint="cs"/>
          <w:sz w:val="26"/>
          <w:szCs w:val="26"/>
          <w:rtl/>
        </w:rPr>
        <w:t xml:space="preserve">نگهبان و وهاب زاده (1397) </w:t>
      </w:r>
      <w:bookmarkEnd w:id="14"/>
      <w:r w:rsidRPr="00047FAE">
        <w:rPr>
          <w:rFonts w:eastAsia="Calibri" w:cs="B Zar" w:hint="cs"/>
          <w:sz w:val="26"/>
          <w:szCs w:val="26"/>
          <w:rtl/>
        </w:rPr>
        <w:t>در پژوهشی با عنوان برر</w:t>
      </w:r>
      <w:r w:rsidRPr="00047FAE">
        <w:rPr>
          <w:rFonts w:eastAsia="Calibri" w:cs="B Zar"/>
          <w:sz w:val="26"/>
          <w:szCs w:val="26"/>
          <w:rtl/>
        </w:rPr>
        <w:t xml:space="preserve">سی تاثیر کیفیت خدمات، رضایت مشتری و ارزش مشتری بر وفاداری مشتریان با میانجیگری کیفیت مدیریت ارتباط با </w:t>
      </w:r>
      <w:r w:rsidR="00B43D20">
        <w:rPr>
          <w:rFonts w:eastAsia="Calibri" w:cs="B Zar"/>
          <w:sz w:val="26"/>
          <w:szCs w:val="26"/>
          <w:rtl/>
        </w:rPr>
        <w:t>مشتر</w:t>
      </w:r>
      <w:r w:rsidR="00B43D20">
        <w:rPr>
          <w:rFonts w:eastAsia="Calibri" w:cs="B Zar" w:hint="cs"/>
          <w:sz w:val="26"/>
          <w:szCs w:val="26"/>
          <w:rtl/>
        </w:rPr>
        <w:t>ی</w:t>
      </w:r>
      <w:r w:rsidR="00B43D20">
        <w:rPr>
          <w:rFonts w:eastAsia="Calibri" w:cs="B Zar"/>
          <w:sz w:val="26"/>
          <w:szCs w:val="26"/>
          <w:rtl/>
        </w:rPr>
        <w:t xml:space="preserve"> (</w:t>
      </w:r>
      <w:r w:rsidRPr="00047FAE">
        <w:rPr>
          <w:rFonts w:eastAsia="Calibri" w:cs="B Zar"/>
          <w:sz w:val="26"/>
          <w:szCs w:val="26"/>
          <w:rtl/>
        </w:rPr>
        <w:t>مورد مطالعه: بانک توسعه صادرات تهران</w:t>
      </w:r>
      <w:r w:rsidRPr="00047FAE">
        <w:rPr>
          <w:rFonts w:eastAsia="Calibri" w:cs="B Zar" w:hint="cs"/>
          <w:sz w:val="26"/>
          <w:szCs w:val="26"/>
          <w:rtl/>
        </w:rPr>
        <w:t xml:space="preserve">) که بر روی که بر روی مشتریان بانک توسعه صادرات شعب شما تهران انجام دادند نتیجه گرفتند که </w:t>
      </w:r>
      <w:r w:rsidRPr="00047FAE">
        <w:rPr>
          <w:rFonts w:eastAsia="Calibri" w:cs="B Zar"/>
          <w:sz w:val="26"/>
          <w:szCs w:val="26"/>
          <w:rtl/>
        </w:rPr>
        <w:t xml:space="preserve">کیفیت خدمات، رضایت مشتری و ارزش مشتری بر کیفیت مدیریت ارتباط با مشتری تأثیر مستقیم و معناداری دارد و کیفیت مدیریت ارتباط با مشتری نیز تأثیر مستقیمی بر وفاداری مشتریان دارد. در این بین از بین متغیرهای مستقل، </w:t>
      </w:r>
      <w:bookmarkStart w:id="15" w:name="_Hlk112132775"/>
      <w:r w:rsidRPr="00047FAE">
        <w:rPr>
          <w:rFonts w:eastAsia="Calibri" w:cs="B Zar"/>
          <w:sz w:val="26"/>
          <w:szCs w:val="26"/>
          <w:rtl/>
        </w:rPr>
        <w:t>کیفیت خدمات بیشترین تاثیرگذاری را ب</w:t>
      </w:r>
      <w:r w:rsidRPr="00047FAE">
        <w:rPr>
          <w:rFonts w:eastAsia="Calibri" w:cs="B Zar" w:hint="cs"/>
          <w:sz w:val="26"/>
          <w:szCs w:val="26"/>
          <w:rtl/>
        </w:rPr>
        <w:t xml:space="preserve">روفاداری مشتریان داشته است. </w:t>
      </w:r>
      <w:bookmarkStart w:id="16" w:name="_Hlk112132877"/>
      <w:bookmarkEnd w:id="15"/>
      <w:r w:rsidR="00B43D20">
        <w:rPr>
          <w:rFonts w:cs="B Zar"/>
          <w:spacing w:val="6"/>
          <w:sz w:val="26"/>
          <w:szCs w:val="26"/>
          <w:rtl/>
        </w:rPr>
        <w:t>محمد</w:t>
      </w:r>
      <w:r w:rsidR="00B43D20">
        <w:rPr>
          <w:rFonts w:cs="B Zar" w:hint="cs"/>
          <w:spacing w:val="6"/>
          <w:sz w:val="26"/>
          <w:szCs w:val="26"/>
          <w:rtl/>
        </w:rPr>
        <w:t>ی</w:t>
      </w:r>
      <w:r w:rsidR="00B43D20">
        <w:rPr>
          <w:rFonts w:cs="B Zar"/>
          <w:spacing w:val="6"/>
          <w:sz w:val="26"/>
          <w:szCs w:val="26"/>
          <w:rtl/>
        </w:rPr>
        <w:t xml:space="preserve"> (</w:t>
      </w:r>
      <w:r w:rsidRPr="00047FAE">
        <w:rPr>
          <w:rFonts w:cs="B Zar" w:hint="cs"/>
          <w:spacing w:val="6"/>
          <w:sz w:val="26"/>
          <w:szCs w:val="26"/>
          <w:rtl/>
        </w:rPr>
        <w:t>1400)</w:t>
      </w:r>
      <w:r w:rsidRPr="00047FAE">
        <w:rPr>
          <w:rFonts w:cs="B Zar"/>
          <w:spacing w:val="6"/>
          <w:sz w:val="26"/>
          <w:szCs w:val="26"/>
          <w:rtl/>
        </w:rPr>
        <w:t xml:space="preserve"> </w:t>
      </w:r>
      <w:bookmarkEnd w:id="16"/>
      <w:r w:rsidRPr="00047FAE">
        <w:rPr>
          <w:rFonts w:cs="B Zar" w:hint="cs"/>
          <w:spacing w:val="6"/>
          <w:sz w:val="26"/>
          <w:szCs w:val="26"/>
          <w:rtl/>
        </w:rPr>
        <w:t xml:space="preserve">در پژوهشی با عنوان </w:t>
      </w:r>
      <w:r w:rsidRPr="00047FAE">
        <w:rPr>
          <w:rFonts w:cs="B Zar"/>
          <w:spacing w:val="6"/>
          <w:sz w:val="26"/>
          <w:szCs w:val="26"/>
          <w:rtl/>
        </w:rPr>
        <w:t xml:space="preserve">بررسی تاثیر یادگیری الکترونیکی و کیفیت خدمات شامل ابعاد قابلیت اعتماد، طراحی وب سایت، امنیت و حریم بر رضایت مشتریان بانکداری الکترونیکی در دوره کووید 19 </w:t>
      </w:r>
      <w:r w:rsidRPr="00047FAE">
        <w:rPr>
          <w:rFonts w:cs="B Zar" w:hint="cs"/>
          <w:spacing w:val="6"/>
          <w:sz w:val="26"/>
          <w:szCs w:val="26"/>
          <w:rtl/>
        </w:rPr>
        <w:t>که بر روی مشتریان بانک پاسارگاد انجام داد نتیجه گرفت که</w:t>
      </w:r>
      <w:r w:rsidR="00F83968">
        <w:rPr>
          <w:rFonts w:cs="B Zar"/>
          <w:spacing w:val="6"/>
          <w:sz w:val="26"/>
          <w:szCs w:val="26"/>
          <w:rtl/>
        </w:rPr>
        <w:t xml:space="preserve"> </w:t>
      </w:r>
      <w:r w:rsidRPr="00047FAE">
        <w:rPr>
          <w:rFonts w:cs="B Zar"/>
          <w:spacing w:val="6"/>
          <w:sz w:val="26"/>
          <w:szCs w:val="26"/>
          <w:rtl/>
        </w:rPr>
        <w:t xml:space="preserve">در دوره کووید 19 </w:t>
      </w:r>
      <w:bookmarkStart w:id="17" w:name="_Hlk112132898"/>
      <w:r w:rsidRPr="00047FAE">
        <w:rPr>
          <w:rFonts w:cs="B Zar"/>
          <w:spacing w:val="6"/>
          <w:sz w:val="26"/>
          <w:szCs w:val="26"/>
          <w:rtl/>
        </w:rPr>
        <w:t>ویژگی قابلیت اطمینان و امنیت به عنوان بخشی از ابعاد ویژگی‌های خدمات بیشترین میزان تاثیر بر رضایت مشتری را دارند</w:t>
      </w:r>
      <w:bookmarkEnd w:id="17"/>
      <w:r w:rsidRPr="00047FAE">
        <w:rPr>
          <w:rFonts w:cs="B Zar"/>
          <w:spacing w:val="6"/>
          <w:sz w:val="26"/>
          <w:szCs w:val="26"/>
          <w:rtl/>
        </w:rPr>
        <w:t>. نتایج این مطالعه به عنوان رهنمود برای برنامه ریزان و مدیران عالی در حوزه بانکداری در دوره کووید 19 و همه گیری‌های مشابه کاربرد دارد و به تبع به کاهش تردد و میزان ابتلاء کمک شایانی می‌کند</w:t>
      </w:r>
      <w:r w:rsidRPr="00047FAE">
        <w:rPr>
          <w:rFonts w:cs="B Zar"/>
          <w:spacing w:val="6"/>
          <w:sz w:val="26"/>
          <w:szCs w:val="26"/>
        </w:rPr>
        <w:t>.</w:t>
      </w:r>
      <w:r w:rsidR="00FA59F3" w:rsidRPr="00047FAE">
        <w:rPr>
          <w:rFonts w:cs="B Zar" w:hint="cs"/>
          <w:spacing w:val="6"/>
          <w:sz w:val="26"/>
          <w:szCs w:val="26"/>
          <w:rtl/>
        </w:rPr>
        <w:t xml:space="preserve"> </w:t>
      </w:r>
      <w:bookmarkStart w:id="18" w:name="_Hlk112133010"/>
      <w:r w:rsidRPr="00047FAE">
        <w:rPr>
          <w:rFonts w:cs="B Zar" w:hint="cs"/>
          <w:spacing w:val="6"/>
          <w:sz w:val="26"/>
          <w:szCs w:val="26"/>
          <w:rtl/>
        </w:rPr>
        <w:t xml:space="preserve">صابریان و </w:t>
      </w:r>
      <w:r w:rsidR="00B43D20">
        <w:rPr>
          <w:rFonts w:cs="B Zar"/>
          <w:spacing w:val="6"/>
          <w:sz w:val="26"/>
          <w:szCs w:val="26"/>
          <w:rtl/>
        </w:rPr>
        <w:t>م</w:t>
      </w:r>
      <w:r w:rsidR="00B43D20">
        <w:rPr>
          <w:rFonts w:cs="B Zar" w:hint="cs"/>
          <w:spacing w:val="6"/>
          <w:sz w:val="26"/>
          <w:szCs w:val="26"/>
          <w:rtl/>
        </w:rPr>
        <w:t>ی</w:t>
      </w:r>
      <w:r w:rsidR="00B43D20">
        <w:rPr>
          <w:rFonts w:cs="B Zar" w:hint="eastAsia"/>
          <w:spacing w:val="6"/>
          <w:sz w:val="26"/>
          <w:szCs w:val="26"/>
          <w:rtl/>
        </w:rPr>
        <w:t>رم</w:t>
      </w:r>
      <w:r w:rsidR="00B43D20">
        <w:rPr>
          <w:rFonts w:cs="B Zar" w:hint="cs"/>
          <w:spacing w:val="6"/>
          <w:sz w:val="26"/>
          <w:szCs w:val="26"/>
          <w:rtl/>
        </w:rPr>
        <w:t>ی</w:t>
      </w:r>
      <w:r w:rsidR="00B43D20">
        <w:rPr>
          <w:rFonts w:cs="B Zar" w:hint="eastAsia"/>
          <w:spacing w:val="6"/>
          <w:sz w:val="26"/>
          <w:szCs w:val="26"/>
          <w:rtl/>
        </w:rPr>
        <w:t>ران</w:t>
      </w:r>
      <w:r w:rsidR="00B43D20">
        <w:rPr>
          <w:rFonts w:cs="B Zar"/>
          <w:spacing w:val="6"/>
          <w:sz w:val="26"/>
          <w:szCs w:val="26"/>
          <w:rtl/>
        </w:rPr>
        <w:t xml:space="preserve"> (</w:t>
      </w:r>
      <w:r w:rsidRPr="00047FAE">
        <w:rPr>
          <w:rFonts w:cs="B Zar" w:hint="cs"/>
          <w:spacing w:val="6"/>
          <w:sz w:val="26"/>
          <w:szCs w:val="26"/>
          <w:rtl/>
        </w:rPr>
        <w:t xml:space="preserve">1400) </w:t>
      </w:r>
      <w:bookmarkEnd w:id="18"/>
      <w:r w:rsidRPr="00047FAE">
        <w:rPr>
          <w:rFonts w:cs="B Zar" w:hint="cs"/>
          <w:spacing w:val="6"/>
          <w:sz w:val="26"/>
          <w:szCs w:val="26"/>
          <w:rtl/>
        </w:rPr>
        <w:t xml:space="preserve">در پژوهشی با عنوان </w:t>
      </w:r>
      <w:r w:rsidRPr="00047FAE">
        <w:rPr>
          <w:rFonts w:cs="B Zar"/>
          <w:spacing w:val="6"/>
          <w:sz w:val="26"/>
          <w:szCs w:val="26"/>
          <w:rtl/>
        </w:rPr>
        <w:t>تأثیر تصویر برند، انتظارات مشتریان و کیفیت خدمات بر رضایت مشتریان و وفاداری مشتریان با نقش میانجی ارزش درک شده (مورد مطالعه: شرکت ایران خودرو</w:t>
      </w:r>
      <w:r w:rsidRPr="00047FAE">
        <w:rPr>
          <w:rFonts w:cs="B Zar" w:hint="cs"/>
          <w:spacing w:val="6"/>
          <w:sz w:val="26"/>
          <w:szCs w:val="26"/>
          <w:rtl/>
        </w:rPr>
        <w:t xml:space="preserve">) که بر روی مشتریان سال 1399 شرکت ایران خودرو انجام دادند نتیجه گرفتند که </w:t>
      </w:r>
      <w:bookmarkStart w:id="19" w:name="_Hlk112133055"/>
      <w:r w:rsidRPr="00047FAE">
        <w:rPr>
          <w:rFonts w:cs="B Zar"/>
          <w:spacing w:val="6"/>
          <w:sz w:val="26"/>
          <w:szCs w:val="26"/>
          <w:rtl/>
        </w:rPr>
        <w:t xml:space="preserve">کیفیت خدمات، انتظارات مشتریان، تصویر ذهنی بر رضایت مشتریان تأثیر دارد. </w:t>
      </w:r>
      <w:bookmarkEnd w:id="19"/>
      <w:r w:rsidRPr="00047FAE">
        <w:rPr>
          <w:rFonts w:cs="B Zar"/>
          <w:spacing w:val="6"/>
          <w:sz w:val="26"/>
          <w:szCs w:val="26"/>
          <w:rtl/>
        </w:rPr>
        <w:t xml:space="preserve">نتایج همچنین نشان داد که ارزش‌های درک شده بر رضایت مشتریان تأثیر دارد. نتایج نیز حاکی از آن بود که </w:t>
      </w:r>
      <w:bookmarkStart w:id="20" w:name="_Hlk112133094"/>
      <w:r w:rsidRPr="00047FAE">
        <w:rPr>
          <w:rFonts w:cs="B Zar"/>
          <w:spacing w:val="6"/>
          <w:sz w:val="26"/>
          <w:szCs w:val="26"/>
          <w:rtl/>
        </w:rPr>
        <w:t xml:space="preserve">رضایت مشتریان بر وفاداری مشتریان و شکایت مشتریان تأثیر دارد. در نهایت نتایج نشان داد که شکایت مشتریان بر وفاداری مشتریان تأثیر دارد. </w:t>
      </w:r>
      <w:bookmarkEnd w:id="20"/>
      <w:r w:rsidRPr="00047FAE">
        <w:rPr>
          <w:rFonts w:cs="B Zar"/>
          <w:spacing w:val="6"/>
          <w:sz w:val="26"/>
          <w:szCs w:val="26"/>
          <w:rtl/>
        </w:rPr>
        <w:t xml:space="preserve">نتایج نیز نشان داد که ارزش درک شده نقش </w:t>
      </w:r>
      <w:r w:rsidRPr="00047FAE">
        <w:rPr>
          <w:rFonts w:cs="B Zar"/>
          <w:spacing w:val="6"/>
          <w:sz w:val="26"/>
          <w:szCs w:val="26"/>
          <w:rtl/>
        </w:rPr>
        <w:lastRenderedPageBreak/>
        <w:t>میانجی را در رابطه بین کیفیت خدمات و تصویر ذهنی مشتری با رضایت مشتریان دارد</w:t>
      </w:r>
      <w:r w:rsidRPr="00047FAE">
        <w:rPr>
          <w:rFonts w:cs="B Zar"/>
          <w:spacing w:val="6"/>
          <w:sz w:val="26"/>
          <w:szCs w:val="26"/>
        </w:rPr>
        <w:t>.</w:t>
      </w:r>
      <w:r w:rsidR="00FA59F3" w:rsidRPr="00047FAE">
        <w:rPr>
          <w:rFonts w:cs="B Zar" w:hint="cs"/>
          <w:spacing w:val="6"/>
          <w:sz w:val="26"/>
          <w:szCs w:val="26"/>
          <w:rtl/>
        </w:rPr>
        <w:t xml:space="preserve"> </w:t>
      </w:r>
      <w:bookmarkStart w:id="21" w:name="_Hlk112133148"/>
      <w:r w:rsidRPr="00047FAE">
        <w:rPr>
          <w:rFonts w:cs="B Zar" w:hint="cs"/>
          <w:spacing w:val="3"/>
          <w:sz w:val="26"/>
          <w:szCs w:val="26"/>
          <w:shd w:val="clear" w:color="auto" w:fill="FFFFFF"/>
          <w:rtl/>
        </w:rPr>
        <w:t xml:space="preserve">غلامی و بیگ نظری (1400) </w:t>
      </w:r>
      <w:bookmarkEnd w:id="21"/>
      <w:r w:rsidRPr="00047FAE">
        <w:rPr>
          <w:rFonts w:cs="B Zar" w:hint="cs"/>
          <w:spacing w:val="3"/>
          <w:sz w:val="26"/>
          <w:szCs w:val="26"/>
          <w:shd w:val="clear" w:color="auto" w:fill="FFFFFF"/>
          <w:rtl/>
        </w:rPr>
        <w:t>در پژوهشی با عنوان</w:t>
      </w:r>
      <w:r w:rsidRPr="00047FAE">
        <w:rPr>
          <w:rFonts w:cs="B Zar" w:hint="cs"/>
          <w:b/>
          <w:bCs/>
          <w:spacing w:val="3"/>
          <w:sz w:val="26"/>
          <w:szCs w:val="26"/>
          <w:shd w:val="clear" w:color="auto" w:fill="FFFFFF"/>
          <w:rtl/>
        </w:rPr>
        <w:t xml:space="preserve"> </w:t>
      </w:r>
      <w:r w:rsidRPr="00047FAE">
        <w:rPr>
          <w:rFonts w:cs="B Zar"/>
          <w:spacing w:val="5"/>
          <w:sz w:val="26"/>
          <w:szCs w:val="26"/>
          <w:rtl/>
        </w:rPr>
        <w:t>بررسی عوامل موثر بر ترجیح مشتریان در انتخاب یک بانک (مورد مطالعه بانک صادرات ایلام</w:t>
      </w:r>
      <w:r w:rsidRPr="00047FAE">
        <w:rPr>
          <w:rFonts w:cs="B Zar" w:hint="cs"/>
          <w:spacing w:val="5"/>
          <w:sz w:val="26"/>
          <w:szCs w:val="26"/>
          <w:rtl/>
        </w:rPr>
        <w:t xml:space="preserve">) که بر روی مشتریان بانک صادرات شهر ایلام انجام دادند نتیجه گرفتند که </w:t>
      </w:r>
      <w:r w:rsidRPr="00047FAE">
        <w:rPr>
          <w:rFonts w:cs="B Zar"/>
          <w:spacing w:val="6"/>
          <w:sz w:val="26"/>
          <w:szCs w:val="26"/>
          <w:rtl/>
        </w:rPr>
        <w:t xml:space="preserve">هر کدام از مولفه های، تبلیغات، کارکنان، شواهد فیزیکی و فرآیند، </w:t>
      </w:r>
      <w:bookmarkStart w:id="22" w:name="_Hlk112133170"/>
      <w:r w:rsidRPr="00047FAE">
        <w:rPr>
          <w:rFonts w:cs="B Zar"/>
          <w:spacing w:val="6"/>
          <w:sz w:val="26"/>
          <w:szCs w:val="26"/>
          <w:rtl/>
        </w:rPr>
        <w:t>بر ترجیح مشتریان در انتخاب بانک تاثیر دارند</w:t>
      </w:r>
      <w:r w:rsidRPr="00047FAE">
        <w:rPr>
          <w:rFonts w:cs="B Zar"/>
          <w:spacing w:val="6"/>
          <w:sz w:val="26"/>
          <w:szCs w:val="26"/>
        </w:rPr>
        <w:t>.</w:t>
      </w:r>
    </w:p>
    <w:p w14:paraId="6E0CE31E" w14:textId="2E20715C" w:rsidR="002D7002" w:rsidRPr="00047FAE" w:rsidRDefault="002D7002" w:rsidP="00047FAE">
      <w:pPr>
        <w:spacing w:after="0"/>
        <w:jc w:val="both"/>
        <w:rPr>
          <w:rFonts w:eastAsia="Calibri" w:cs="B Zar"/>
          <w:sz w:val="26"/>
          <w:szCs w:val="26"/>
          <w:rtl/>
        </w:rPr>
      </w:pPr>
      <w:bookmarkStart w:id="23" w:name="_Hlk112133189"/>
      <w:bookmarkEnd w:id="22"/>
      <w:r w:rsidRPr="00047FAE">
        <w:rPr>
          <w:rFonts w:eastAsia="Calibri" w:cs="B Zar" w:hint="cs"/>
          <w:sz w:val="26"/>
          <w:szCs w:val="26"/>
          <w:rtl/>
        </w:rPr>
        <w:t>تلبا</w:t>
      </w:r>
      <w:r w:rsidRPr="00047FAE">
        <w:rPr>
          <w:rFonts w:eastAsia="Calibri" w:cs="B Zar"/>
          <w:sz w:val="26"/>
          <w:szCs w:val="26"/>
          <w:vertAlign w:val="superscript"/>
          <w:rtl/>
        </w:rPr>
        <w:footnoteReference w:id="12"/>
      </w:r>
      <w:r w:rsidRPr="00047FAE">
        <w:rPr>
          <w:rFonts w:eastAsia="Calibri" w:cs="B Zar" w:hint="cs"/>
          <w:sz w:val="26"/>
          <w:szCs w:val="26"/>
          <w:rtl/>
        </w:rPr>
        <w:t xml:space="preserve"> و </w:t>
      </w:r>
      <w:r w:rsidR="00B43D20">
        <w:rPr>
          <w:rFonts w:eastAsia="Calibri" w:cs="B Zar"/>
          <w:sz w:val="26"/>
          <w:szCs w:val="26"/>
          <w:rtl/>
        </w:rPr>
        <w:t>همکاران (</w:t>
      </w:r>
      <w:r w:rsidRPr="00047FAE">
        <w:rPr>
          <w:rFonts w:eastAsia="Calibri" w:cs="B Zar" w:hint="cs"/>
          <w:sz w:val="26"/>
          <w:szCs w:val="26"/>
          <w:rtl/>
        </w:rPr>
        <w:t xml:space="preserve">2015) </w:t>
      </w:r>
      <w:bookmarkEnd w:id="23"/>
      <w:r w:rsidRPr="00047FAE">
        <w:rPr>
          <w:rFonts w:eastAsia="Calibri" w:cs="B Zar" w:hint="cs"/>
          <w:sz w:val="26"/>
          <w:szCs w:val="26"/>
          <w:rtl/>
        </w:rPr>
        <w:t>در پژوهشی با عنوان بررسی تاثیر کیفیت رفتار اخلاقی ک</w:t>
      </w:r>
      <w:r w:rsidR="00B43D20">
        <w:rPr>
          <w:rFonts w:eastAsia="Calibri" w:cs="B Zar" w:hint="cs"/>
          <w:sz w:val="26"/>
          <w:szCs w:val="26"/>
          <w:rtl/>
        </w:rPr>
        <w:t>ارکنان بر رضایت و وفاداری مشتریا</w:t>
      </w:r>
      <w:r w:rsidRPr="00047FAE">
        <w:rPr>
          <w:rFonts w:eastAsia="Calibri" w:cs="B Zar" w:hint="cs"/>
          <w:sz w:val="26"/>
          <w:szCs w:val="26"/>
          <w:rtl/>
        </w:rPr>
        <w:t>ن:</w:t>
      </w:r>
      <w:r w:rsidR="00F83968">
        <w:rPr>
          <w:rFonts w:eastAsia="Calibri" w:cs="B Zar"/>
          <w:sz w:val="26"/>
          <w:szCs w:val="26"/>
          <w:rtl/>
        </w:rPr>
        <w:t xml:space="preserve"> </w:t>
      </w:r>
      <w:r w:rsidRPr="00047FAE">
        <w:rPr>
          <w:rFonts w:eastAsia="Calibri" w:cs="B Zar" w:hint="cs"/>
          <w:sz w:val="26"/>
          <w:szCs w:val="26"/>
          <w:rtl/>
        </w:rPr>
        <w:t xml:space="preserve">مطالعه ای از بانکداری در مصر نتیجه گرفتند که </w:t>
      </w:r>
      <w:bookmarkStart w:id="24" w:name="_Hlk112133203"/>
      <w:r w:rsidRPr="00047FAE">
        <w:rPr>
          <w:rFonts w:eastAsia="Calibri" w:cs="B Zar" w:hint="cs"/>
          <w:sz w:val="26"/>
          <w:szCs w:val="26"/>
          <w:rtl/>
        </w:rPr>
        <w:t xml:space="preserve">رفتار اخلاقی کارکنان پیش بینی کننده مهمی در رضایت مشتریان می‌باشد. </w:t>
      </w:r>
      <w:bookmarkEnd w:id="24"/>
      <w:r w:rsidRPr="00047FAE">
        <w:rPr>
          <w:rFonts w:eastAsia="Calibri" w:cs="B Zar" w:hint="cs"/>
          <w:sz w:val="26"/>
          <w:szCs w:val="26"/>
          <w:rtl/>
        </w:rPr>
        <w:t>مدیران با ابلاغ استانداردهای اخلاقی</w:t>
      </w:r>
      <w:r w:rsidR="00F83968">
        <w:rPr>
          <w:rFonts w:eastAsia="Calibri" w:cs="B Zar"/>
          <w:sz w:val="26"/>
          <w:szCs w:val="26"/>
          <w:rtl/>
        </w:rPr>
        <w:t xml:space="preserve"> </w:t>
      </w:r>
      <w:r w:rsidRPr="00047FAE">
        <w:rPr>
          <w:rFonts w:eastAsia="Calibri" w:cs="B Zar" w:hint="cs"/>
          <w:sz w:val="26"/>
          <w:szCs w:val="26"/>
          <w:rtl/>
        </w:rPr>
        <w:t>کارکنان و آموزش آنان نقش تعیین کننده ای در استانداردهای اخلاقی رفتار کارکنان دارند. چنانچه هدف مدیران صرف افزایش سطح فروش باشد این می‌تواند منجر به بروز رفتارهای غیر اخلاقی در کارکنان شده که</w:t>
      </w:r>
      <w:r w:rsidR="00F83968">
        <w:rPr>
          <w:rFonts w:eastAsia="Calibri" w:cs="B Zar"/>
          <w:sz w:val="26"/>
          <w:szCs w:val="26"/>
          <w:rtl/>
        </w:rPr>
        <w:t xml:space="preserve"> </w:t>
      </w:r>
      <w:r w:rsidRPr="00047FAE">
        <w:rPr>
          <w:rFonts w:eastAsia="Calibri" w:cs="B Zar" w:hint="cs"/>
          <w:sz w:val="26"/>
          <w:szCs w:val="26"/>
          <w:rtl/>
        </w:rPr>
        <w:t xml:space="preserve">وفاداری مشتریان را به خطر می‌اندازد. </w:t>
      </w:r>
      <w:bookmarkStart w:id="25" w:name="_Hlk112133274"/>
      <w:r w:rsidRPr="00047FAE">
        <w:rPr>
          <w:rFonts w:eastAsia="Calibri" w:cs="B Zar" w:hint="cs"/>
          <w:sz w:val="26"/>
          <w:szCs w:val="26"/>
          <w:rtl/>
        </w:rPr>
        <w:t>تسرا</w:t>
      </w:r>
      <w:r w:rsidRPr="00047FAE">
        <w:rPr>
          <w:rFonts w:eastAsia="Calibri" w:cs="B Zar"/>
          <w:sz w:val="26"/>
          <w:szCs w:val="26"/>
          <w:vertAlign w:val="superscript"/>
          <w:rtl/>
        </w:rPr>
        <w:footnoteReference w:id="13"/>
      </w:r>
      <w:r w:rsidRPr="00047FAE">
        <w:rPr>
          <w:rFonts w:eastAsia="Calibri" w:cs="B Zar" w:hint="cs"/>
          <w:sz w:val="26"/>
          <w:szCs w:val="26"/>
          <w:rtl/>
        </w:rPr>
        <w:t xml:space="preserve"> و </w:t>
      </w:r>
      <w:r w:rsidR="00B43D20">
        <w:rPr>
          <w:rFonts w:eastAsia="Calibri" w:cs="B Zar"/>
          <w:sz w:val="26"/>
          <w:szCs w:val="26"/>
          <w:rtl/>
        </w:rPr>
        <w:t>همکاران (</w:t>
      </w:r>
      <w:r w:rsidRPr="00047FAE">
        <w:rPr>
          <w:rFonts w:eastAsia="Calibri" w:cs="B Zar" w:hint="cs"/>
          <w:sz w:val="26"/>
          <w:szCs w:val="26"/>
          <w:rtl/>
        </w:rPr>
        <w:t xml:space="preserve">2016) </w:t>
      </w:r>
      <w:bookmarkEnd w:id="25"/>
      <w:r w:rsidRPr="00047FAE">
        <w:rPr>
          <w:rFonts w:eastAsia="Calibri" w:cs="B Zar" w:hint="cs"/>
          <w:sz w:val="26"/>
          <w:szCs w:val="26"/>
          <w:rtl/>
        </w:rPr>
        <w:t>در پژوهشی با عنوان کیفیت خدمات و رضایت مشتریای هتل ها: تجربه ای مطالعاتی از اتیوپی</w:t>
      </w:r>
      <w:r w:rsidR="00F83968">
        <w:rPr>
          <w:rFonts w:eastAsia="Calibri" w:cs="B Zar"/>
          <w:sz w:val="26"/>
          <w:szCs w:val="26"/>
          <w:rtl/>
        </w:rPr>
        <w:t xml:space="preserve"> </w:t>
      </w:r>
      <w:r w:rsidRPr="00047FAE">
        <w:rPr>
          <w:rFonts w:eastAsia="Calibri" w:cs="B Zar" w:hint="cs"/>
          <w:sz w:val="26"/>
          <w:szCs w:val="26"/>
          <w:rtl/>
        </w:rPr>
        <w:t xml:space="preserve">نتیجه گرفتند که از بین پنج بعد مدل </w:t>
      </w:r>
      <w:r w:rsidR="00B43D20">
        <w:rPr>
          <w:rFonts w:eastAsia="Calibri" w:cs="B Zar"/>
          <w:sz w:val="26"/>
          <w:szCs w:val="26"/>
          <w:rtl/>
        </w:rPr>
        <w:t>سرکوال (</w:t>
      </w:r>
      <w:r w:rsidRPr="00047FAE">
        <w:rPr>
          <w:rFonts w:eastAsia="Calibri" w:cs="B Zar" w:hint="cs"/>
          <w:sz w:val="26"/>
          <w:szCs w:val="26"/>
          <w:rtl/>
        </w:rPr>
        <w:t xml:space="preserve">فیزیکی و ملموس، قابلیت اطمینان، پاسخگویی، اطمینان و همدلی) </w:t>
      </w:r>
      <w:bookmarkStart w:id="26" w:name="_Hlk112133288"/>
      <w:r w:rsidRPr="00047FAE">
        <w:rPr>
          <w:rFonts w:eastAsia="Calibri" w:cs="B Zar" w:hint="cs"/>
          <w:sz w:val="26"/>
          <w:szCs w:val="26"/>
          <w:rtl/>
        </w:rPr>
        <w:t xml:space="preserve">سه بعد ملموس، </w:t>
      </w:r>
      <w:bookmarkStart w:id="27" w:name="_Hlk95174651"/>
      <w:r w:rsidRPr="00047FAE">
        <w:rPr>
          <w:rFonts w:eastAsia="Calibri" w:cs="B Zar" w:hint="cs"/>
          <w:sz w:val="26"/>
          <w:szCs w:val="26"/>
          <w:rtl/>
        </w:rPr>
        <w:t>پاسخ گویی و همدلی</w:t>
      </w:r>
      <w:bookmarkEnd w:id="27"/>
      <w:r w:rsidRPr="00047FAE">
        <w:rPr>
          <w:rFonts w:eastAsia="Calibri" w:cs="B Zar" w:hint="cs"/>
          <w:sz w:val="26"/>
          <w:szCs w:val="26"/>
          <w:rtl/>
        </w:rPr>
        <w:t xml:space="preserve"> تاثیر قابل توجهی بر رضایت مشتریان هتل‌ها داشته است. </w:t>
      </w:r>
      <w:bookmarkStart w:id="28" w:name="_Hlk112133316"/>
      <w:bookmarkEnd w:id="26"/>
      <w:r w:rsidRPr="00047FAE">
        <w:rPr>
          <w:rFonts w:eastAsia="Calibri" w:cs="B Zar" w:hint="cs"/>
          <w:sz w:val="26"/>
          <w:szCs w:val="26"/>
          <w:rtl/>
        </w:rPr>
        <w:t>بهادر</w:t>
      </w:r>
      <w:r w:rsidRPr="00047FAE">
        <w:rPr>
          <w:rFonts w:eastAsia="Calibri" w:cs="B Zar"/>
          <w:sz w:val="26"/>
          <w:szCs w:val="26"/>
          <w:vertAlign w:val="superscript"/>
          <w:rtl/>
        </w:rPr>
        <w:footnoteReference w:id="14"/>
      </w:r>
      <w:r w:rsidRPr="00047FAE">
        <w:rPr>
          <w:rFonts w:eastAsia="Calibri" w:cs="B Zar" w:hint="cs"/>
          <w:sz w:val="26"/>
          <w:szCs w:val="26"/>
          <w:rtl/>
        </w:rPr>
        <w:t xml:space="preserve"> و </w:t>
      </w:r>
      <w:r w:rsidR="00B43D20">
        <w:rPr>
          <w:rFonts w:eastAsia="Calibri" w:cs="B Zar"/>
          <w:sz w:val="26"/>
          <w:szCs w:val="26"/>
          <w:rtl/>
        </w:rPr>
        <w:t>همکاران (</w:t>
      </w:r>
      <w:r w:rsidRPr="00047FAE">
        <w:rPr>
          <w:rFonts w:eastAsia="Calibri" w:cs="B Zar" w:hint="cs"/>
          <w:sz w:val="26"/>
          <w:szCs w:val="26"/>
          <w:rtl/>
        </w:rPr>
        <w:t xml:space="preserve">2018) </w:t>
      </w:r>
      <w:bookmarkEnd w:id="28"/>
      <w:r w:rsidRPr="00047FAE">
        <w:rPr>
          <w:rFonts w:eastAsia="Calibri" w:cs="B Zar" w:hint="cs"/>
          <w:sz w:val="26"/>
          <w:szCs w:val="26"/>
          <w:rtl/>
        </w:rPr>
        <w:t>در پژوهشی با عنوان تأثیر</w:t>
      </w:r>
      <w:r w:rsidRPr="00047FAE">
        <w:rPr>
          <w:rFonts w:eastAsia="Calibri" w:cs="B Zar"/>
          <w:sz w:val="26"/>
          <w:szCs w:val="26"/>
          <w:rtl/>
        </w:rPr>
        <w:t xml:space="preserve"> </w:t>
      </w:r>
      <w:r w:rsidRPr="00047FAE">
        <w:rPr>
          <w:rFonts w:eastAsia="Calibri" w:cs="B Zar" w:hint="cs"/>
          <w:sz w:val="26"/>
          <w:szCs w:val="26"/>
          <w:rtl/>
        </w:rPr>
        <w:t>همدلی</w:t>
      </w:r>
      <w:r w:rsidRPr="00047FAE">
        <w:rPr>
          <w:rFonts w:eastAsia="Calibri" w:cs="B Zar"/>
          <w:sz w:val="26"/>
          <w:szCs w:val="26"/>
          <w:rtl/>
        </w:rPr>
        <w:t xml:space="preserve"> </w:t>
      </w:r>
      <w:r w:rsidRPr="00047FAE">
        <w:rPr>
          <w:rFonts w:eastAsia="Calibri" w:cs="B Zar" w:hint="cs"/>
          <w:sz w:val="26"/>
          <w:szCs w:val="26"/>
          <w:rtl/>
        </w:rPr>
        <w:t>کارکنان</w:t>
      </w:r>
      <w:r w:rsidRPr="00047FAE">
        <w:rPr>
          <w:rFonts w:eastAsia="Calibri" w:cs="B Zar"/>
          <w:sz w:val="26"/>
          <w:szCs w:val="26"/>
          <w:rtl/>
        </w:rPr>
        <w:t xml:space="preserve"> </w:t>
      </w:r>
      <w:r w:rsidRPr="00047FAE">
        <w:rPr>
          <w:rFonts w:eastAsia="Calibri" w:cs="B Zar" w:hint="cs"/>
          <w:sz w:val="26"/>
          <w:szCs w:val="26"/>
          <w:rtl/>
        </w:rPr>
        <w:t>بر</w:t>
      </w:r>
      <w:r w:rsidRPr="00047FAE">
        <w:rPr>
          <w:rFonts w:eastAsia="Calibri" w:cs="B Zar"/>
          <w:sz w:val="26"/>
          <w:szCs w:val="26"/>
          <w:rtl/>
        </w:rPr>
        <w:t xml:space="preserve"> </w:t>
      </w:r>
      <w:r w:rsidRPr="00047FAE">
        <w:rPr>
          <w:rFonts w:eastAsia="Calibri" w:cs="B Zar" w:hint="cs"/>
          <w:sz w:val="26"/>
          <w:szCs w:val="26"/>
          <w:rtl/>
        </w:rPr>
        <w:t>رضایت</w:t>
      </w:r>
      <w:r w:rsidRPr="00047FAE">
        <w:rPr>
          <w:rFonts w:eastAsia="Calibri" w:cs="B Zar"/>
          <w:sz w:val="26"/>
          <w:szCs w:val="26"/>
          <w:rtl/>
        </w:rPr>
        <w:t xml:space="preserve"> </w:t>
      </w:r>
      <w:r w:rsidRPr="00047FAE">
        <w:rPr>
          <w:rFonts w:eastAsia="Calibri" w:cs="B Zar" w:hint="cs"/>
          <w:sz w:val="26"/>
          <w:szCs w:val="26"/>
          <w:rtl/>
        </w:rPr>
        <w:t>و</w:t>
      </w:r>
      <w:r w:rsidRPr="00047FAE">
        <w:rPr>
          <w:rFonts w:eastAsia="Calibri" w:cs="B Zar"/>
          <w:sz w:val="26"/>
          <w:szCs w:val="26"/>
          <w:rtl/>
        </w:rPr>
        <w:t xml:space="preserve"> </w:t>
      </w:r>
      <w:r w:rsidRPr="00047FAE">
        <w:rPr>
          <w:rFonts w:eastAsia="Calibri" w:cs="B Zar" w:hint="cs"/>
          <w:sz w:val="26"/>
          <w:szCs w:val="26"/>
          <w:rtl/>
        </w:rPr>
        <w:t>وفاداری</w:t>
      </w:r>
      <w:r w:rsidRPr="00047FAE">
        <w:rPr>
          <w:rFonts w:eastAsia="Calibri" w:cs="B Zar"/>
          <w:sz w:val="26"/>
          <w:szCs w:val="26"/>
          <w:rtl/>
        </w:rPr>
        <w:t xml:space="preserve"> </w:t>
      </w:r>
      <w:r w:rsidRPr="00047FAE">
        <w:rPr>
          <w:rFonts w:eastAsia="Calibri" w:cs="B Zar" w:hint="cs"/>
          <w:sz w:val="26"/>
          <w:szCs w:val="26"/>
          <w:rtl/>
        </w:rPr>
        <w:t>مشتری</w:t>
      </w:r>
      <w:r w:rsidRPr="00047FAE">
        <w:rPr>
          <w:rFonts w:eastAsia="Calibri" w:cs="B Zar"/>
          <w:sz w:val="26"/>
          <w:szCs w:val="26"/>
          <w:rtl/>
        </w:rPr>
        <w:t xml:space="preserve"> </w:t>
      </w:r>
      <w:r w:rsidRPr="00047FAE">
        <w:rPr>
          <w:rFonts w:eastAsia="Calibri" w:cs="B Zar" w:hint="cs"/>
          <w:sz w:val="26"/>
          <w:szCs w:val="26"/>
          <w:rtl/>
        </w:rPr>
        <w:t>در</w:t>
      </w:r>
      <w:r w:rsidRPr="00047FAE">
        <w:rPr>
          <w:rFonts w:eastAsia="Calibri" w:cs="B Zar"/>
          <w:sz w:val="26"/>
          <w:szCs w:val="26"/>
          <w:rtl/>
        </w:rPr>
        <w:t xml:space="preserve"> </w:t>
      </w:r>
      <w:r w:rsidRPr="00047FAE">
        <w:rPr>
          <w:rFonts w:eastAsia="Calibri" w:cs="B Zar" w:hint="cs"/>
          <w:sz w:val="26"/>
          <w:szCs w:val="26"/>
          <w:rtl/>
        </w:rPr>
        <w:t>طول</w:t>
      </w:r>
      <w:r w:rsidRPr="00047FAE">
        <w:rPr>
          <w:rFonts w:eastAsia="Calibri" w:cs="B Zar"/>
          <w:sz w:val="26"/>
          <w:szCs w:val="26"/>
          <w:rtl/>
        </w:rPr>
        <w:t xml:space="preserve"> </w:t>
      </w:r>
      <w:r w:rsidRPr="00047FAE">
        <w:rPr>
          <w:rFonts w:eastAsia="Calibri" w:cs="B Zar" w:hint="cs"/>
          <w:sz w:val="26"/>
          <w:szCs w:val="26"/>
          <w:rtl/>
        </w:rPr>
        <w:t>تعاملات</w:t>
      </w:r>
      <w:r w:rsidRPr="00047FAE">
        <w:rPr>
          <w:rFonts w:eastAsia="Calibri" w:cs="B Zar"/>
          <w:sz w:val="26"/>
          <w:szCs w:val="26"/>
          <w:rtl/>
        </w:rPr>
        <w:t xml:space="preserve"> </w:t>
      </w:r>
      <w:r w:rsidRPr="00047FAE">
        <w:rPr>
          <w:rFonts w:eastAsia="Calibri" w:cs="B Zar" w:hint="cs"/>
          <w:sz w:val="26"/>
          <w:szCs w:val="26"/>
          <w:rtl/>
        </w:rPr>
        <w:t>کارمند</w:t>
      </w:r>
      <w:r w:rsidRPr="00047FAE">
        <w:rPr>
          <w:rFonts w:eastAsia="Calibri" w:cs="B Zar"/>
          <w:sz w:val="26"/>
          <w:szCs w:val="26"/>
          <w:rtl/>
        </w:rPr>
        <w:t>-</w:t>
      </w:r>
      <w:r w:rsidRPr="00047FAE">
        <w:rPr>
          <w:rFonts w:eastAsia="Calibri" w:cs="B Zar" w:hint="cs"/>
          <w:sz w:val="26"/>
          <w:szCs w:val="26"/>
          <w:rtl/>
        </w:rPr>
        <w:t>مشتری</w:t>
      </w:r>
      <w:r w:rsidRPr="00047FAE">
        <w:rPr>
          <w:rFonts w:eastAsia="Calibri" w:cs="B Zar"/>
          <w:sz w:val="26"/>
          <w:szCs w:val="26"/>
          <w:rtl/>
        </w:rPr>
        <w:t xml:space="preserve">: </w:t>
      </w:r>
      <w:r w:rsidRPr="00047FAE">
        <w:rPr>
          <w:rFonts w:eastAsia="Calibri" w:cs="B Zar" w:hint="cs"/>
          <w:sz w:val="26"/>
          <w:szCs w:val="26"/>
          <w:rtl/>
        </w:rPr>
        <w:t>نقش</w:t>
      </w:r>
      <w:r w:rsidRPr="00047FAE">
        <w:rPr>
          <w:rFonts w:eastAsia="Calibri" w:cs="B Zar"/>
          <w:sz w:val="26"/>
          <w:szCs w:val="26"/>
          <w:rtl/>
        </w:rPr>
        <w:t xml:space="preserve"> </w:t>
      </w:r>
      <w:r w:rsidRPr="00047FAE">
        <w:rPr>
          <w:rFonts w:eastAsia="Calibri" w:cs="B Zar" w:hint="cs"/>
          <w:sz w:val="26"/>
          <w:szCs w:val="26"/>
          <w:rtl/>
        </w:rPr>
        <w:t>واسطه</w:t>
      </w:r>
      <w:r w:rsidRPr="00047FAE">
        <w:rPr>
          <w:rFonts w:eastAsia="Calibri" w:cs="B Zar"/>
          <w:sz w:val="26"/>
          <w:szCs w:val="26"/>
          <w:rtl/>
        </w:rPr>
        <w:t xml:space="preserve"> </w:t>
      </w:r>
      <w:r w:rsidRPr="00047FAE">
        <w:rPr>
          <w:rFonts w:eastAsia="Calibri" w:cs="B Zar" w:hint="cs"/>
          <w:sz w:val="26"/>
          <w:szCs w:val="26"/>
          <w:rtl/>
        </w:rPr>
        <w:t>ای</w:t>
      </w:r>
      <w:r w:rsidRPr="00047FAE">
        <w:rPr>
          <w:rFonts w:eastAsia="Calibri" w:cs="B Zar"/>
          <w:sz w:val="26"/>
          <w:szCs w:val="26"/>
          <w:rtl/>
        </w:rPr>
        <w:t xml:space="preserve"> </w:t>
      </w:r>
      <w:r w:rsidRPr="00047FAE">
        <w:rPr>
          <w:rFonts w:eastAsia="Calibri" w:cs="B Zar" w:hint="cs"/>
          <w:sz w:val="26"/>
          <w:szCs w:val="26"/>
          <w:rtl/>
        </w:rPr>
        <w:t>تعهد</w:t>
      </w:r>
      <w:r w:rsidRPr="00047FAE">
        <w:rPr>
          <w:rFonts w:eastAsia="Calibri" w:cs="B Zar"/>
          <w:sz w:val="26"/>
          <w:szCs w:val="26"/>
          <w:rtl/>
        </w:rPr>
        <w:t xml:space="preserve"> </w:t>
      </w:r>
      <w:r w:rsidRPr="00047FAE">
        <w:rPr>
          <w:rFonts w:eastAsia="Calibri" w:cs="B Zar" w:hint="cs"/>
          <w:sz w:val="26"/>
          <w:szCs w:val="26"/>
          <w:rtl/>
        </w:rPr>
        <w:t>عاطفی</w:t>
      </w:r>
      <w:r w:rsidRPr="00047FAE">
        <w:rPr>
          <w:rFonts w:eastAsia="Calibri" w:cs="B Zar"/>
          <w:sz w:val="26"/>
          <w:szCs w:val="26"/>
          <w:rtl/>
        </w:rPr>
        <w:t xml:space="preserve"> </w:t>
      </w:r>
      <w:r w:rsidRPr="00047FAE">
        <w:rPr>
          <w:rFonts w:eastAsia="Calibri" w:cs="B Zar" w:hint="cs"/>
          <w:sz w:val="26"/>
          <w:szCs w:val="26"/>
          <w:rtl/>
        </w:rPr>
        <w:t>مشتری</w:t>
      </w:r>
      <w:r w:rsidRPr="00047FAE">
        <w:rPr>
          <w:rFonts w:eastAsia="Calibri" w:cs="B Zar"/>
          <w:sz w:val="26"/>
          <w:szCs w:val="26"/>
          <w:rtl/>
        </w:rPr>
        <w:t xml:space="preserve"> </w:t>
      </w:r>
      <w:r w:rsidRPr="00047FAE">
        <w:rPr>
          <w:rFonts w:eastAsia="Calibri" w:cs="B Zar" w:hint="cs"/>
          <w:sz w:val="26"/>
          <w:szCs w:val="26"/>
          <w:rtl/>
        </w:rPr>
        <w:t>و</w:t>
      </w:r>
      <w:r w:rsidRPr="00047FAE">
        <w:rPr>
          <w:rFonts w:eastAsia="Calibri" w:cs="B Zar"/>
          <w:sz w:val="26"/>
          <w:szCs w:val="26"/>
          <w:rtl/>
        </w:rPr>
        <w:t xml:space="preserve"> </w:t>
      </w:r>
      <w:r w:rsidRPr="00047FAE">
        <w:rPr>
          <w:rFonts w:eastAsia="Calibri" w:cs="B Zar" w:hint="cs"/>
          <w:sz w:val="26"/>
          <w:szCs w:val="26"/>
          <w:rtl/>
        </w:rPr>
        <w:t>کیفیت</w:t>
      </w:r>
      <w:r w:rsidRPr="00047FAE">
        <w:rPr>
          <w:rFonts w:eastAsia="Calibri" w:cs="B Zar"/>
          <w:sz w:val="26"/>
          <w:szCs w:val="26"/>
          <w:rtl/>
        </w:rPr>
        <w:t xml:space="preserve"> </w:t>
      </w:r>
      <w:r w:rsidRPr="00047FAE">
        <w:rPr>
          <w:rFonts w:eastAsia="Calibri" w:cs="B Zar" w:hint="cs"/>
          <w:sz w:val="26"/>
          <w:szCs w:val="26"/>
          <w:rtl/>
        </w:rPr>
        <w:t>خدمات</w:t>
      </w:r>
      <w:r w:rsidRPr="00047FAE">
        <w:rPr>
          <w:rFonts w:eastAsia="Calibri" w:cs="B Zar"/>
          <w:sz w:val="26"/>
          <w:szCs w:val="26"/>
          <w:rtl/>
        </w:rPr>
        <w:t xml:space="preserve"> </w:t>
      </w:r>
      <w:r w:rsidRPr="00047FAE">
        <w:rPr>
          <w:rFonts w:eastAsia="Calibri" w:cs="B Zar" w:hint="cs"/>
          <w:sz w:val="26"/>
          <w:szCs w:val="26"/>
          <w:rtl/>
        </w:rPr>
        <w:t>درک</w:t>
      </w:r>
      <w:r w:rsidRPr="00047FAE">
        <w:rPr>
          <w:rFonts w:eastAsia="Calibri" w:cs="B Zar"/>
          <w:sz w:val="26"/>
          <w:szCs w:val="26"/>
          <w:rtl/>
        </w:rPr>
        <w:t xml:space="preserve"> </w:t>
      </w:r>
      <w:r w:rsidRPr="00047FAE">
        <w:rPr>
          <w:rFonts w:eastAsia="Calibri" w:cs="B Zar" w:hint="cs"/>
          <w:sz w:val="26"/>
          <w:szCs w:val="26"/>
          <w:rtl/>
        </w:rPr>
        <w:t>شده</w:t>
      </w:r>
      <w:r w:rsidR="00F83968">
        <w:rPr>
          <w:rFonts w:eastAsia="Calibri" w:cs="B Zar"/>
          <w:sz w:val="26"/>
          <w:szCs w:val="26"/>
          <w:rtl/>
        </w:rPr>
        <w:t xml:space="preserve"> </w:t>
      </w:r>
      <w:r w:rsidRPr="00047FAE">
        <w:rPr>
          <w:rFonts w:eastAsia="Calibri" w:cs="B Zar" w:hint="cs"/>
          <w:sz w:val="26"/>
          <w:szCs w:val="26"/>
          <w:rtl/>
        </w:rPr>
        <w:t xml:space="preserve">در کاربران فعال خدمات مخابراتی استان آنهویی چین </w:t>
      </w:r>
      <w:bookmarkStart w:id="29" w:name="_Hlk112133324"/>
      <w:r w:rsidRPr="00047FAE">
        <w:rPr>
          <w:rFonts w:eastAsia="Calibri" w:cs="B Zar" w:hint="cs"/>
          <w:sz w:val="26"/>
          <w:szCs w:val="26"/>
          <w:rtl/>
        </w:rPr>
        <w:t xml:space="preserve">نتیجه گرفتند که همدلی کارکنان تاثیر مستقیمی بر رضایت مشتریان داشته و رضایت مشتریان نیز تاثیر مستقمی بر وفاداری آنان دارد. </w:t>
      </w:r>
      <w:bookmarkStart w:id="30" w:name="_Hlk112133421"/>
      <w:bookmarkEnd w:id="29"/>
      <w:r w:rsidRPr="00047FAE">
        <w:rPr>
          <w:rFonts w:eastAsia="Calibri" w:cs="B Zar" w:hint="cs"/>
          <w:sz w:val="26"/>
          <w:szCs w:val="26"/>
          <w:rtl/>
        </w:rPr>
        <w:t>اسلاک و سینگه</w:t>
      </w:r>
      <w:r w:rsidRPr="00047FAE">
        <w:rPr>
          <w:rFonts w:eastAsia="Calibri" w:cs="B Zar"/>
          <w:sz w:val="26"/>
          <w:szCs w:val="26"/>
          <w:vertAlign w:val="superscript"/>
          <w:rtl/>
        </w:rPr>
        <w:footnoteReference w:id="15"/>
      </w:r>
      <w:r w:rsidR="00B43D20">
        <w:rPr>
          <w:rFonts w:eastAsia="Calibri" w:cs="B Zar"/>
          <w:sz w:val="26"/>
          <w:szCs w:val="26"/>
          <w:rtl/>
        </w:rPr>
        <w:t xml:space="preserve"> (</w:t>
      </w:r>
      <w:r w:rsidRPr="00047FAE">
        <w:rPr>
          <w:rFonts w:eastAsia="Calibri" w:cs="B Zar" w:hint="cs"/>
          <w:sz w:val="26"/>
          <w:szCs w:val="26"/>
          <w:rtl/>
        </w:rPr>
        <w:t xml:space="preserve">2020) </w:t>
      </w:r>
      <w:bookmarkEnd w:id="30"/>
      <w:r w:rsidRPr="00047FAE">
        <w:rPr>
          <w:rFonts w:eastAsia="Calibri" w:cs="B Zar" w:hint="cs"/>
          <w:sz w:val="26"/>
          <w:szCs w:val="26"/>
          <w:rtl/>
        </w:rPr>
        <w:t xml:space="preserve">در پژوهشی با عنوان تاثیر کیفیت خدمات بر رضایت و وفاداری مشتریان و نقش واسطه ای رضایت مشتری در سوپر مارکت‌های فیجی نشان دادند که </w:t>
      </w:r>
      <w:bookmarkStart w:id="31" w:name="_Hlk112133443"/>
      <w:r w:rsidRPr="00047FAE">
        <w:rPr>
          <w:rFonts w:eastAsia="Calibri" w:cs="B Zar" w:hint="cs"/>
          <w:sz w:val="26"/>
          <w:szCs w:val="26"/>
          <w:rtl/>
        </w:rPr>
        <w:t>کیفیت خدمات سوپر مارکت‌ها رضایت بخش نبوده و این کیفیت خدمات به طور قابل توجهی بر رضایت</w:t>
      </w:r>
      <w:r w:rsidR="00F83968">
        <w:rPr>
          <w:rFonts w:eastAsia="Calibri" w:cs="B Zar"/>
          <w:sz w:val="26"/>
          <w:szCs w:val="26"/>
          <w:rtl/>
        </w:rPr>
        <w:t xml:space="preserve"> </w:t>
      </w:r>
      <w:r w:rsidRPr="00047FAE">
        <w:rPr>
          <w:rFonts w:eastAsia="Calibri" w:cs="B Zar" w:hint="cs"/>
          <w:sz w:val="26"/>
          <w:szCs w:val="26"/>
          <w:rtl/>
        </w:rPr>
        <w:t>و وفاداری مشتریان تاثیر می‌گذارد</w:t>
      </w:r>
      <w:bookmarkEnd w:id="31"/>
      <w:r w:rsidRPr="00047FAE">
        <w:rPr>
          <w:rFonts w:eastAsia="Calibri" w:cs="B Zar" w:hint="cs"/>
          <w:sz w:val="26"/>
          <w:szCs w:val="26"/>
          <w:rtl/>
        </w:rPr>
        <w:t xml:space="preserve">. </w:t>
      </w:r>
      <w:bookmarkStart w:id="32" w:name="_Hlk112133634"/>
      <w:r w:rsidRPr="00047FAE">
        <w:rPr>
          <w:rFonts w:eastAsia="Calibri" w:cs="B Zar" w:hint="cs"/>
          <w:sz w:val="26"/>
          <w:szCs w:val="26"/>
          <w:rtl/>
        </w:rPr>
        <w:t>رضایت مشتری تا حدی رابطه بین کیفیت خدمات و وفاداری مشتری را تبیین نموده و ادراک مشتری از خدمات را کاهش داده که در نتیجه منجر به کاهش سطح وفاداری می‌گردد.</w:t>
      </w:r>
      <w:bookmarkStart w:id="33" w:name="_Hlk112133715"/>
      <w:bookmarkEnd w:id="32"/>
      <w:r w:rsidR="00F83968">
        <w:rPr>
          <w:rFonts w:eastAsia="Calibri" w:cs="B Zar"/>
          <w:sz w:val="26"/>
          <w:szCs w:val="26"/>
          <w:rtl/>
        </w:rPr>
        <w:t xml:space="preserve"> </w:t>
      </w:r>
      <w:r w:rsidRPr="00047FAE">
        <w:rPr>
          <w:rFonts w:eastAsia="Calibri" w:cs="B Zar" w:hint="cs"/>
          <w:sz w:val="26"/>
          <w:szCs w:val="26"/>
          <w:rtl/>
        </w:rPr>
        <w:t>هوانگ</w:t>
      </w:r>
      <w:r w:rsidRPr="00047FAE">
        <w:rPr>
          <w:rFonts w:eastAsia="Calibri" w:cs="B Zar"/>
          <w:sz w:val="26"/>
          <w:szCs w:val="26"/>
          <w:vertAlign w:val="superscript"/>
          <w:rtl/>
        </w:rPr>
        <w:footnoteReference w:id="16"/>
      </w:r>
      <w:r w:rsidRPr="00047FAE">
        <w:rPr>
          <w:rFonts w:eastAsia="Calibri" w:cs="B Zar" w:hint="cs"/>
          <w:sz w:val="26"/>
          <w:szCs w:val="26"/>
          <w:rtl/>
        </w:rPr>
        <w:t xml:space="preserve"> و </w:t>
      </w:r>
      <w:r w:rsidR="00B43D20">
        <w:rPr>
          <w:rFonts w:eastAsia="Calibri" w:cs="B Zar"/>
          <w:sz w:val="26"/>
          <w:szCs w:val="26"/>
          <w:rtl/>
        </w:rPr>
        <w:t>همکاران (</w:t>
      </w:r>
      <w:r w:rsidRPr="00047FAE">
        <w:rPr>
          <w:rFonts w:eastAsia="Calibri" w:cs="B Zar" w:hint="cs"/>
          <w:sz w:val="26"/>
          <w:szCs w:val="26"/>
          <w:rtl/>
        </w:rPr>
        <w:t xml:space="preserve">2021) </w:t>
      </w:r>
      <w:bookmarkEnd w:id="33"/>
      <w:r w:rsidR="00A11941" w:rsidRPr="00047FAE">
        <w:rPr>
          <w:rFonts w:eastAsia="Calibri" w:cs="B Zar" w:hint="cs"/>
          <w:sz w:val="26"/>
          <w:szCs w:val="26"/>
          <w:rtl/>
        </w:rPr>
        <w:t>د</w:t>
      </w:r>
      <w:r w:rsidRPr="00047FAE">
        <w:rPr>
          <w:rFonts w:eastAsia="Calibri" w:cs="B Zar" w:hint="cs"/>
          <w:sz w:val="26"/>
          <w:szCs w:val="26"/>
          <w:rtl/>
        </w:rPr>
        <w:t>ر پژوهشی با عنوان تاثیر رضایت شغلی کارکنان بر رضایت و وفاداری مشتریان: مطالعه ای تجربی در ویتنام</w:t>
      </w:r>
      <w:bookmarkStart w:id="34" w:name="_Hlk112133729"/>
      <w:r w:rsidR="00F83968">
        <w:rPr>
          <w:rFonts w:eastAsia="Calibri" w:cs="B Zar"/>
          <w:sz w:val="26"/>
          <w:szCs w:val="26"/>
          <w:rtl/>
        </w:rPr>
        <w:t xml:space="preserve"> </w:t>
      </w:r>
      <w:r w:rsidRPr="00047FAE">
        <w:rPr>
          <w:rFonts w:eastAsia="Calibri" w:cs="B Zar" w:hint="cs"/>
          <w:sz w:val="26"/>
          <w:szCs w:val="26"/>
          <w:rtl/>
        </w:rPr>
        <w:t>نتیجه گرفتند رضایت شغلی</w:t>
      </w:r>
      <w:r w:rsidR="00F83968">
        <w:rPr>
          <w:rFonts w:eastAsia="Calibri" w:cs="B Zar"/>
          <w:sz w:val="26"/>
          <w:szCs w:val="26"/>
          <w:rtl/>
        </w:rPr>
        <w:t xml:space="preserve"> </w:t>
      </w:r>
      <w:r w:rsidRPr="00047FAE">
        <w:rPr>
          <w:rFonts w:eastAsia="Calibri" w:cs="B Zar" w:hint="cs"/>
          <w:sz w:val="26"/>
          <w:szCs w:val="26"/>
          <w:rtl/>
        </w:rPr>
        <w:t>یکی از ابعاد اخلاق کاری تلقی شده و</w:t>
      </w:r>
      <w:r w:rsidR="00F83968">
        <w:rPr>
          <w:rFonts w:eastAsia="Calibri" w:cs="B Zar"/>
          <w:sz w:val="26"/>
          <w:szCs w:val="26"/>
          <w:rtl/>
        </w:rPr>
        <w:t xml:space="preserve"> </w:t>
      </w:r>
      <w:r w:rsidRPr="00047FAE">
        <w:rPr>
          <w:rFonts w:eastAsia="Calibri" w:cs="B Zar" w:hint="cs"/>
          <w:sz w:val="26"/>
          <w:szCs w:val="26"/>
          <w:rtl/>
        </w:rPr>
        <w:t>رضایت شغلی پزشکان بیمارستانهاو مشتری مداری انها</w:t>
      </w:r>
      <w:r w:rsidR="00F83968">
        <w:rPr>
          <w:rFonts w:eastAsia="Calibri" w:cs="B Zar"/>
          <w:sz w:val="26"/>
          <w:szCs w:val="26"/>
          <w:rtl/>
        </w:rPr>
        <w:t xml:space="preserve"> </w:t>
      </w:r>
      <w:r w:rsidRPr="00047FAE">
        <w:rPr>
          <w:rFonts w:eastAsia="Calibri" w:cs="B Zar" w:hint="cs"/>
          <w:sz w:val="26"/>
          <w:szCs w:val="26"/>
          <w:rtl/>
        </w:rPr>
        <w:t>بر رضایت بیماران تاثیر داشته و این رضایت می‌تواند وفاداری به بیمارستانها را افزایش دهد</w:t>
      </w:r>
      <w:r w:rsidR="00FA59F3" w:rsidRPr="00047FAE">
        <w:rPr>
          <w:rFonts w:eastAsia="Calibri" w:cs="B Zar" w:hint="cs"/>
          <w:sz w:val="26"/>
          <w:szCs w:val="26"/>
          <w:rtl/>
        </w:rPr>
        <w:t xml:space="preserve">. </w:t>
      </w:r>
      <w:bookmarkStart w:id="35" w:name="_Hlk112133850"/>
      <w:bookmarkStart w:id="36" w:name="_Hlk112133925"/>
      <w:bookmarkEnd w:id="34"/>
      <w:r w:rsidRPr="00047FAE">
        <w:rPr>
          <w:rFonts w:eastAsia="Calibri" w:cs="B Zar" w:hint="cs"/>
          <w:sz w:val="26"/>
          <w:szCs w:val="26"/>
          <w:rtl/>
        </w:rPr>
        <w:t>سوپریانتو</w:t>
      </w:r>
      <w:r w:rsidRPr="00047FAE">
        <w:rPr>
          <w:rFonts w:eastAsia="Calibri" w:cs="B Zar"/>
          <w:sz w:val="26"/>
          <w:szCs w:val="26"/>
          <w:vertAlign w:val="superscript"/>
          <w:rtl/>
        </w:rPr>
        <w:footnoteReference w:id="17"/>
      </w:r>
      <w:r w:rsidRPr="00047FAE">
        <w:rPr>
          <w:rFonts w:eastAsia="Calibri" w:cs="B Zar" w:hint="cs"/>
          <w:sz w:val="26"/>
          <w:szCs w:val="26"/>
          <w:rtl/>
        </w:rPr>
        <w:t xml:space="preserve"> و </w:t>
      </w:r>
      <w:r w:rsidR="00B43D20">
        <w:rPr>
          <w:rFonts w:eastAsia="Calibri" w:cs="B Zar"/>
          <w:sz w:val="26"/>
          <w:szCs w:val="26"/>
          <w:rtl/>
        </w:rPr>
        <w:t>همکاران (</w:t>
      </w:r>
      <w:r w:rsidRPr="00047FAE">
        <w:rPr>
          <w:rFonts w:eastAsia="Calibri" w:cs="B Zar" w:hint="cs"/>
          <w:sz w:val="26"/>
          <w:szCs w:val="26"/>
          <w:rtl/>
        </w:rPr>
        <w:t xml:space="preserve">2021) </w:t>
      </w:r>
      <w:bookmarkEnd w:id="35"/>
      <w:r w:rsidRPr="00047FAE">
        <w:rPr>
          <w:rFonts w:eastAsia="Calibri" w:cs="B Zar" w:hint="cs"/>
          <w:sz w:val="26"/>
          <w:szCs w:val="26"/>
          <w:rtl/>
        </w:rPr>
        <w:t>طی پژوهشی با عنوان تأثیر</w:t>
      </w:r>
      <w:r w:rsidRPr="00047FAE">
        <w:rPr>
          <w:rFonts w:eastAsia="Calibri" w:cs="B Zar"/>
          <w:sz w:val="26"/>
          <w:szCs w:val="26"/>
          <w:rtl/>
        </w:rPr>
        <w:t xml:space="preserve"> </w:t>
      </w:r>
      <w:r w:rsidRPr="00047FAE">
        <w:rPr>
          <w:rFonts w:eastAsia="Calibri" w:cs="B Zar" w:hint="cs"/>
          <w:sz w:val="26"/>
          <w:szCs w:val="26"/>
          <w:rtl/>
        </w:rPr>
        <w:t>کیفیت</w:t>
      </w:r>
      <w:r w:rsidRPr="00047FAE">
        <w:rPr>
          <w:rFonts w:eastAsia="Calibri" w:cs="B Zar"/>
          <w:sz w:val="26"/>
          <w:szCs w:val="26"/>
          <w:rtl/>
        </w:rPr>
        <w:t xml:space="preserve"> </w:t>
      </w:r>
      <w:r w:rsidRPr="00047FAE">
        <w:rPr>
          <w:rFonts w:eastAsia="Calibri" w:cs="B Zar" w:hint="cs"/>
          <w:sz w:val="26"/>
          <w:szCs w:val="26"/>
          <w:rtl/>
        </w:rPr>
        <w:t>خدمات</w:t>
      </w:r>
      <w:r w:rsidRPr="00047FAE">
        <w:rPr>
          <w:rFonts w:eastAsia="Calibri" w:cs="B Zar"/>
          <w:sz w:val="26"/>
          <w:szCs w:val="26"/>
          <w:rtl/>
        </w:rPr>
        <w:t xml:space="preserve"> </w:t>
      </w:r>
      <w:r w:rsidRPr="00047FAE">
        <w:rPr>
          <w:rFonts w:eastAsia="Calibri" w:cs="B Zar" w:hint="cs"/>
          <w:sz w:val="26"/>
          <w:szCs w:val="26"/>
          <w:rtl/>
        </w:rPr>
        <w:t>و</w:t>
      </w:r>
      <w:r w:rsidRPr="00047FAE">
        <w:rPr>
          <w:rFonts w:eastAsia="Calibri" w:cs="B Zar"/>
          <w:sz w:val="26"/>
          <w:szCs w:val="26"/>
          <w:rtl/>
        </w:rPr>
        <w:t xml:space="preserve"> </w:t>
      </w:r>
      <w:r w:rsidRPr="00047FAE">
        <w:rPr>
          <w:rFonts w:eastAsia="Calibri" w:cs="B Zar" w:hint="cs"/>
          <w:sz w:val="26"/>
          <w:szCs w:val="26"/>
          <w:rtl/>
        </w:rPr>
        <w:t>رضایت</w:t>
      </w:r>
      <w:r w:rsidRPr="00047FAE">
        <w:rPr>
          <w:rFonts w:eastAsia="Calibri" w:cs="B Zar"/>
          <w:sz w:val="26"/>
          <w:szCs w:val="26"/>
          <w:rtl/>
        </w:rPr>
        <w:t xml:space="preserve"> </w:t>
      </w:r>
      <w:r w:rsidRPr="00047FAE">
        <w:rPr>
          <w:rFonts w:eastAsia="Calibri" w:cs="B Zar" w:hint="cs"/>
          <w:sz w:val="26"/>
          <w:szCs w:val="26"/>
          <w:rtl/>
        </w:rPr>
        <w:t>مشتری</w:t>
      </w:r>
      <w:r w:rsidRPr="00047FAE">
        <w:rPr>
          <w:rFonts w:eastAsia="Calibri" w:cs="B Zar"/>
          <w:sz w:val="26"/>
          <w:szCs w:val="26"/>
          <w:rtl/>
        </w:rPr>
        <w:t xml:space="preserve"> </w:t>
      </w:r>
      <w:r w:rsidRPr="00047FAE">
        <w:rPr>
          <w:rFonts w:eastAsia="Calibri" w:cs="B Zar" w:hint="cs"/>
          <w:sz w:val="26"/>
          <w:szCs w:val="26"/>
          <w:rtl/>
        </w:rPr>
        <w:t>بر</w:t>
      </w:r>
      <w:r w:rsidRPr="00047FAE">
        <w:rPr>
          <w:rFonts w:eastAsia="Calibri" w:cs="B Zar"/>
          <w:sz w:val="26"/>
          <w:szCs w:val="26"/>
          <w:rtl/>
        </w:rPr>
        <w:t xml:space="preserve"> </w:t>
      </w:r>
      <w:r w:rsidRPr="00047FAE">
        <w:rPr>
          <w:rFonts w:eastAsia="Calibri" w:cs="B Zar" w:hint="cs"/>
          <w:sz w:val="26"/>
          <w:szCs w:val="26"/>
          <w:rtl/>
        </w:rPr>
        <w:t>وفاداری</w:t>
      </w:r>
      <w:r w:rsidRPr="00047FAE">
        <w:rPr>
          <w:rFonts w:eastAsia="Calibri" w:cs="B Zar"/>
          <w:sz w:val="26"/>
          <w:szCs w:val="26"/>
          <w:rtl/>
        </w:rPr>
        <w:t xml:space="preserve"> </w:t>
      </w:r>
      <w:r w:rsidRPr="00047FAE">
        <w:rPr>
          <w:rFonts w:eastAsia="Calibri" w:cs="B Zar" w:hint="cs"/>
          <w:sz w:val="26"/>
          <w:szCs w:val="26"/>
          <w:rtl/>
        </w:rPr>
        <w:t>مشتریان</w:t>
      </w:r>
      <w:r w:rsidRPr="00047FAE">
        <w:rPr>
          <w:rFonts w:eastAsia="Calibri" w:cs="B Zar"/>
          <w:sz w:val="26"/>
          <w:szCs w:val="26"/>
          <w:rtl/>
        </w:rPr>
        <w:t xml:space="preserve"> </w:t>
      </w:r>
      <w:r w:rsidRPr="00047FAE">
        <w:rPr>
          <w:rFonts w:eastAsia="Calibri" w:cs="B Zar" w:hint="cs"/>
          <w:sz w:val="26"/>
          <w:szCs w:val="26"/>
          <w:rtl/>
        </w:rPr>
        <w:t>بانک</w:t>
      </w:r>
      <w:r w:rsidR="00F83968">
        <w:rPr>
          <w:rFonts w:eastAsia="Calibri" w:cs="B Zar"/>
          <w:sz w:val="26"/>
          <w:szCs w:val="26"/>
          <w:rtl/>
        </w:rPr>
        <w:t xml:space="preserve"> </w:t>
      </w:r>
      <w:r w:rsidRPr="00047FAE">
        <w:rPr>
          <w:rFonts w:eastAsia="Calibri" w:cs="B Zar" w:hint="cs"/>
          <w:sz w:val="26"/>
          <w:szCs w:val="26"/>
          <w:rtl/>
        </w:rPr>
        <w:t xml:space="preserve">نتیجه گرفتند که </w:t>
      </w:r>
      <w:bookmarkStart w:id="37" w:name="_Hlk112133871"/>
      <w:r w:rsidRPr="00047FAE">
        <w:rPr>
          <w:rFonts w:eastAsia="Calibri" w:cs="B Zar" w:hint="cs"/>
          <w:sz w:val="26"/>
          <w:szCs w:val="26"/>
          <w:rtl/>
        </w:rPr>
        <w:t>کیفیت</w:t>
      </w:r>
      <w:r w:rsidRPr="00047FAE">
        <w:rPr>
          <w:rFonts w:eastAsia="Calibri" w:cs="B Zar"/>
          <w:sz w:val="26"/>
          <w:szCs w:val="26"/>
          <w:rtl/>
        </w:rPr>
        <w:t xml:space="preserve"> </w:t>
      </w:r>
      <w:r w:rsidRPr="00047FAE">
        <w:rPr>
          <w:rFonts w:eastAsia="Calibri" w:cs="B Zar" w:hint="cs"/>
          <w:sz w:val="26"/>
          <w:szCs w:val="26"/>
          <w:rtl/>
        </w:rPr>
        <w:t>خدمات</w:t>
      </w:r>
      <w:r w:rsidRPr="00047FAE">
        <w:rPr>
          <w:rFonts w:eastAsia="Calibri" w:cs="B Zar"/>
          <w:sz w:val="26"/>
          <w:szCs w:val="26"/>
          <w:rtl/>
        </w:rPr>
        <w:t xml:space="preserve"> </w:t>
      </w:r>
      <w:r w:rsidRPr="00047FAE">
        <w:rPr>
          <w:rFonts w:eastAsia="Calibri" w:cs="B Zar" w:hint="cs"/>
          <w:sz w:val="26"/>
          <w:szCs w:val="26"/>
          <w:rtl/>
        </w:rPr>
        <w:t>تأثیر</w:t>
      </w:r>
      <w:r w:rsidRPr="00047FAE">
        <w:rPr>
          <w:rFonts w:eastAsia="Calibri" w:cs="B Zar"/>
          <w:sz w:val="26"/>
          <w:szCs w:val="26"/>
          <w:rtl/>
        </w:rPr>
        <w:t xml:space="preserve"> </w:t>
      </w:r>
      <w:r w:rsidRPr="00047FAE">
        <w:rPr>
          <w:rFonts w:eastAsia="Calibri" w:cs="B Zar" w:hint="cs"/>
          <w:sz w:val="26"/>
          <w:szCs w:val="26"/>
          <w:rtl/>
        </w:rPr>
        <w:t>معناداری</w:t>
      </w:r>
      <w:r w:rsidRPr="00047FAE">
        <w:rPr>
          <w:rFonts w:eastAsia="Calibri" w:cs="B Zar"/>
          <w:sz w:val="26"/>
          <w:szCs w:val="26"/>
          <w:rtl/>
        </w:rPr>
        <w:t xml:space="preserve"> </w:t>
      </w:r>
      <w:r w:rsidRPr="00047FAE">
        <w:rPr>
          <w:rFonts w:eastAsia="Calibri" w:cs="B Zar" w:hint="cs"/>
          <w:sz w:val="26"/>
          <w:szCs w:val="26"/>
          <w:rtl/>
        </w:rPr>
        <w:t>بر</w:t>
      </w:r>
      <w:r w:rsidRPr="00047FAE">
        <w:rPr>
          <w:rFonts w:eastAsia="Calibri" w:cs="B Zar"/>
          <w:sz w:val="26"/>
          <w:szCs w:val="26"/>
          <w:rtl/>
        </w:rPr>
        <w:t xml:space="preserve"> </w:t>
      </w:r>
      <w:r w:rsidRPr="00047FAE">
        <w:rPr>
          <w:rFonts w:eastAsia="Calibri" w:cs="B Zar" w:hint="cs"/>
          <w:sz w:val="26"/>
          <w:szCs w:val="26"/>
          <w:rtl/>
        </w:rPr>
        <w:t>وفاداری</w:t>
      </w:r>
      <w:r w:rsidRPr="00047FAE">
        <w:rPr>
          <w:rFonts w:eastAsia="Calibri" w:cs="B Zar"/>
          <w:sz w:val="26"/>
          <w:szCs w:val="26"/>
          <w:rtl/>
        </w:rPr>
        <w:t xml:space="preserve"> </w:t>
      </w:r>
      <w:r w:rsidRPr="00047FAE">
        <w:rPr>
          <w:rFonts w:eastAsia="Calibri" w:cs="B Zar" w:hint="cs"/>
          <w:sz w:val="26"/>
          <w:szCs w:val="26"/>
          <w:rtl/>
        </w:rPr>
        <w:t>مشتری</w:t>
      </w:r>
      <w:r w:rsidRPr="00047FAE">
        <w:rPr>
          <w:rFonts w:eastAsia="Calibri" w:cs="B Zar"/>
          <w:sz w:val="26"/>
          <w:szCs w:val="26"/>
          <w:rtl/>
        </w:rPr>
        <w:t xml:space="preserve"> </w:t>
      </w:r>
      <w:r w:rsidRPr="00047FAE">
        <w:rPr>
          <w:rFonts w:eastAsia="Calibri" w:cs="B Zar" w:hint="cs"/>
          <w:sz w:val="26"/>
          <w:szCs w:val="26"/>
          <w:rtl/>
        </w:rPr>
        <w:t>ندارد</w:t>
      </w:r>
      <w:bookmarkEnd w:id="37"/>
      <w:r w:rsidRPr="00047FAE">
        <w:rPr>
          <w:rFonts w:eastAsia="Calibri" w:cs="B Zar" w:hint="cs"/>
          <w:sz w:val="26"/>
          <w:szCs w:val="26"/>
          <w:rtl/>
        </w:rPr>
        <w:t>،</w:t>
      </w:r>
      <w:r w:rsidRPr="00047FAE">
        <w:rPr>
          <w:rFonts w:eastAsia="Calibri" w:cs="B Zar"/>
          <w:sz w:val="26"/>
          <w:szCs w:val="26"/>
          <w:rtl/>
        </w:rPr>
        <w:t xml:space="preserve"> </w:t>
      </w:r>
      <w:r w:rsidRPr="00047FAE">
        <w:rPr>
          <w:rFonts w:eastAsia="Calibri" w:cs="B Zar" w:hint="cs"/>
          <w:sz w:val="26"/>
          <w:szCs w:val="26"/>
          <w:rtl/>
        </w:rPr>
        <w:t>اما</w:t>
      </w:r>
      <w:r w:rsidRPr="00047FAE">
        <w:rPr>
          <w:rFonts w:eastAsia="Calibri" w:cs="B Zar"/>
          <w:sz w:val="26"/>
          <w:szCs w:val="26"/>
          <w:rtl/>
        </w:rPr>
        <w:t xml:space="preserve"> </w:t>
      </w:r>
      <w:r w:rsidRPr="00047FAE">
        <w:rPr>
          <w:rFonts w:eastAsia="Calibri" w:cs="B Zar" w:hint="cs"/>
          <w:sz w:val="26"/>
          <w:szCs w:val="26"/>
          <w:rtl/>
        </w:rPr>
        <w:t>تأثیر</w:t>
      </w:r>
      <w:r w:rsidRPr="00047FAE">
        <w:rPr>
          <w:rFonts w:eastAsia="Calibri" w:cs="B Zar"/>
          <w:sz w:val="26"/>
          <w:szCs w:val="26"/>
          <w:rtl/>
        </w:rPr>
        <w:t xml:space="preserve"> </w:t>
      </w:r>
      <w:r w:rsidRPr="00047FAE">
        <w:rPr>
          <w:rFonts w:eastAsia="Calibri" w:cs="B Zar" w:hint="cs"/>
          <w:sz w:val="26"/>
          <w:szCs w:val="26"/>
          <w:rtl/>
        </w:rPr>
        <w:t>معناداری</w:t>
      </w:r>
      <w:r w:rsidRPr="00047FAE">
        <w:rPr>
          <w:rFonts w:eastAsia="Calibri" w:cs="B Zar"/>
          <w:sz w:val="26"/>
          <w:szCs w:val="26"/>
          <w:rtl/>
        </w:rPr>
        <w:t xml:space="preserve"> </w:t>
      </w:r>
      <w:r w:rsidRPr="00047FAE">
        <w:rPr>
          <w:rFonts w:eastAsia="Calibri" w:cs="B Zar" w:hint="cs"/>
          <w:sz w:val="26"/>
          <w:szCs w:val="26"/>
          <w:rtl/>
        </w:rPr>
        <w:t>بر</w:t>
      </w:r>
      <w:r w:rsidRPr="00047FAE">
        <w:rPr>
          <w:rFonts w:eastAsia="Calibri" w:cs="B Zar"/>
          <w:sz w:val="26"/>
          <w:szCs w:val="26"/>
          <w:rtl/>
        </w:rPr>
        <w:t xml:space="preserve"> </w:t>
      </w:r>
      <w:r w:rsidRPr="00047FAE">
        <w:rPr>
          <w:rFonts w:eastAsia="Calibri" w:cs="B Zar" w:hint="cs"/>
          <w:sz w:val="26"/>
          <w:szCs w:val="26"/>
          <w:rtl/>
        </w:rPr>
        <w:t>رضایت</w:t>
      </w:r>
      <w:r w:rsidRPr="00047FAE">
        <w:rPr>
          <w:rFonts w:eastAsia="Calibri" w:cs="B Zar"/>
          <w:sz w:val="26"/>
          <w:szCs w:val="26"/>
          <w:rtl/>
        </w:rPr>
        <w:t xml:space="preserve"> </w:t>
      </w:r>
      <w:r w:rsidRPr="00047FAE">
        <w:rPr>
          <w:rFonts w:eastAsia="Calibri" w:cs="B Zar" w:hint="cs"/>
          <w:sz w:val="26"/>
          <w:szCs w:val="26"/>
          <w:rtl/>
        </w:rPr>
        <w:t>مشتری</w:t>
      </w:r>
      <w:r w:rsidRPr="00047FAE">
        <w:rPr>
          <w:rFonts w:eastAsia="Calibri" w:cs="B Zar"/>
          <w:sz w:val="26"/>
          <w:szCs w:val="26"/>
          <w:rtl/>
        </w:rPr>
        <w:t xml:space="preserve"> </w:t>
      </w:r>
      <w:r w:rsidRPr="00047FAE">
        <w:rPr>
          <w:rFonts w:eastAsia="Calibri" w:cs="B Zar" w:hint="cs"/>
          <w:sz w:val="26"/>
          <w:szCs w:val="26"/>
          <w:rtl/>
        </w:rPr>
        <w:t>و</w:t>
      </w:r>
      <w:r w:rsidRPr="00047FAE">
        <w:rPr>
          <w:rFonts w:eastAsia="Calibri" w:cs="B Zar"/>
          <w:sz w:val="26"/>
          <w:szCs w:val="26"/>
          <w:rtl/>
        </w:rPr>
        <w:t xml:space="preserve"> </w:t>
      </w:r>
      <w:r w:rsidRPr="00047FAE">
        <w:rPr>
          <w:rFonts w:eastAsia="Calibri" w:cs="B Zar" w:hint="cs"/>
          <w:sz w:val="26"/>
          <w:szCs w:val="26"/>
          <w:rtl/>
        </w:rPr>
        <w:t>به</w:t>
      </w:r>
      <w:r w:rsidRPr="00047FAE">
        <w:rPr>
          <w:rFonts w:eastAsia="Calibri" w:cs="B Zar"/>
          <w:sz w:val="26"/>
          <w:szCs w:val="26"/>
          <w:rtl/>
        </w:rPr>
        <w:t xml:space="preserve"> </w:t>
      </w:r>
      <w:r w:rsidRPr="00047FAE">
        <w:rPr>
          <w:rFonts w:eastAsia="Calibri" w:cs="B Zar" w:hint="cs"/>
          <w:sz w:val="26"/>
          <w:szCs w:val="26"/>
          <w:rtl/>
        </w:rPr>
        <w:t>دنبال</w:t>
      </w:r>
      <w:r w:rsidRPr="00047FAE">
        <w:rPr>
          <w:rFonts w:eastAsia="Calibri" w:cs="B Zar"/>
          <w:sz w:val="26"/>
          <w:szCs w:val="26"/>
          <w:rtl/>
        </w:rPr>
        <w:t xml:space="preserve"> </w:t>
      </w:r>
      <w:r w:rsidRPr="00047FAE">
        <w:rPr>
          <w:rFonts w:eastAsia="Calibri" w:cs="B Zar" w:hint="cs"/>
          <w:sz w:val="26"/>
          <w:szCs w:val="26"/>
          <w:rtl/>
        </w:rPr>
        <w:t>آن</w:t>
      </w:r>
      <w:r w:rsidRPr="00047FAE">
        <w:rPr>
          <w:rFonts w:eastAsia="Calibri" w:cs="B Zar"/>
          <w:sz w:val="26"/>
          <w:szCs w:val="26"/>
          <w:rtl/>
        </w:rPr>
        <w:t xml:space="preserve"> </w:t>
      </w:r>
      <w:r w:rsidRPr="00047FAE">
        <w:rPr>
          <w:rFonts w:eastAsia="Calibri" w:cs="B Zar" w:hint="cs"/>
          <w:sz w:val="26"/>
          <w:szCs w:val="26"/>
          <w:rtl/>
        </w:rPr>
        <w:lastRenderedPageBreak/>
        <w:t>تأثیرگذاری</w:t>
      </w:r>
      <w:r w:rsidRPr="00047FAE">
        <w:rPr>
          <w:rFonts w:eastAsia="Calibri" w:cs="B Zar"/>
          <w:sz w:val="26"/>
          <w:szCs w:val="26"/>
          <w:rtl/>
        </w:rPr>
        <w:t xml:space="preserve"> </w:t>
      </w:r>
      <w:r w:rsidRPr="00047FAE">
        <w:rPr>
          <w:rFonts w:eastAsia="Calibri" w:cs="B Zar" w:hint="cs"/>
          <w:sz w:val="26"/>
          <w:szCs w:val="26"/>
          <w:rtl/>
        </w:rPr>
        <w:t>بر</w:t>
      </w:r>
      <w:r w:rsidRPr="00047FAE">
        <w:rPr>
          <w:rFonts w:eastAsia="Calibri" w:cs="B Zar"/>
          <w:sz w:val="26"/>
          <w:szCs w:val="26"/>
          <w:rtl/>
        </w:rPr>
        <w:t xml:space="preserve"> </w:t>
      </w:r>
      <w:r w:rsidRPr="00047FAE">
        <w:rPr>
          <w:rFonts w:eastAsia="Calibri" w:cs="B Zar" w:hint="cs"/>
          <w:sz w:val="26"/>
          <w:szCs w:val="26"/>
          <w:rtl/>
        </w:rPr>
        <w:t>وفاداری</w:t>
      </w:r>
      <w:r w:rsidRPr="00047FAE">
        <w:rPr>
          <w:rFonts w:eastAsia="Calibri" w:cs="B Zar"/>
          <w:sz w:val="26"/>
          <w:szCs w:val="26"/>
          <w:rtl/>
        </w:rPr>
        <w:t xml:space="preserve"> </w:t>
      </w:r>
      <w:r w:rsidRPr="00047FAE">
        <w:rPr>
          <w:rFonts w:eastAsia="Calibri" w:cs="B Zar" w:hint="cs"/>
          <w:sz w:val="26"/>
          <w:szCs w:val="26"/>
          <w:rtl/>
        </w:rPr>
        <w:t>مشتری</w:t>
      </w:r>
      <w:r w:rsidRPr="00047FAE">
        <w:rPr>
          <w:rFonts w:eastAsia="Calibri" w:cs="B Zar"/>
          <w:sz w:val="26"/>
          <w:szCs w:val="26"/>
          <w:rtl/>
        </w:rPr>
        <w:t xml:space="preserve"> </w:t>
      </w:r>
      <w:r w:rsidRPr="00047FAE">
        <w:rPr>
          <w:rFonts w:eastAsia="Calibri" w:cs="B Zar" w:hint="cs"/>
          <w:sz w:val="26"/>
          <w:szCs w:val="26"/>
          <w:rtl/>
        </w:rPr>
        <w:t>دارد</w:t>
      </w:r>
      <w:r w:rsidRPr="00047FAE">
        <w:rPr>
          <w:rFonts w:eastAsia="Calibri" w:cs="B Zar"/>
          <w:sz w:val="26"/>
          <w:szCs w:val="26"/>
          <w:rtl/>
        </w:rPr>
        <w:t xml:space="preserve">. </w:t>
      </w:r>
      <w:r w:rsidRPr="00047FAE">
        <w:rPr>
          <w:rFonts w:eastAsia="Calibri" w:cs="B Zar" w:hint="cs"/>
          <w:sz w:val="26"/>
          <w:szCs w:val="26"/>
          <w:rtl/>
        </w:rPr>
        <w:t>کیفیت</w:t>
      </w:r>
      <w:r w:rsidRPr="00047FAE">
        <w:rPr>
          <w:rFonts w:eastAsia="Calibri" w:cs="B Zar"/>
          <w:sz w:val="26"/>
          <w:szCs w:val="26"/>
          <w:rtl/>
        </w:rPr>
        <w:t xml:space="preserve"> </w:t>
      </w:r>
      <w:r w:rsidRPr="00047FAE">
        <w:rPr>
          <w:rFonts w:eastAsia="Calibri" w:cs="B Zar" w:hint="cs"/>
          <w:sz w:val="26"/>
          <w:szCs w:val="26"/>
          <w:rtl/>
        </w:rPr>
        <w:t>خدمات</w:t>
      </w:r>
      <w:r w:rsidRPr="00047FAE">
        <w:rPr>
          <w:rFonts w:eastAsia="Calibri" w:cs="B Zar"/>
          <w:sz w:val="26"/>
          <w:szCs w:val="26"/>
          <w:rtl/>
        </w:rPr>
        <w:t xml:space="preserve"> </w:t>
      </w:r>
      <w:r w:rsidRPr="00047FAE">
        <w:rPr>
          <w:rFonts w:eastAsia="Calibri" w:cs="B Zar" w:hint="cs"/>
          <w:sz w:val="26"/>
          <w:szCs w:val="26"/>
          <w:rtl/>
        </w:rPr>
        <w:t>از</w:t>
      </w:r>
      <w:r w:rsidRPr="00047FAE">
        <w:rPr>
          <w:rFonts w:eastAsia="Calibri" w:cs="B Zar"/>
          <w:sz w:val="26"/>
          <w:szCs w:val="26"/>
          <w:rtl/>
        </w:rPr>
        <w:t xml:space="preserve"> </w:t>
      </w:r>
      <w:r w:rsidRPr="00047FAE">
        <w:rPr>
          <w:rFonts w:eastAsia="Calibri" w:cs="B Zar" w:hint="cs"/>
          <w:sz w:val="26"/>
          <w:szCs w:val="26"/>
          <w:rtl/>
        </w:rPr>
        <w:t>طریق</w:t>
      </w:r>
      <w:r w:rsidRPr="00047FAE">
        <w:rPr>
          <w:rFonts w:eastAsia="Calibri" w:cs="B Zar"/>
          <w:sz w:val="26"/>
          <w:szCs w:val="26"/>
          <w:rtl/>
        </w:rPr>
        <w:t xml:space="preserve"> </w:t>
      </w:r>
      <w:r w:rsidRPr="00047FAE">
        <w:rPr>
          <w:rFonts w:eastAsia="Calibri" w:cs="B Zar" w:hint="cs"/>
          <w:sz w:val="26"/>
          <w:szCs w:val="26"/>
          <w:rtl/>
        </w:rPr>
        <w:t>رضایت</w:t>
      </w:r>
      <w:r w:rsidRPr="00047FAE">
        <w:rPr>
          <w:rFonts w:eastAsia="Calibri" w:cs="B Zar"/>
          <w:sz w:val="26"/>
          <w:szCs w:val="26"/>
          <w:rtl/>
        </w:rPr>
        <w:t xml:space="preserve"> </w:t>
      </w:r>
      <w:r w:rsidRPr="00047FAE">
        <w:rPr>
          <w:rFonts w:eastAsia="Calibri" w:cs="B Zar" w:hint="cs"/>
          <w:sz w:val="26"/>
          <w:szCs w:val="26"/>
          <w:rtl/>
        </w:rPr>
        <w:t>مشتری</w:t>
      </w:r>
      <w:r w:rsidRPr="00047FAE">
        <w:rPr>
          <w:rFonts w:eastAsia="Calibri" w:cs="B Zar"/>
          <w:sz w:val="26"/>
          <w:szCs w:val="26"/>
          <w:rtl/>
        </w:rPr>
        <w:t xml:space="preserve"> </w:t>
      </w:r>
      <w:r w:rsidRPr="00047FAE">
        <w:rPr>
          <w:rFonts w:eastAsia="Calibri" w:cs="B Zar" w:hint="cs"/>
          <w:sz w:val="26"/>
          <w:szCs w:val="26"/>
          <w:rtl/>
        </w:rPr>
        <w:t>تأثیرات</w:t>
      </w:r>
      <w:r w:rsidRPr="00047FAE">
        <w:rPr>
          <w:rFonts w:eastAsia="Calibri" w:cs="B Zar"/>
          <w:sz w:val="26"/>
          <w:szCs w:val="26"/>
          <w:rtl/>
        </w:rPr>
        <w:t xml:space="preserve"> </w:t>
      </w:r>
      <w:r w:rsidRPr="00047FAE">
        <w:rPr>
          <w:rFonts w:eastAsia="Calibri" w:cs="B Zar" w:hint="cs"/>
          <w:sz w:val="26"/>
          <w:szCs w:val="26"/>
          <w:rtl/>
        </w:rPr>
        <w:t>غیرمستقیمی</w:t>
      </w:r>
      <w:r w:rsidRPr="00047FAE">
        <w:rPr>
          <w:rFonts w:eastAsia="Calibri" w:cs="B Zar"/>
          <w:sz w:val="26"/>
          <w:szCs w:val="26"/>
          <w:rtl/>
        </w:rPr>
        <w:t xml:space="preserve"> </w:t>
      </w:r>
      <w:r w:rsidRPr="00047FAE">
        <w:rPr>
          <w:rFonts w:eastAsia="Calibri" w:cs="B Zar" w:hint="cs"/>
          <w:sz w:val="26"/>
          <w:szCs w:val="26"/>
          <w:rtl/>
        </w:rPr>
        <w:t>بر</w:t>
      </w:r>
      <w:r w:rsidRPr="00047FAE">
        <w:rPr>
          <w:rFonts w:eastAsia="Calibri" w:cs="B Zar"/>
          <w:sz w:val="26"/>
          <w:szCs w:val="26"/>
          <w:rtl/>
        </w:rPr>
        <w:t xml:space="preserve"> </w:t>
      </w:r>
      <w:r w:rsidRPr="00047FAE">
        <w:rPr>
          <w:rFonts w:eastAsia="Calibri" w:cs="B Zar" w:hint="cs"/>
          <w:sz w:val="26"/>
          <w:szCs w:val="26"/>
          <w:rtl/>
        </w:rPr>
        <w:t>وفاداری</w:t>
      </w:r>
      <w:r w:rsidRPr="00047FAE">
        <w:rPr>
          <w:rFonts w:eastAsia="Calibri" w:cs="B Zar"/>
          <w:sz w:val="26"/>
          <w:szCs w:val="26"/>
          <w:rtl/>
        </w:rPr>
        <w:t xml:space="preserve"> </w:t>
      </w:r>
      <w:r w:rsidRPr="00047FAE">
        <w:rPr>
          <w:rFonts w:eastAsia="Calibri" w:cs="B Zar" w:hint="cs"/>
          <w:sz w:val="26"/>
          <w:szCs w:val="26"/>
          <w:rtl/>
        </w:rPr>
        <w:t>مشتری</w:t>
      </w:r>
      <w:r w:rsidRPr="00047FAE">
        <w:rPr>
          <w:rFonts w:eastAsia="Calibri" w:cs="B Zar"/>
          <w:sz w:val="26"/>
          <w:szCs w:val="26"/>
          <w:rtl/>
        </w:rPr>
        <w:t xml:space="preserve"> </w:t>
      </w:r>
      <w:r w:rsidRPr="00047FAE">
        <w:rPr>
          <w:rFonts w:eastAsia="Calibri" w:cs="B Zar" w:hint="cs"/>
          <w:sz w:val="26"/>
          <w:szCs w:val="26"/>
          <w:rtl/>
        </w:rPr>
        <w:t>داشت</w:t>
      </w:r>
      <w:r w:rsidRPr="00047FAE">
        <w:rPr>
          <w:rFonts w:eastAsia="Calibri" w:cs="B Zar"/>
          <w:sz w:val="26"/>
          <w:szCs w:val="26"/>
          <w:rtl/>
        </w:rPr>
        <w:t xml:space="preserve">. </w:t>
      </w:r>
      <w:bookmarkStart w:id="38" w:name="_Hlk112134029"/>
      <w:bookmarkEnd w:id="36"/>
      <w:r w:rsidRPr="00047FAE">
        <w:rPr>
          <w:rFonts w:eastAsia="Calibri" w:cs="B Zar" w:hint="cs"/>
          <w:sz w:val="26"/>
          <w:szCs w:val="26"/>
          <w:rtl/>
        </w:rPr>
        <w:t>نگو</w:t>
      </w:r>
      <w:r w:rsidRPr="00047FAE">
        <w:rPr>
          <w:rFonts w:eastAsia="Calibri" w:cs="B Zar"/>
          <w:sz w:val="26"/>
          <w:szCs w:val="26"/>
          <w:vertAlign w:val="superscript"/>
          <w:rtl/>
        </w:rPr>
        <w:footnoteReference w:id="18"/>
      </w:r>
      <w:r w:rsidRPr="00047FAE">
        <w:rPr>
          <w:rFonts w:eastAsia="Calibri" w:cs="B Zar" w:hint="cs"/>
          <w:sz w:val="26"/>
          <w:szCs w:val="26"/>
          <w:rtl/>
        </w:rPr>
        <w:t xml:space="preserve"> و </w:t>
      </w:r>
      <w:r w:rsidR="00B43D20">
        <w:rPr>
          <w:rFonts w:eastAsia="Calibri" w:cs="B Zar"/>
          <w:sz w:val="26"/>
          <w:szCs w:val="26"/>
          <w:rtl/>
        </w:rPr>
        <w:t>همکاران (</w:t>
      </w:r>
      <w:r w:rsidRPr="00047FAE">
        <w:rPr>
          <w:rFonts w:eastAsia="Calibri" w:cs="B Zar" w:hint="cs"/>
          <w:sz w:val="26"/>
          <w:szCs w:val="26"/>
          <w:rtl/>
        </w:rPr>
        <w:t>2021) در پژوهشی با عنوان سهم توانایی‌های مدیریتی بر رضایت مشتری: یک مطالعه تجربی نتیجه گرفتند که توانایی مدیریت بر رضایت مشتریان تاثیر می‌گذارد و مدیران توانمند تر بهتر می‌توانند رضایت مشتریان خود را جلب کنند</w:t>
      </w:r>
      <w:r w:rsidR="00B43D20">
        <w:rPr>
          <w:rFonts w:eastAsia="Calibri" w:cs="B Zar"/>
          <w:sz w:val="26"/>
          <w:szCs w:val="26"/>
          <w:rtl/>
        </w:rPr>
        <w:t xml:space="preserve">؛ </w:t>
      </w:r>
      <w:r w:rsidRPr="00047FAE">
        <w:rPr>
          <w:rFonts w:eastAsia="Calibri" w:cs="B Zar" w:hint="cs"/>
          <w:sz w:val="26"/>
          <w:szCs w:val="26"/>
          <w:rtl/>
        </w:rPr>
        <w:t>بنابراین</w:t>
      </w:r>
      <w:r w:rsidR="00F83968">
        <w:rPr>
          <w:rFonts w:eastAsia="Calibri" w:cs="B Zar"/>
          <w:sz w:val="26"/>
          <w:szCs w:val="26"/>
          <w:rtl/>
        </w:rPr>
        <w:t xml:space="preserve"> </w:t>
      </w:r>
      <w:r w:rsidRPr="00047FAE">
        <w:rPr>
          <w:rFonts w:eastAsia="Calibri" w:cs="B Zar" w:hint="cs"/>
          <w:sz w:val="26"/>
          <w:szCs w:val="26"/>
          <w:rtl/>
        </w:rPr>
        <w:t>به طور غیر مستقیم اخلاق کاری کارکنان که نشات گرفته از توانمندی مدیران است نیز بر رضایت مشتریان تاثیر دارد.</w:t>
      </w:r>
      <w:bookmarkStart w:id="39" w:name="_Hlk112134091"/>
      <w:bookmarkEnd w:id="38"/>
      <w:r w:rsidR="00F83968">
        <w:rPr>
          <w:rFonts w:eastAsia="Calibri" w:cs="B Zar"/>
          <w:sz w:val="26"/>
          <w:szCs w:val="26"/>
          <w:rtl/>
        </w:rPr>
        <w:t xml:space="preserve"> </w:t>
      </w:r>
      <w:r w:rsidRPr="00047FAE">
        <w:rPr>
          <w:rFonts w:eastAsia="Calibri" w:cs="B Zar" w:hint="cs"/>
          <w:sz w:val="26"/>
          <w:szCs w:val="26"/>
          <w:rtl/>
        </w:rPr>
        <w:t>امر و صالح</w:t>
      </w:r>
      <w:r w:rsidRPr="00047FAE">
        <w:rPr>
          <w:rFonts w:eastAsia="Calibri" w:cs="B Zar"/>
          <w:sz w:val="26"/>
          <w:szCs w:val="26"/>
          <w:vertAlign w:val="superscript"/>
          <w:rtl/>
        </w:rPr>
        <w:footnoteReference w:id="19"/>
      </w:r>
      <w:r w:rsidR="00B43D20">
        <w:rPr>
          <w:rFonts w:eastAsia="Calibri" w:cs="B Zar"/>
          <w:sz w:val="26"/>
          <w:szCs w:val="26"/>
          <w:rtl/>
        </w:rPr>
        <w:t xml:space="preserve"> (</w:t>
      </w:r>
      <w:r w:rsidRPr="00047FAE">
        <w:rPr>
          <w:rFonts w:eastAsia="Calibri" w:cs="B Zar" w:hint="cs"/>
          <w:sz w:val="26"/>
          <w:szCs w:val="26"/>
          <w:rtl/>
        </w:rPr>
        <w:t xml:space="preserve">2021) </w:t>
      </w:r>
      <w:bookmarkEnd w:id="39"/>
      <w:r w:rsidRPr="00047FAE">
        <w:rPr>
          <w:rFonts w:eastAsia="Calibri" w:cs="B Zar" w:hint="cs"/>
          <w:sz w:val="26"/>
          <w:szCs w:val="26"/>
          <w:rtl/>
        </w:rPr>
        <w:t>در پژوهشی با عنوان ارزیابی کیفیت خدمات آب برای به حداقل رساندن شکاف بین انتظارات و ادراک مشتری، ابعاد رضایت از خدمات آب کرانه باختری سازمان آب فلسطین را با استفاده از مدل سرکوال عبارتند از</w:t>
      </w:r>
      <w:bookmarkStart w:id="40" w:name="_Hlk95174256"/>
      <w:r w:rsidR="00F83968">
        <w:rPr>
          <w:rFonts w:eastAsia="Calibri" w:cs="B Zar"/>
          <w:sz w:val="26"/>
          <w:szCs w:val="26"/>
          <w:rtl/>
        </w:rPr>
        <w:t xml:space="preserve"> </w:t>
      </w:r>
      <w:r w:rsidRPr="00047FAE">
        <w:rPr>
          <w:rFonts w:eastAsia="Calibri" w:cs="B Zar" w:hint="cs"/>
          <w:sz w:val="26"/>
          <w:szCs w:val="26"/>
          <w:rtl/>
        </w:rPr>
        <w:t>قابلیت اطمینان، پاسخگویی، همدلی،</w:t>
      </w:r>
      <w:r w:rsidR="00F83968">
        <w:rPr>
          <w:rFonts w:eastAsia="Calibri" w:cs="B Zar"/>
          <w:sz w:val="26"/>
          <w:szCs w:val="26"/>
          <w:rtl/>
        </w:rPr>
        <w:t xml:space="preserve"> </w:t>
      </w:r>
      <w:r w:rsidRPr="00047FAE">
        <w:rPr>
          <w:rFonts w:eastAsia="Calibri" w:cs="B Zar" w:hint="cs"/>
          <w:sz w:val="26"/>
          <w:szCs w:val="26"/>
          <w:rtl/>
        </w:rPr>
        <w:t>ملموس بودن</w:t>
      </w:r>
      <w:bookmarkEnd w:id="40"/>
      <w:r w:rsidRPr="00047FAE">
        <w:rPr>
          <w:rFonts w:eastAsia="Calibri" w:cs="B Zar" w:hint="cs"/>
          <w:sz w:val="26"/>
          <w:szCs w:val="26"/>
          <w:rtl/>
        </w:rPr>
        <w:t xml:space="preserve"> می‌باشد. نتایج رگرسیون خطی نشان داده است </w:t>
      </w:r>
      <w:bookmarkStart w:id="41" w:name="_Hlk112134116"/>
      <w:r w:rsidRPr="00047FAE">
        <w:rPr>
          <w:rFonts w:eastAsia="Calibri" w:cs="B Zar" w:hint="cs"/>
          <w:sz w:val="26"/>
          <w:szCs w:val="26"/>
          <w:rtl/>
        </w:rPr>
        <w:t>قابلیت اطمینان، پاسخگویی و همدلی سه بعد از</w:t>
      </w:r>
      <w:r w:rsidR="00F83968">
        <w:rPr>
          <w:rFonts w:eastAsia="Calibri" w:cs="B Zar"/>
          <w:sz w:val="26"/>
          <w:szCs w:val="26"/>
          <w:rtl/>
        </w:rPr>
        <w:t xml:space="preserve"> </w:t>
      </w:r>
      <w:r w:rsidRPr="00047FAE">
        <w:rPr>
          <w:rFonts w:eastAsia="Calibri" w:cs="B Zar" w:hint="cs"/>
          <w:sz w:val="26"/>
          <w:szCs w:val="26"/>
          <w:rtl/>
        </w:rPr>
        <w:t xml:space="preserve">کیفیت خدمات هستند که رضایت مشتریان را تبیین می‌نمایند. </w:t>
      </w:r>
      <w:bookmarkStart w:id="42" w:name="_Hlk112134150"/>
      <w:bookmarkStart w:id="43" w:name="_Hlk112134205"/>
      <w:bookmarkEnd w:id="41"/>
      <w:r w:rsidRPr="00047FAE">
        <w:rPr>
          <w:rFonts w:eastAsia="Calibri" w:cs="B Zar" w:hint="cs"/>
          <w:sz w:val="26"/>
          <w:szCs w:val="26"/>
          <w:rtl/>
        </w:rPr>
        <w:t xml:space="preserve">اقبال و </w:t>
      </w:r>
      <w:r w:rsidR="00B43D20">
        <w:rPr>
          <w:rFonts w:eastAsia="Calibri" w:cs="B Zar"/>
          <w:sz w:val="26"/>
          <w:szCs w:val="26"/>
          <w:rtl/>
        </w:rPr>
        <w:t>همکاران (</w:t>
      </w:r>
      <w:r w:rsidRPr="00047FAE">
        <w:rPr>
          <w:rFonts w:eastAsia="Calibri" w:cs="B Zar" w:hint="cs"/>
          <w:sz w:val="26"/>
          <w:szCs w:val="26"/>
          <w:rtl/>
        </w:rPr>
        <w:t xml:space="preserve">2021) </w:t>
      </w:r>
      <w:bookmarkEnd w:id="42"/>
      <w:r w:rsidRPr="00047FAE">
        <w:rPr>
          <w:rFonts w:eastAsia="Calibri" w:cs="B Zar" w:hint="cs"/>
          <w:sz w:val="26"/>
          <w:szCs w:val="26"/>
          <w:rtl/>
        </w:rPr>
        <w:t>در پژوهشی با عنوان ارتقای</w:t>
      </w:r>
      <w:r w:rsidRPr="00047FAE">
        <w:rPr>
          <w:rFonts w:eastAsia="Calibri" w:cs="B Zar"/>
          <w:sz w:val="26"/>
          <w:szCs w:val="26"/>
          <w:rtl/>
        </w:rPr>
        <w:t xml:space="preserve"> </w:t>
      </w:r>
      <w:r w:rsidRPr="00047FAE">
        <w:rPr>
          <w:rFonts w:eastAsia="Calibri" w:cs="B Zar" w:hint="cs"/>
          <w:sz w:val="26"/>
          <w:szCs w:val="26"/>
          <w:rtl/>
        </w:rPr>
        <w:t>وفاداری</w:t>
      </w:r>
      <w:r w:rsidRPr="00047FAE">
        <w:rPr>
          <w:rFonts w:eastAsia="Calibri" w:cs="B Zar"/>
          <w:sz w:val="26"/>
          <w:szCs w:val="26"/>
          <w:rtl/>
        </w:rPr>
        <w:t xml:space="preserve"> </w:t>
      </w:r>
      <w:r w:rsidRPr="00047FAE">
        <w:rPr>
          <w:rFonts w:eastAsia="Calibri" w:cs="B Zar" w:hint="cs"/>
          <w:sz w:val="26"/>
          <w:szCs w:val="26"/>
          <w:rtl/>
        </w:rPr>
        <w:t>و</w:t>
      </w:r>
      <w:r w:rsidRPr="00047FAE">
        <w:rPr>
          <w:rFonts w:eastAsia="Calibri" w:cs="B Zar"/>
          <w:sz w:val="26"/>
          <w:szCs w:val="26"/>
          <w:rtl/>
        </w:rPr>
        <w:t xml:space="preserve"> </w:t>
      </w:r>
      <w:r w:rsidRPr="00047FAE">
        <w:rPr>
          <w:rFonts w:eastAsia="Calibri" w:cs="B Zar" w:hint="cs"/>
          <w:sz w:val="26"/>
          <w:szCs w:val="26"/>
          <w:rtl/>
        </w:rPr>
        <w:t>رضایت</w:t>
      </w:r>
      <w:r w:rsidRPr="00047FAE">
        <w:rPr>
          <w:rFonts w:eastAsia="Calibri" w:cs="B Zar"/>
          <w:sz w:val="26"/>
          <w:szCs w:val="26"/>
          <w:rtl/>
        </w:rPr>
        <w:t xml:space="preserve"> </w:t>
      </w:r>
      <w:r w:rsidRPr="00047FAE">
        <w:rPr>
          <w:rFonts w:eastAsia="Calibri" w:cs="B Zar" w:hint="cs"/>
          <w:sz w:val="26"/>
          <w:szCs w:val="26"/>
          <w:rtl/>
        </w:rPr>
        <w:t>مشتری</w:t>
      </w:r>
      <w:r w:rsidRPr="00047FAE">
        <w:rPr>
          <w:rFonts w:eastAsia="Calibri" w:cs="B Zar"/>
          <w:sz w:val="26"/>
          <w:szCs w:val="26"/>
          <w:rtl/>
        </w:rPr>
        <w:t xml:space="preserve"> </w:t>
      </w:r>
      <w:r w:rsidRPr="00047FAE">
        <w:rPr>
          <w:rFonts w:eastAsia="Calibri" w:cs="B Zar" w:hint="cs"/>
          <w:sz w:val="26"/>
          <w:szCs w:val="26"/>
          <w:rtl/>
        </w:rPr>
        <w:t>در</w:t>
      </w:r>
      <w:r w:rsidRPr="00047FAE">
        <w:rPr>
          <w:rFonts w:eastAsia="Calibri" w:cs="B Zar"/>
          <w:sz w:val="26"/>
          <w:szCs w:val="26"/>
          <w:rtl/>
        </w:rPr>
        <w:t xml:space="preserve"> </w:t>
      </w:r>
      <w:r w:rsidRPr="00047FAE">
        <w:rPr>
          <w:rFonts w:eastAsia="Calibri" w:cs="B Zar" w:hint="cs"/>
          <w:sz w:val="26"/>
          <w:szCs w:val="26"/>
          <w:rtl/>
        </w:rPr>
        <w:t>موسسات</w:t>
      </w:r>
      <w:r w:rsidRPr="00047FAE">
        <w:rPr>
          <w:rFonts w:eastAsia="Calibri" w:cs="B Zar"/>
          <w:sz w:val="26"/>
          <w:szCs w:val="26"/>
          <w:rtl/>
        </w:rPr>
        <w:t xml:space="preserve"> </w:t>
      </w:r>
      <w:r w:rsidRPr="00047FAE">
        <w:rPr>
          <w:rFonts w:eastAsia="Calibri" w:cs="B Zar" w:hint="cs"/>
          <w:sz w:val="26"/>
          <w:szCs w:val="26"/>
          <w:rtl/>
        </w:rPr>
        <w:t>مالی</w:t>
      </w:r>
      <w:r w:rsidRPr="00047FAE">
        <w:rPr>
          <w:rFonts w:eastAsia="Calibri" w:cs="B Zar"/>
          <w:sz w:val="26"/>
          <w:szCs w:val="26"/>
          <w:rtl/>
        </w:rPr>
        <w:t xml:space="preserve"> </w:t>
      </w:r>
      <w:r w:rsidRPr="00047FAE">
        <w:rPr>
          <w:rFonts w:eastAsia="Calibri" w:cs="B Zar" w:hint="cs"/>
          <w:sz w:val="26"/>
          <w:szCs w:val="26"/>
          <w:rtl/>
        </w:rPr>
        <w:t>از</w:t>
      </w:r>
      <w:r w:rsidRPr="00047FAE">
        <w:rPr>
          <w:rFonts w:eastAsia="Calibri" w:cs="B Zar"/>
          <w:sz w:val="26"/>
          <w:szCs w:val="26"/>
          <w:rtl/>
        </w:rPr>
        <w:t xml:space="preserve"> </w:t>
      </w:r>
      <w:r w:rsidRPr="00047FAE">
        <w:rPr>
          <w:rFonts w:eastAsia="Calibri" w:cs="B Zar" w:hint="cs"/>
          <w:sz w:val="26"/>
          <w:szCs w:val="26"/>
          <w:rtl/>
        </w:rPr>
        <w:t>طریق</w:t>
      </w:r>
      <w:r w:rsidRPr="00047FAE">
        <w:rPr>
          <w:rFonts w:eastAsia="Calibri" w:cs="B Zar"/>
          <w:sz w:val="26"/>
          <w:szCs w:val="26"/>
          <w:rtl/>
        </w:rPr>
        <w:t xml:space="preserve"> </w:t>
      </w:r>
      <w:r w:rsidRPr="00047FAE">
        <w:rPr>
          <w:rFonts w:eastAsia="Calibri" w:cs="B Zar" w:hint="cs"/>
          <w:sz w:val="26"/>
          <w:szCs w:val="26"/>
          <w:rtl/>
        </w:rPr>
        <w:t>یکپارچه</w:t>
      </w:r>
      <w:r w:rsidRPr="00047FAE">
        <w:rPr>
          <w:rFonts w:eastAsia="Calibri" w:cs="B Zar"/>
          <w:sz w:val="26"/>
          <w:szCs w:val="26"/>
          <w:rtl/>
        </w:rPr>
        <w:t xml:space="preserve"> </w:t>
      </w:r>
      <w:r w:rsidRPr="00047FAE">
        <w:rPr>
          <w:rFonts w:eastAsia="Calibri" w:cs="B Zar" w:hint="cs"/>
          <w:sz w:val="26"/>
          <w:szCs w:val="26"/>
          <w:rtl/>
        </w:rPr>
        <w:t>سازی</w:t>
      </w:r>
      <w:r w:rsidRPr="00047FAE">
        <w:rPr>
          <w:rFonts w:eastAsia="Calibri" w:cs="B Zar"/>
          <w:sz w:val="26"/>
          <w:szCs w:val="26"/>
          <w:rtl/>
        </w:rPr>
        <w:t xml:space="preserve"> </w:t>
      </w:r>
      <w:r w:rsidRPr="00047FAE">
        <w:rPr>
          <w:rFonts w:eastAsia="Calibri" w:cs="B Zar" w:hint="cs"/>
          <w:sz w:val="26"/>
          <w:szCs w:val="26"/>
          <w:rtl/>
        </w:rPr>
        <w:t>فناوری</w:t>
      </w:r>
      <w:r w:rsidRPr="00047FAE">
        <w:rPr>
          <w:rFonts w:eastAsia="Calibri" w:cs="B Zar"/>
          <w:sz w:val="26"/>
          <w:szCs w:val="26"/>
          <w:rtl/>
        </w:rPr>
        <w:t>:</w:t>
      </w:r>
      <w:r w:rsidRPr="00047FAE">
        <w:rPr>
          <w:rFonts w:eastAsia="Calibri" w:cs="B Zar" w:hint="cs"/>
          <w:sz w:val="26"/>
          <w:szCs w:val="26"/>
          <w:rtl/>
        </w:rPr>
        <w:t xml:space="preserve"> نقش</w:t>
      </w:r>
      <w:r w:rsidRPr="00047FAE">
        <w:rPr>
          <w:rFonts w:eastAsia="Calibri" w:cs="B Zar"/>
          <w:sz w:val="26"/>
          <w:szCs w:val="26"/>
          <w:rtl/>
        </w:rPr>
        <w:t xml:space="preserve"> </w:t>
      </w:r>
      <w:r w:rsidRPr="00047FAE">
        <w:rPr>
          <w:rFonts w:eastAsia="Calibri" w:cs="B Zar" w:hint="cs"/>
          <w:sz w:val="26"/>
          <w:szCs w:val="26"/>
          <w:rtl/>
        </w:rPr>
        <w:t>کیفیت</w:t>
      </w:r>
      <w:r w:rsidRPr="00047FAE">
        <w:rPr>
          <w:rFonts w:eastAsia="Calibri" w:cs="B Zar"/>
          <w:sz w:val="26"/>
          <w:szCs w:val="26"/>
          <w:rtl/>
        </w:rPr>
        <w:t xml:space="preserve"> </w:t>
      </w:r>
      <w:r w:rsidRPr="00047FAE">
        <w:rPr>
          <w:rFonts w:eastAsia="Calibri" w:cs="B Zar" w:hint="cs"/>
          <w:sz w:val="26"/>
          <w:szCs w:val="26"/>
          <w:rtl/>
        </w:rPr>
        <w:t>خدمات،</w:t>
      </w:r>
      <w:r w:rsidRPr="00047FAE">
        <w:rPr>
          <w:rFonts w:eastAsia="Calibri" w:cs="B Zar"/>
          <w:sz w:val="26"/>
          <w:szCs w:val="26"/>
          <w:rtl/>
        </w:rPr>
        <w:t xml:space="preserve"> </w:t>
      </w:r>
      <w:r w:rsidRPr="00047FAE">
        <w:rPr>
          <w:rFonts w:eastAsia="Calibri" w:cs="B Zar" w:hint="cs"/>
          <w:sz w:val="26"/>
          <w:szCs w:val="26"/>
          <w:rtl/>
        </w:rPr>
        <w:t>آگاهی</w:t>
      </w:r>
      <w:r w:rsidRPr="00047FAE">
        <w:rPr>
          <w:rFonts w:eastAsia="Calibri" w:cs="B Zar"/>
          <w:sz w:val="26"/>
          <w:szCs w:val="26"/>
          <w:rtl/>
        </w:rPr>
        <w:t xml:space="preserve"> </w:t>
      </w:r>
      <w:r w:rsidRPr="00047FAE">
        <w:rPr>
          <w:rFonts w:eastAsia="Calibri" w:cs="B Zar" w:hint="cs"/>
          <w:sz w:val="26"/>
          <w:szCs w:val="26"/>
          <w:rtl/>
        </w:rPr>
        <w:t>و</w:t>
      </w:r>
      <w:r w:rsidRPr="00047FAE">
        <w:rPr>
          <w:rFonts w:eastAsia="Calibri" w:cs="B Zar"/>
          <w:sz w:val="26"/>
          <w:szCs w:val="26"/>
          <w:rtl/>
        </w:rPr>
        <w:t xml:space="preserve"> </w:t>
      </w:r>
      <w:r w:rsidRPr="00047FAE">
        <w:rPr>
          <w:rFonts w:eastAsia="Calibri" w:cs="B Zar" w:hint="cs"/>
          <w:sz w:val="26"/>
          <w:szCs w:val="26"/>
          <w:rtl/>
        </w:rPr>
        <w:t>ادراک مشتریان</w:t>
      </w:r>
      <w:r w:rsidR="00F83968">
        <w:rPr>
          <w:rFonts w:eastAsia="Calibri" w:cs="B Zar"/>
          <w:sz w:val="26"/>
          <w:szCs w:val="26"/>
          <w:rtl/>
        </w:rPr>
        <w:t xml:space="preserve"> </w:t>
      </w:r>
      <w:r w:rsidRPr="00047FAE">
        <w:rPr>
          <w:rFonts w:eastAsia="Calibri" w:cs="B Zar" w:hint="cs"/>
          <w:sz w:val="26"/>
          <w:szCs w:val="26"/>
          <w:rtl/>
        </w:rPr>
        <w:t>در بانک‌های پاکستان نشان</w:t>
      </w:r>
      <w:r w:rsidRPr="00047FAE">
        <w:rPr>
          <w:rFonts w:eastAsia="Calibri" w:cs="B Zar"/>
          <w:sz w:val="26"/>
          <w:szCs w:val="26"/>
          <w:rtl/>
        </w:rPr>
        <w:t xml:space="preserve"> </w:t>
      </w:r>
      <w:r w:rsidRPr="00047FAE">
        <w:rPr>
          <w:rFonts w:eastAsia="Calibri" w:cs="B Zar" w:hint="cs"/>
          <w:sz w:val="26"/>
          <w:szCs w:val="26"/>
          <w:rtl/>
        </w:rPr>
        <w:t>دادند که</w:t>
      </w:r>
      <w:r w:rsidR="00F83968">
        <w:rPr>
          <w:rFonts w:eastAsia="Calibri" w:cs="B Zar"/>
          <w:sz w:val="26"/>
          <w:szCs w:val="26"/>
          <w:rtl/>
        </w:rPr>
        <w:t xml:space="preserve"> </w:t>
      </w:r>
      <w:r w:rsidRPr="00047FAE">
        <w:rPr>
          <w:rFonts w:eastAsia="Calibri" w:cs="B Zar" w:hint="cs"/>
          <w:sz w:val="26"/>
          <w:szCs w:val="26"/>
          <w:rtl/>
        </w:rPr>
        <w:t>کیفیت</w:t>
      </w:r>
      <w:r w:rsidRPr="00047FAE">
        <w:rPr>
          <w:rFonts w:eastAsia="Calibri" w:cs="B Zar"/>
          <w:sz w:val="26"/>
          <w:szCs w:val="26"/>
          <w:rtl/>
        </w:rPr>
        <w:t xml:space="preserve"> </w:t>
      </w:r>
      <w:r w:rsidRPr="00047FAE">
        <w:rPr>
          <w:rFonts w:eastAsia="Calibri" w:cs="B Zar" w:hint="cs"/>
          <w:sz w:val="26"/>
          <w:szCs w:val="26"/>
          <w:rtl/>
        </w:rPr>
        <w:t>خدمات</w:t>
      </w:r>
      <w:r w:rsidRPr="00047FAE">
        <w:rPr>
          <w:rFonts w:eastAsia="Calibri" w:cs="B Zar"/>
          <w:sz w:val="26"/>
          <w:szCs w:val="26"/>
          <w:rtl/>
        </w:rPr>
        <w:t xml:space="preserve"> </w:t>
      </w:r>
      <w:r w:rsidRPr="00047FAE">
        <w:rPr>
          <w:rFonts w:eastAsia="Calibri" w:cs="B Zar" w:hint="cs"/>
          <w:sz w:val="26"/>
          <w:szCs w:val="26"/>
          <w:rtl/>
        </w:rPr>
        <w:t>مشتری</w:t>
      </w:r>
      <w:r w:rsidRPr="00047FAE">
        <w:rPr>
          <w:rFonts w:eastAsia="Calibri" w:cs="B Zar"/>
          <w:sz w:val="26"/>
          <w:szCs w:val="26"/>
          <w:rtl/>
        </w:rPr>
        <w:t xml:space="preserve"> </w:t>
      </w:r>
      <w:r w:rsidRPr="00047FAE">
        <w:rPr>
          <w:rFonts w:eastAsia="Calibri" w:cs="B Zar" w:hint="cs"/>
          <w:sz w:val="26"/>
          <w:szCs w:val="26"/>
          <w:rtl/>
        </w:rPr>
        <w:t>و</w:t>
      </w:r>
      <w:r w:rsidRPr="00047FAE">
        <w:rPr>
          <w:rFonts w:eastAsia="Calibri" w:cs="B Zar"/>
          <w:sz w:val="26"/>
          <w:szCs w:val="26"/>
          <w:rtl/>
        </w:rPr>
        <w:t xml:space="preserve"> </w:t>
      </w:r>
      <w:r w:rsidRPr="00047FAE">
        <w:rPr>
          <w:rFonts w:eastAsia="Calibri" w:cs="B Zar" w:hint="cs"/>
          <w:sz w:val="26"/>
          <w:szCs w:val="26"/>
          <w:rtl/>
        </w:rPr>
        <w:t>آگاهی</w:t>
      </w:r>
      <w:r w:rsidRPr="00047FAE">
        <w:rPr>
          <w:rFonts w:eastAsia="Calibri" w:cs="B Zar"/>
          <w:sz w:val="26"/>
          <w:szCs w:val="26"/>
          <w:rtl/>
        </w:rPr>
        <w:t xml:space="preserve"> </w:t>
      </w:r>
      <w:r w:rsidRPr="00047FAE">
        <w:rPr>
          <w:rFonts w:eastAsia="Calibri" w:cs="B Zar" w:hint="cs"/>
          <w:sz w:val="26"/>
          <w:szCs w:val="26"/>
          <w:rtl/>
        </w:rPr>
        <w:t>از موسسات مالی اسلامی با</w:t>
      </w:r>
      <w:r w:rsidRPr="00047FAE">
        <w:rPr>
          <w:rFonts w:eastAsia="Calibri" w:cs="B Zar"/>
          <w:sz w:val="26"/>
          <w:szCs w:val="26"/>
          <w:rtl/>
        </w:rPr>
        <w:t xml:space="preserve"> </w:t>
      </w:r>
      <w:r w:rsidRPr="00047FAE">
        <w:rPr>
          <w:rFonts w:eastAsia="Calibri" w:cs="B Zar" w:hint="cs"/>
          <w:sz w:val="26"/>
          <w:szCs w:val="26"/>
          <w:rtl/>
        </w:rPr>
        <w:t>وفاداری</w:t>
      </w:r>
      <w:r w:rsidRPr="00047FAE">
        <w:rPr>
          <w:rFonts w:eastAsia="Calibri" w:cs="B Zar"/>
          <w:sz w:val="26"/>
          <w:szCs w:val="26"/>
          <w:rtl/>
        </w:rPr>
        <w:t xml:space="preserve"> </w:t>
      </w:r>
      <w:r w:rsidRPr="00047FAE">
        <w:rPr>
          <w:rFonts w:eastAsia="Calibri" w:cs="B Zar" w:hint="cs"/>
          <w:sz w:val="26"/>
          <w:szCs w:val="26"/>
          <w:rtl/>
        </w:rPr>
        <w:t>مشتری رابطه مستقیمی داشته و رضایت مشتری نیز در این بین نقش واسطه را دارد.</w:t>
      </w:r>
      <w:bookmarkStart w:id="44" w:name="_Hlk112134352"/>
      <w:bookmarkEnd w:id="43"/>
      <w:r w:rsidR="00F83968">
        <w:rPr>
          <w:rFonts w:eastAsia="Calibri" w:cs="B Zar"/>
          <w:sz w:val="26"/>
          <w:szCs w:val="26"/>
          <w:rtl/>
        </w:rPr>
        <w:t xml:space="preserve"> </w:t>
      </w:r>
      <w:r w:rsidRPr="00047FAE">
        <w:rPr>
          <w:rFonts w:eastAsia="Calibri" w:cs="B Zar" w:hint="cs"/>
          <w:sz w:val="26"/>
          <w:szCs w:val="26"/>
          <w:rtl/>
        </w:rPr>
        <w:t>کابرال و مارکز</w:t>
      </w:r>
      <w:r w:rsidRPr="00047FAE">
        <w:rPr>
          <w:rFonts w:eastAsia="Calibri" w:cs="B Zar"/>
          <w:sz w:val="26"/>
          <w:szCs w:val="26"/>
          <w:vertAlign w:val="superscript"/>
          <w:rtl/>
        </w:rPr>
        <w:footnoteReference w:id="20"/>
      </w:r>
      <w:r w:rsidR="00B43D20">
        <w:rPr>
          <w:rFonts w:eastAsia="Calibri" w:cs="B Zar"/>
          <w:sz w:val="26"/>
          <w:szCs w:val="26"/>
          <w:rtl/>
        </w:rPr>
        <w:t xml:space="preserve"> (</w:t>
      </w:r>
      <w:r w:rsidRPr="00047FAE">
        <w:rPr>
          <w:rFonts w:eastAsia="Calibri" w:cs="B Zar" w:hint="cs"/>
          <w:sz w:val="26"/>
          <w:szCs w:val="26"/>
          <w:rtl/>
        </w:rPr>
        <w:t xml:space="preserve">2022) </w:t>
      </w:r>
      <w:bookmarkEnd w:id="44"/>
      <w:r w:rsidRPr="00047FAE">
        <w:rPr>
          <w:rFonts w:eastAsia="Calibri" w:cs="B Zar" w:hint="cs"/>
          <w:sz w:val="26"/>
          <w:szCs w:val="26"/>
          <w:rtl/>
        </w:rPr>
        <w:t>طی پژوهشی با عنوان چگونه نوآوری می‌تواند بر رضایت مشتری تاثیر بگذارد: مطالعه موردی هتل ساچاروم</w:t>
      </w:r>
      <w:r w:rsidR="00F83968">
        <w:rPr>
          <w:rFonts w:eastAsia="Calibri" w:cs="B Zar"/>
          <w:sz w:val="26"/>
          <w:szCs w:val="26"/>
          <w:rtl/>
        </w:rPr>
        <w:t xml:space="preserve"> </w:t>
      </w:r>
      <w:r w:rsidRPr="00047FAE">
        <w:rPr>
          <w:rFonts w:eastAsia="Calibri" w:cs="B Zar" w:hint="cs"/>
          <w:sz w:val="26"/>
          <w:szCs w:val="26"/>
          <w:rtl/>
        </w:rPr>
        <w:t>در مادیرا نتیجه گرفتند که</w:t>
      </w:r>
      <w:bookmarkStart w:id="45" w:name="_Hlk112134368"/>
      <w:r w:rsidR="00F83968">
        <w:rPr>
          <w:rFonts w:eastAsia="Calibri" w:cs="B Zar"/>
          <w:sz w:val="26"/>
          <w:szCs w:val="26"/>
          <w:rtl/>
        </w:rPr>
        <w:t xml:space="preserve"> </w:t>
      </w:r>
      <w:r w:rsidRPr="00047FAE">
        <w:rPr>
          <w:rFonts w:eastAsia="Calibri" w:cs="B Zar" w:hint="cs"/>
          <w:sz w:val="26"/>
          <w:szCs w:val="26"/>
          <w:rtl/>
        </w:rPr>
        <w:t>چهار بعد نوآوری بویژه نواوری در</w:t>
      </w:r>
      <w:r w:rsidR="00F83968">
        <w:rPr>
          <w:rFonts w:eastAsia="Calibri" w:cs="B Zar"/>
          <w:sz w:val="26"/>
          <w:szCs w:val="26"/>
          <w:rtl/>
        </w:rPr>
        <w:t xml:space="preserve"> </w:t>
      </w:r>
      <w:r w:rsidRPr="00047FAE">
        <w:rPr>
          <w:rFonts w:eastAsia="Calibri" w:cs="B Zar" w:hint="cs"/>
          <w:sz w:val="26"/>
          <w:szCs w:val="26"/>
          <w:rtl/>
        </w:rPr>
        <w:t>بهبود خدمات و محصولات بر رضایت مشتریان تاثیر می‌گذارد.</w:t>
      </w:r>
    </w:p>
    <w:p w14:paraId="3D7C802C" w14:textId="2CB7F370" w:rsidR="00F11F10" w:rsidRPr="00047FAE" w:rsidRDefault="00F11F10" w:rsidP="00047FAE">
      <w:pPr>
        <w:spacing w:after="0"/>
        <w:jc w:val="both"/>
        <w:rPr>
          <w:rFonts w:eastAsia="Calibri" w:cs="B Zar"/>
          <w:b/>
          <w:bCs/>
          <w:rtl/>
        </w:rPr>
      </w:pPr>
      <w:r w:rsidRPr="00047FAE">
        <w:rPr>
          <w:rFonts w:eastAsia="Calibri" w:cs="B Zar" w:hint="cs"/>
          <w:b/>
          <w:bCs/>
          <w:rtl/>
        </w:rPr>
        <w:t>مدل مفهومی پژوهش</w:t>
      </w:r>
    </w:p>
    <w:bookmarkEnd w:id="45"/>
    <w:p w14:paraId="032ECCA8" w14:textId="4F674A07" w:rsidR="00B615F1" w:rsidRPr="00047FAE" w:rsidRDefault="00B3509A" w:rsidP="00047FAE">
      <w:pPr>
        <w:autoSpaceDE w:val="0"/>
        <w:autoSpaceDN w:val="0"/>
        <w:adjustRightInd w:val="0"/>
        <w:spacing w:after="0"/>
        <w:jc w:val="both"/>
        <w:rPr>
          <w:rFonts w:cs="B Zar"/>
          <w:rtl/>
        </w:rPr>
      </w:pPr>
      <w:r w:rsidRPr="00047FAE">
        <w:rPr>
          <w:rFonts w:cs="B Zar" w:hint="cs"/>
          <w:sz w:val="26"/>
          <w:szCs w:val="26"/>
          <w:rtl/>
        </w:rPr>
        <w:t>بر اساس مبانی نظری پژوهش کیفیت خدمات بر رضایتمندی مشتریان تاثیر داشته است همچنین پژوهش ها نشان داده است که رضایتمندی می توان عامل وفاداری مشتراین به یک موسسه تجاری باشد. در کنار این عوامل</w:t>
      </w:r>
      <w:r w:rsidR="00F83968">
        <w:rPr>
          <w:rFonts w:cs="B Zar"/>
          <w:sz w:val="26"/>
          <w:szCs w:val="26"/>
          <w:rtl/>
        </w:rPr>
        <w:t xml:space="preserve"> </w:t>
      </w:r>
      <w:r w:rsidRPr="00047FAE">
        <w:rPr>
          <w:rFonts w:cs="B Zar" w:hint="cs"/>
          <w:sz w:val="26"/>
          <w:szCs w:val="26"/>
          <w:rtl/>
        </w:rPr>
        <w:t>آنچه که می تواند سبب تقویت رضایتمندی و وفاداری مشتریان شود رفتار اخلاقی کارکنان می</w:t>
      </w:r>
      <w:r w:rsidRPr="00047FAE">
        <w:rPr>
          <w:rFonts w:cs="B Zar"/>
          <w:sz w:val="26"/>
          <w:szCs w:val="26"/>
          <w:rtl/>
        </w:rPr>
        <w:softHyphen/>
      </w:r>
      <w:r w:rsidR="00B43D20">
        <w:rPr>
          <w:rFonts w:cs="B Zar"/>
          <w:sz w:val="26"/>
          <w:szCs w:val="26"/>
          <w:rtl/>
        </w:rPr>
        <w:t>باشد (</w:t>
      </w:r>
      <w:r w:rsidRPr="00047FAE">
        <w:rPr>
          <w:rFonts w:cs="B Zar" w:hint="cs"/>
          <w:sz w:val="26"/>
          <w:szCs w:val="26"/>
          <w:rtl/>
        </w:rPr>
        <w:t>وظیفه</w:t>
      </w:r>
      <w:r w:rsidRPr="00047FAE">
        <w:rPr>
          <w:rFonts w:cs="B Zar"/>
          <w:sz w:val="26"/>
          <w:szCs w:val="26"/>
          <w:rtl/>
        </w:rPr>
        <w:softHyphen/>
      </w:r>
      <w:r w:rsidRPr="00047FAE">
        <w:rPr>
          <w:rFonts w:cs="B Zar" w:hint="cs"/>
          <w:sz w:val="26"/>
          <w:szCs w:val="26"/>
          <w:rtl/>
        </w:rPr>
        <w:t>دوست و معماریان،1393)</w:t>
      </w:r>
      <w:r w:rsidR="00B43D20">
        <w:rPr>
          <w:rFonts w:cs="B Zar"/>
          <w:sz w:val="26"/>
          <w:szCs w:val="26"/>
          <w:rtl/>
        </w:rPr>
        <w:t xml:space="preserve">؛ </w:t>
      </w:r>
      <w:r w:rsidRPr="00047FAE">
        <w:rPr>
          <w:rFonts w:cs="B Zar" w:hint="cs"/>
          <w:sz w:val="26"/>
          <w:szCs w:val="26"/>
          <w:rtl/>
        </w:rPr>
        <w:t xml:space="preserve">بنابراین </w:t>
      </w:r>
      <w:r w:rsidR="00B615F1" w:rsidRPr="00047FAE">
        <w:rPr>
          <w:rFonts w:cs="B Zar" w:hint="cs"/>
          <w:sz w:val="26"/>
          <w:szCs w:val="26"/>
          <w:rtl/>
        </w:rPr>
        <w:t>بر اسا</w:t>
      </w:r>
      <w:r w:rsidR="00F874C6" w:rsidRPr="00047FAE">
        <w:rPr>
          <w:rFonts w:cs="B Zar" w:hint="cs"/>
          <w:sz w:val="26"/>
          <w:szCs w:val="26"/>
          <w:rtl/>
        </w:rPr>
        <w:t>س</w:t>
      </w:r>
      <w:r w:rsidR="00B615F1" w:rsidRPr="00047FAE">
        <w:rPr>
          <w:rFonts w:cs="B Zar" w:hint="cs"/>
          <w:sz w:val="26"/>
          <w:szCs w:val="26"/>
          <w:rtl/>
        </w:rPr>
        <w:t xml:space="preserve"> مبانی نظری می</w:t>
      </w:r>
      <w:r w:rsidR="00B615F1" w:rsidRPr="00047FAE">
        <w:rPr>
          <w:rFonts w:cs="B Zar"/>
          <w:sz w:val="26"/>
          <w:szCs w:val="26"/>
          <w:rtl/>
        </w:rPr>
        <w:softHyphen/>
      </w:r>
      <w:r w:rsidR="00B615F1" w:rsidRPr="00047FAE">
        <w:rPr>
          <w:rFonts w:cs="B Zar" w:hint="cs"/>
          <w:sz w:val="26"/>
          <w:szCs w:val="26"/>
          <w:rtl/>
        </w:rPr>
        <w:t xml:space="preserve">توان </w:t>
      </w:r>
      <w:r w:rsidRPr="00047FAE">
        <w:rPr>
          <w:rFonts w:cs="B Zar" w:hint="cs"/>
          <w:sz w:val="26"/>
          <w:szCs w:val="26"/>
          <w:rtl/>
        </w:rPr>
        <w:t>کیفیت خدمات و رفتار اخلاقی</w:t>
      </w:r>
      <w:r w:rsidR="00B615F1" w:rsidRPr="00047FAE">
        <w:rPr>
          <w:rFonts w:cs="B Zar" w:hint="cs"/>
          <w:sz w:val="26"/>
          <w:szCs w:val="26"/>
          <w:rtl/>
        </w:rPr>
        <w:t xml:space="preserve"> را </w:t>
      </w:r>
      <w:r w:rsidRPr="00047FAE">
        <w:rPr>
          <w:rFonts w:cs="B Zar" w:hint="cs"/>
          <w:sz w:val="26"/>
          <w:szCs w:val="26"/>
          <w:rtl/>
        </w:rPr>
        <w:t>به عنوان متغیرهای تعیین کننده وفاداری مشتریان در نظر کرفت</w:t>
      </w:r>
      <w:r w:rsidR="00B615F1" w:rsidRPr="00047FAE">
        <w:rPr>
          <w:rFonts w:cs="B Zar" w:hint="cs"/>
          <w:sz w:val="26"/>
          <w:szCs w:val="26"/>
          <w:rtl/>
        </w:rPr>
        <w:t>.</w:t>
      </w:r>
      <w:r w:rsidR="00F83968">
        <w:rPr>
          <w:rFonts w:cs="B Zar"/>
          <w:sz w:val="26"/>
          <w:szCs w:val="26"/>
          <w:rtl/>
        </w:rPr>
        <w:t xml:space="preserve"> </w:t>
      </w:r>
      <w:r w:rsidR="00B615F1" w:rsidRPr="00047FAE">
        <w:rPr>
          <w:rFonts w:cs="B Zar" w:hint="cs"/>
          <w:sz w:val="26"/>
          <w:szCs w:val="26"/>
          <w:rtl/>
        </w:rPr>
        <w:t>بر مبنای ادبیات پژوهش ر</w:t>
      </w:r>
      <w:r w:rsidRPr="00047FAE">
        <w:rPr>
          <w:rFonts w:cs="B Zar" w:hint="cs"/>
          <w:sz w:val="26"/>
          <w:szCs w:val="26"/>
          <w:rtl/>
        </w:rPr>
        <w:t>ضایت</w:t>
      </w:r>
      <w:r w:rsidR="00B615F1" w:rsidRPr="00047FAE">
        <w:rPr>
          <w:rFonts w:cs="B Zar" w:hint="cs"/>
          <w:sz w:val="26"/>
          <w:szCs w:val="26"/>
          <w:rtl/>
        </w:rPr>
        <w:t xml:space="preserve"> مشتریان می</w:t>
      </w:r>
      <w:r w:rsidR="00B615F1" w:rsidRPr="00047FAE">
        <w:rPr>
          <w:rFonts w:cs="B Zar"/>
          <w:sz w:val="26"/>
          <w:szCs w:val="26"/>
          <w:rtl/>
        </w:rPr>
        <w:softHyphen/>
      </w:r>
      <w:r w:rsidR="00B615F1" w:rsidRPr="00047FAE">
        <w:rPr>
          <w:rFonts w:cs="B Zar" w:hint="cs"/>
          <w:sz w:val="26"/>
          <w:szCs w:val="26"/>
          <w:rtl/>
        </w:rPr>
        <w:t xml:space="preserve">تواند مقدمه وفاداری آنها باشد به عبارتی تا رضایت حاصل نگردد وفاداری ایجاد نخواهد شد. </w:t>
      </w:r>
      <w:r w:rsidR="00B615F1" w:rsidRPr="00047FAE">
        <w:rPr>
          <w:rFonts w:cs="B Zar" w:hint="cs"/>
          <w:rtl/>
        </w:rPr>
        <w:t>رفتاراخلاقی</w:t>
      </w:r>
      <w:r w:rsidR="00B615F1" w:rsidRPr="00047FAE">
        <w:rPr>
          <w:rStyle w:val="FootnoteReference"/>
          <w:rFonts w:cs="B Zar"/>
          <w:rtl/>
        </w:rPr>
        <w:footnoteReference w:id="21"/>
      </w:r>
      <w:r w:rsidR="00B615F1" w:rsidRPr="00047FAE">
        <w:rPr>
          <w:rFonts w:cs="B Zar" w:hint="cs"/>
          <w:rtl/>
        </w:rPr>
        <w:t xml:space="preserve"> و کیفیت خدمات (به عنوان متغیر‌های مستقل)،</w:t>
      </w:r>
      <w:r w:rsidR="00F83968">
        <w:rPr>
          <w:rFonts w:cs="B Zar"/>
          <w:rtl/>
        </w:rPr>
        <w:t xml:space="preserve"> </w:t>
      </w:r>
      <w:r w:rsidR="00B615F1" w:rsidRPr="00047FAE">
        <w:rPr>
          <w:rFonts w:cs="B Zar" w:hint="cs"/>
          <w:rtl/>
        </w:rPr>
        <w:t xml:space="preserve">رضایت </w:t>
      </w:r>
      <w:r w:rsidR="00B43D20">
        <w:rPr>
          <w:rFonts w:cs="B Zar"/>
          <w:rtl/>
        </w:rPr>
        <w:t>مشتر</w:t>
      </w:r>
      <w:r w:rsidR="00B43D20">
        <w:rPr>
          <w:rFonts w:cs="B Zar" w:hint="cs"/>
          <w:rtl/>
        </w:rPr>
        <w:t>ی</w:t>
      </w:r>
      <w:r w:rsidR="00B43D20">
        <w:rPr>
          <w:rFonts w:cs="B Zar" w:hint="eastAsia"/>
          <w:rtl/>
        </w:rPr>
        <w:t>ان</w:t>
      </w:r>
      <w:r w:rsidR="00B43D20">
        <w:rPr>
          <w:rFonts w:cs="B Zar"/>
          <w:rtl/>
        </w:rPr>
        <w:t xml:space="preserve"> (</w:t>
      </w:r>
      <w:r w:rsidR="00B615F1" w:rsidRPr="00047FAE">
        <w:rPr>
          <w:rFonts w:cs="B Zar" w:hint="cs"/>
          <w:rtl/>
        </w:rPr>
        <w:t>به عنوان متغیر مستقل، وابسته فرعی و میانجی</w:t>
      </w:r>
      <w:r w:rsidR="00B43D20">
        <w:rPr>
          <w:rFonts w:cs="B Zar"/>
          <w:rtl/>
        </w:rPr>
        <w:t>)</w:t>
      </w:r>
      <w:r w:rsidR="00B615F1" w:rsidRPr="00047FAE">
        <w:rPr>
          <w:rFonts w:cs="B Zar" w:hint="cs"/>
          <w:rtl/>
        </w:rPr>
        <w:t xml:space="preserve"> تاثیر آنها را بر وفاداری </w:t>
      </w:r>
      <w:r w:rsidR="00B43D20">
        <w:rPr>
          <w:rFonts w:cs="B Zar"/>
          <w:rtl/>
        </w:rPr>
        <w:t>مشتر</w:t>
      </w:r>
      <w:r w:rsidR="00B43D20">
        <w:rPr>
          <w:rFonts w:cs="B Zar" w:hint="cs"/>
          <w:rtl/>
        </w:rPr>
        <w:t>ی</w:t>
      </w:r>
      <w:r w:rsidR="00B43D20">
        <w:rPr>
          <w:rFonts w:cs="B Zar" w:hint="eastAsia"/>
          <w:rtl/>
        </w:rPr>
        <w:t>ان</w:t>
      </w:r>
      <w:r w:rsidR="00B43D20">
        <w:rPr>
          <w:rFonts w:cs="B Zar"/>
          <w:rtl/>
        </w:rPr>
        <w:t xml:space="preserve"> (</w:t>
      </w:r>
      <w:r w:rsidR="00B615F1" w:rsidRPr="00047FAE">
        <w:rPr>
          <w:rFonts w:cs="B Zar" w:hint="cs"/>
          <w:rtl/>
        </w:rPr>
        <w:t>متغیر</w:t>
      </w:r>
      <w:r w:rsidR="00F83968">
        <w:rPr>
          <w:rFonts w:cs="B Zar"/>
          <w:rtl/>
        </w:rPr>
        <w:t xml:space="preserve"> </w:t>
      </w:r>
      <w:r w:rsidR="00B615F1" w:rsidRPr="00047FAE">
        <w:rPr>
          <w:rFonts w:cs="B Zar" w:hint="cs"/>
          <w:rtl/>
        </w:rPr>
        <w:t>وابسته اصلی) در نظر گرفته شدند.</w:t>
      </w:r>
      <w:r w:rsidR="00F83968">
        <w:rPr>
          <w:rFonts w:cs="B Zar"/>
          <w:rtl/>
        </w:rPr>
        <w:t xml:space="preserve"> </w:t>
      </w:r>
      <w:r w:rsidR="00B615F1" w:rsidRPr="00047FAE">
        <w:rPr>
          <w:rFonts w:cs="B Zar" w:hint="cs"/>
          <w:rtl/>
        </w:rPr>
        <w:t>براین اساس شکل 1 مدل مفهومی پژوهش را نشان می دهد.</w:t>
      </w:r>
    </w:p>
    <w:p w14:paraId="2B4B17AC" w14:textId="7AD7FA7F" w:rsidR="00396E88" w:rsidRPr="00047FAE" w:rsidRDefault="00396E88" w:rsidP="00047FAE">
      <w:pPr>
        <w:autoSpaceDE w:val="0"/>
        <w:autoSpaceDN w:val="0"/>
        <w:adjustRightInd w:val="0"/>
        <w:spacing w:after="0"/>
        <w:jc w:val="both"/>
        <w:rPr>
          <w:rFonts w:cs="B Zar"/>
          <w:rtl/>
        </w:rPr>
      </w:pPr>
    </w:p>
    <w:p w14:paraId="4AB1D23F" w14:textId="22DB9B52" w:rsidR="00396E88" w:rsidRPr="00047FAE" w:rsidRDefault="00396E88" w:rsidP="00047FAE">
      <w:pPr>
        <w:autoSpaceDE w:val="0"/>
        <w:autoSpaceDN w:val="0"/>
        <w:adjustRightInd w:val="0"/>
        <w:spacing w:after="0"/>
        <w:jc w:val="both"/>
        <w:rPr>
          <w:rFonts w:cs="B Zar"/>
          <w:rtl/>
        </w:rPr>
      </w:pPr>
    </w:p>
    <w:p w14:paraId="5DE269DC" w14:textId="52040B4A" w:rsidR="00396E88" w:rsidRPr="00047FAE" w:rsidRDefault="00396E88" w:rsidP="00047FAE">
      <w:pPr>
        <w:autoSpaceDE w:val="0"/>
        <w:autoSpaceDN w:val="0"/>
        <w:adjustRightInd w:val="0"/>
        <w:spacing w:after="0"/>
        <w:jc w:val="both"/>
        <w:rPr>
          <w:rFonts w:cs="B Zar"/>
          <w:rtl/>
        </w:rPr>
      </w:pPr>
    </w:p>
    <w:p w14:paraId="00320515" w14:textId="19F99906" w:rsidR="00396E88" w:rsidRPr="00047FAE" w:rsidRDefault="00396E88" w:rsidP="00047FAE">
      <w:pPr>
        <w:autoSpaceDE w:val="0"/>
        <w:autoSpaceDN w:val="0"/>
        <w:adjustRightInd w:val="0"/>
        <w:spacing w:after="0"/>
        <w:jc w:val="both"/>
        <w:rPr>
          <w:rFonts w:cs="B Zar"/>
          <w:rtl/>
        </w:rPr>
      </w:pPr>
    </w:p>
    <w:p w14:paraId="17703CF9" w14:textId="77777777" w:rsidR="00396E88" w:rsidRPr="00047FAE" w:rsidRDefault="00396E88" w:rsidP="00047FAE">
      <w:pPr>
        <w:autoSpaceDE w:val="0"/>
        <w:autoSpaceDN w:val="0"/>
        <w:adjustRightInd w:val="0"/>
        <w:spacing w:after="0"/>
        <w:jc w:val="both"/>
        <w:rPr>
          <w:rFonts w:cs="B Zar"/>
          <w:rtl/>
        </w:rPr>
      </w:pPr>
    </w:p>
    <w:p w14:paraId="484E2B05" w14:textId="79D54CBC" w:rsidR="00B3509A" w:rsidRPr="00047FAE" w:rsidRDefault="00B3509A" w:rsidP="00047FAE">
      <w:pPr>
        <w:autoSpaceDE w:val="0"/>
        <w:autoSpaceDN w:val="0"/>
        <w:adjustRightInd w:val="0"/>
        <w:spacing w:after="0"/>
        <w:jc w:val="both"/>
        <w:rPr>
          <w:rFonts w:cs="B Zar"/>
          <w:sz w:val="26"/>
          <w:szCs w:val="26"/>
          <w:rtl/>
        </w:rPr>
      </w:pPr>
    </w:p>
    <w:p w14:paraId="06EDB40C" w14:textId="0CE896F4" w:rsidR="00B3509A" w:rsidRPr="00047FAE" w:rsidRDefault="00B3509A" w:rsidP="00047FAE">
      <w:pPr>
        <w:autoSpaceDE w:val="0"/>
        <w:autoSpaceDN w:val="0"/>
        <w:adjustRightInd w:val="0"/>
        <w:spacing w:after="0"/>
        <w:jc w:val="both"/>
        <w:rPr>
          <w:rFonts w:cs="B Zar"/>
          <w:sz w:val="26"/>
          <w:szCs w:val="26"/>
          <w:rtl/>
        </w:rPr>
      </w:pPr>
      <w:r w:rsidRPr="00047FAE">
        <w:rPr>
          <w:rFonts w:cs="B Zar" w:hint="cs"/>
          <w:noProof/>
          <w:rtl/>
        </w:rPr>
        <mc:AlternateContent>
          <mc:Choice Requires="wpg">
            <w:drawing>
              <wp:anchor distT="0" distB="0" distL="114300" distR="114300" simplePos="0" relativeHeight="251661824" behindDoc="0" locked="0" layoutInCell="1" allowOverlap="1" wp14:anchorId="51F3BC92" wp14:editId="4CFC512F">
                <wp:simplePos x="0" y="0"/>
                <wp:positionH relativeFrom="column">
                  <wp:posOffset>374015</wp:posOffset>
                </wp:positionH>
                <wp:positionV relativeFrom="paragraph">
                  <wp:posOffset>-635</wp:posOffset>
                </wp:positionV>
                <wp:extent cx="4716000" cy="2340000"/>
                <wp:effectExtent l="0" t="0" r="27940" b="2222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6000" cy="2340000"/>
                          <a:chOff x="0" y="0"/>
                          <a:chExt cx="5357495" cy="2930775"/>
                        </a:xfrm>
                      </wpg:grpSpPr>
                      <wps:wsp>
                        <wps:cNvPr id="31" name="Oval 1"/>
                        <wps:cNvSpPr>
                          <a:spLocks noChangeArrowheads="1"/>
                        </wps:cNvSpPr>
                        <wps:spPr bwMode="auto">
                          <a:xfrm>
                            <a:off x="4133850" y="1190625"/>
                            <a:ext cx="1223645" cy="575945"/>
                          </a:xfrm>
                          <a:prstGeom prst="ellipse">
                            <a:avLst/>
                          </a:prstGeom>
                          <a:solidFill>
                            <a:srgbClr val="FFFFFF"/>
                          </a:solidFill>
                          <a:ln w="9525" algn="ctr">
                            <a:solidFill>
                              <a:srgbClr val="000000"/>
                            </a:solidFill>
                            <a:round/>
                            <a:headEnd/>
                            <a:tailEnd/>
                          </a:ln>
                        </wps:spPr>
                        <wps:txbx>
                          <w:txbxContent>
                            <w:p w14:paraId="3A5027F7" w14:textId="1C906853" w:rsidR="00F83968" w:rsidRPr="00B3509A" w:rsidRDefault="00F83968" w:rsidP="00B3509A">
                              <w:pPr>
                                <w:jc w:val="center"/>
                                <w:rPr>
                                  <w:rFonts w:cs="B Lotus"/>
                                  <w:sz w:val="16"/>
                                  <w:szCs w:val="16"/>
                                </w:rPr>
                              </w:pPr>
                              <w:r w:rsidRPr="00B3509A">
                                <w:rPr>
                                  <w:rFonts w:cs="B Lotus" w:hint="cs"/>
                                  <w:sz w:val="16"/>
                                  <w:szCs w:val="16"/>
                                  <w:rtl/>
                                </w:rPr>
                                <w:t>وفاداری مشتریان</w:t>
                              </w:r>
                            </w:p>
                          </w:txbxContent>
                        </wps:txbx>
                        <wps:bodyPr rot="0" vert="horz" wrap="square" lIns="91440" tIns="45720" rIns="91440" bIns="45720" anchor="ctr" anchorCtr="0" upright="1">
                          <a:noAutofit/>
                        </wps:bodyPr>
                      </wps:wsp>
                      <wps:wsp>
                        <wps:cNvPr id="39" name="Oval 2"/>
                        <wps:cNvSpPr>
                          <a:spLocks noChangeArrowheads="1"/>
                        </wps:cNvSpPr>
                        <wps:spPr bwMode="auto">
                          <a:xfrm>
                            <a:off x="0" y="0"/>
                            <a:ext cx="1188000" cy="540000"/>
                          </a:xfrm>
                          <a:prstGeom prst="ellipse">
                            <a:avLst/>
                          </a:prstGeom>
                          <a:solidFill>
                            <a:srgbClr val="FFFFFF"/>
                          </a:solidFill>
                          <a:ln w="9525" algn="ctr">
                            <a:solidFill>
                              <a:srgbClr val="000000"/>
                            </a:solidFill>
                            <a:round/>
                            <a:headEnd/>
                            <a:tailEnd/>
                          </a:ln>
                        </wps:spPr>
                        <wps:txbx>
                          <w:txbxContent>
                            <w:p w14:paraId="6F71B59C" w14:textId="77777777" w:rsidR="00F83968" w:rsidRPr="00B3509A" w:rsidRDefault="00F83968" w:rsidP="00B3509A">
                              <w:pPr>
                                <w:jc w:val="center"/>
                                <w:rPr>
                                  <w:rFonts w:cs="B Lotus"/>
                                  <w:sz w:val="16"/>
                                  <w:szCs w:val="16"/>
                                </w:rPr>
                              </w:pPr>
                              <w:r w:rsidRPr="00B3509A">
                                <w:rPr>
                                  <w:rFonts w:cs="B Lotus" w:hint="cs"/>
                                  <w:sz w:val="16"/>
                                  <w:szCs w:val="16"/>
                                  <w:rtl/>
                                </w:rPr>
                                <w:t>رفتار اخلاقی</w:t>
                              </w:r>
                            </w:p>
                          </w:txbxContent>
                        </wps:txbx>
                        <wps:bodyPr rot="0" vert="horz" wrap="square" lIns="91440" tIns="45720" rIns="91440" bIns="45720" anchor="ctr" anchorCtr="0" upright="1">
                          <a:noAutofit/>
                        </wps:bodyPr>
                      </wps:wsp>
                      <wps:wsp>
                        <wps:cNvPr id="40" name="Oval 3"/>
                        <wps:cNvSpPr>
                          <a:spLocks noChangeArrowheads="1"/>
                        </wps:cNvSpPr>
                        <wps:spPr bwMode="auto">
                          <a:xfrm>
                            <a:off x="1228725" y="1219200"/>
                            <a:ext cx="1187450" cy="539750"/>
                          </a:xfrm>
                          <a:prstGeom prst="ellipse">
                            <a:avLst/>
                          </a:prstGeom>
                          <a:solidFill>
                            <a:srgbClr val="FFFFFF"/>
                          </a:solidFill>
                          <a:ln w="9525" algn="ctr">
                            <a:solidFill>
                              <a:srgbClr val="000000"/>
                            </a:solidFill>
                            <a:round/>
                            <a:headEnd/>
                            <a:tailEnd/>
                          </a:ln>
                        </wps:spPr>
                        <wps:txbx>
                          <w:txbxContent>
                            <w:p w14:paraId="57B64C5A" w14:textId="77777777" w:rsidR="00F83968" w:rsidRPr="00B3509A" w:rsidRDefault="00F83968" w:rsidP="00B3509A">
                              <w:pPr>
                                <w:jc w:val="center"/>
                                <w:rPr>
                                  <w:rFonts w:cs="B Lotus"/>
                                  <w:sz w:val="16"/>
                                  <w:szCs w:val="16"/>
                                </w:rPr>
                              </w:pPr>
                              <w:r w:rsidRPr="00B3509A">
                                <w:rPr>
                                  <w:rFonts w:cs="B Lotus" w:hint="cs"/>
                                  <w:sz w:val="16"/>
                                  <w:szCs w:val="16"/>
                                  <w:rtl/>
                                </w:rPr>
                                <w:t>رضایت مشتری</w:t>
                              </w:r>
                            </w:p>
                          </w:txbxContent>
                        </wps:txbx>
                        <wps:bodyPr rot="0" vert="horz" wrap="square" lIns="91440" tIns="45720" rIns="91440" bIns="45720" anchor="ctr" anchorCtr="0" upright="1">
                          <a:noAutofit/>
                        </wps:bodyPr>
                      </wps:wsp>
                      <wps:wsp>
                        <wps:cNvPr id="44" name="Oval 4"/>
                        <wps:cNvSpPr>
                          <a:spLocks noChangeArrowheads="1"/>
                        </wps:cNvSpPr>
                        <wps:spPr bwMode="auto">
                          <a:xfrm>
                            <a:off x="190500" y="2390775"/>
                            <a:ext cx="1188000" cy="540000"/>
                          </a:xfrm>
                          <a:prstGeom prst="ellipse">
                            <a:avLst/>
                          </a:prstGeom>
                          <a:solidFill>
                            <a:srgbClr val="FFFFFF"/>
                          </a:solidFill>
                          <a:ln w="9525" algn="ctr">
                            <a:solidFill>
                              <a:srgbClr val="000000"/>
                            </a:solidFill>
                            <a:round/>
                            <a:headEnd/>
                            <a:tailEnd/>
                          </a:ln>
                        </wps:spPr>
                        <wps:txbx>
                          <w:txbxContent>
                            <w:p w14:paraId="04300965" w14:textId="77777777" w:rsidR="00F83968" w:rsidRPr="00B3509A" w:rsidRDefault="00F83968" w:rsidP="00B3509A">
                              <w:pPr>
                                <w:jc w:val="center"/>
                                <w:rPr>
                                  <w:rFonts w:cs="B Lotus"/>
                                  <w:sz w:val="16"/>
                                  <w:szCs w:val="16"/>
                                </w:rPr>
                              </w:pPr>
                              <w:r w:rsidRPr="00B3509A">
                                <w:rPr>
                                  <w:rFonts w:cs="B Lotus" w:hint="cs"/>
                                  <w:sz w:val="16"/>
                                  <w:szCs w:val="16"/>
                                  <w:rtl/>
                                </w:rPr>
                                <w:t>کیفیت خدمات</w:t>
                              </w:r>
                            </w:p>
                          </w:txbxContent>
                        </wps:txbx>
                        <wps:bodyPr rot="0" vert="horz" wrap="square" lIns="91440" tIns="45720" rIns="91440" bIns="45720" anchor="ctr" anchorCtr="0" upright="1">
                          <a:noAutofit/>
                        </wps:bodyPr>
                      </wps:wsp>
                      <wps:wsp>
                        <wps:cNvPr id="45" name="Straight Arrow Connector 5"/>
                        <wps:cNvCnPr>
                          <a:cxnSpLocks noChangeShapeType="1"/>
                        </wps:cNvCnPr>
                        <wps:spPr bwMode="auto">
                          <a:xfrm>
                            <a:off x="1190625" y="257175"/>
                            <a:ext cx="2994025" cy="1123950"/>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Straight Arrow Connector 6"/>
                        <wps:cNvCnPr>
                          <a:cxnSpLocks noChangeShapeType="1"/>
                        </wps:cNvCnPr>
                        <wps:spPr bwMode="auto">
                          <a:xfrm flipV="1">
                            <a:off x="1390650" y="1638300"/>
                            <a:ext cx="2847975" cy="100012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Straight Arrow Connector 7"/>
                        <wps:cNvCnPr>
                          <a:cxnSpLocks noChangeShapeType="1"/>
                        </wps:cNvCnPr>
                        <wps:spPr bwMode="auto">
                          <a:xfrm>
                            <a:off x="885825" y="514350"/>
                            <a:ext cx="885825" cy="69532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Straight Arrow Connector 8"/>
                        <wps:cNvCnPr>
                          <a:cxnSpLocks noChangeShapeType="1"/>
                        </wps:cNvCnPr>
                        <wps:spPr bwMode="auto">
                          <a:xfrm flipV="1">
                            <a:off x="1057275" y="1762125"/>
                            <a:ext cx="714375" cy="641350"/>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Straight Arrow Connector 9"/>
                        <wps:cNvCnPr>
                          <a:cxnSpLocks noChangeShapeType="1"/>
                        </wps:cNvCnPr>
                        <wps:spPr bwMode="auto">
                          <a:xfrm>
                            <a:off x="2409825" y="1495425"/>
                            <a:ext cx="1728000" cy="0"/>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F3BC92" id="Group 30" o:spid="_x0000_s1026" style="position:absolute;left:0;text-align:left;margin-left:29.45pt;margin-top:-.05pt;width:371.35pt;height:184.25pt;z-index:251661824" coordsize="53574,29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">
                <v:oval id="Oval 1" o:spid="_x0000_s1027" style="position:absolute;left:41338;top:11906;width:12236;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">
                  <v:textbox>
                    <w:txbxContent>
                      <w:p w14:paraId="3A5027F7" w14:textId="1C906853" w:rsidR="00F83968" w:rsidRPr="00B3509A" w:rsidRDefault="00F83968" w:rsidP="00B3509A">
                        <w:pPr>
                          <w:jc w:val="center"/>
                          <w:rPr>
                            <w:rFonts w:cs="B Lotus"/>
                            <w:sz w:val="16"/>
                            <w:szCs w:val="16"/>
                          </w:rPr>
                        </w:pPr>
                        <w:r w:rsidRPr="00B3509A">
                          <w:rPr>
                            <w:rFonts w:cs="B Lotus" w:hint="cs"/>
                            <w:sz w:val="16"/>
                            <w:szCs w:val="16"/>
                            <w:rtl/>
                          </w:rPr>
                          <w:t>وفاداری مشتریان</w:t>
                        </w:r>
                      </w:p>
                    </w:txbxContent>
                  </v:textbox>
                </v:oval>
                <v:oval id="Oval 2" o:spid="_x0000_s1028" style="position:absolute;width:1188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">
                  <v:textbox>
                    <w:txbxContent>
                      <w:p w14:paraId="6F71B59C" w14:textId="77777777" w:rsidR="00F83968" w:rsidRPr="00B3509A" w:rsidRDefault="00F83968" w:rsidP="00B3509A">
                        <w:pPr>
                          <w:jc w:val="center"/>
                          <w:rPr>
                            <w:rFonts w:cs="B Lotus"/>
                            <w:sz w:val="16"/>
                            <w:szCs w:val="16"/>
                          </w:rPr>
                        </w:pPr>
                        <w:r w:rsidRPr="00B3509A">
                          <w:rPr>
                            <w:rFonts w:cs="B Lotus" w:hint="cs"/>
                            <w:sz w:val="16"/>
                            <w:szCs w:val="16"/>
                            <w:rtl/>
                          </w:rPr>
                          <w:t>رفتار اخلاقی</w:t>
                        </w:r>
                      </w:p>
                    </w:txbxContent>
                  </v:textbox>
                </v:oval>
                <v:oval id="Oval 3" o:spid="_x0000_s1029" style="position:absolute;left:12287;top:12192;width:11874;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">
                  <v:textbox>
                    <w:txbxContent>
                      <w:p w14:paraId="57B64C5A" w14:textId="77777777" w:rsidR="00F83968" w:rsidRPr="00B3509A" w:rsidRDefault="00F83968" w:rsidP="00B3509A">
                        <w:pPr>
                          <w:jc w:val="center"/>
                          <w:rPr>
                            <w:rFonts w:cs="B Lotus"/>
                            <w:sz w:val="16"/>
                            <w:szCs w:val="16"/>
                          </w:rPr>
                        </w:pPr>
                        <w:r w:rsidRPr="00B3509A">
                          <w:rPr>
                            <w:rFonts w:cs="B Lotus" w:hint="cs"/>
                            <w:sz w:val="16"/>
                            <w:szCs w:val="16"/>
                            <w:rtl/>
                          </w:rPr>
                          <w:t>رضایت مشتری</w:t>
                        </w:r>
                      </w:p>
                    </w:txbxContent>
                  </v:textbox>
                </v:oval>
                <v:oval id="Oval 4" o:spid="_x0000_s1030" style="position:absolute;left:1905;top:23907;width:1188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">
                  <v:textbox>
                    <w:txbxContent>
                      <w:p w14:paraId="04300965" w14:textId="77777777" w:rsidR="00F83968" w:rsidRPr="00B3509A" w:rsidRDefault="00F83968" w:rsidP="00B3509A">
                        <w:pPr>
                          <w:jc w:val="center"/>
                          <w:rPr>
                            <w:rFonts w:cs="B Lotus"/>
                            <w:sz w:val="16"/>
                            <w:szCs w:val="16"/>
                          </w:rPr>
                        </w:pPr>
                        <w:r w:rsidRPr="00B3509A">
                          <w:rPr>
                            <w:rFonts w:cs="B Lotus" w:hint="cs"/>
                            <w:sz w:val="16"/>
                            <w:szCs w:val="16"/>
                            <w:rtl/>
                          </w:rPr>
                          <w:t>کیفیت خدمات</w:t>
                        </w:r>
                      </w:p>
                    </w:txbxContent>
                  </v:textbox>
                </v:oval>
                <v:shapetype id="_x0000_t32" coordsize="21600,21600" o:spt="32" o:oned="t" path="m,l21600,21600e" filled="f">
                  <v:path arrowok="t" fillok="f" o:connecttype="none"/>
                  <o:lock v:ext="edit" shapetype="t"/>
                </v:shapetype>
                <v:shape id="Straight Arrow Connector 5" o:spid="_x0000_s1031" type="#_x0000_t32" style="position:absolute;left:11906;top:2571;width:29940;height:11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" strokeweight="1.5pt">
                  <v:stroke endarrow="block"/>
                </v:shape>
                <v:shape id="Straight Arrow Connector 6" o:spid="_x0000_s1032" type="#_x0000_t32" style="position:absolute;left:13906;top:16383;width:28480;height:100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" strokeweight="1.5pt">
                  <v:stroke endarrow="block"/>
                </v:shape>
                <v:shape id="Straight Arrow Connector 7" o:spid="_x0000_s1033" type="#_x0000_t32" style="position:absolute;left:8858;top:5143;width:8858;height:6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" strokeweight="1.5pt">
                  <v:stroke endarrow="block"/>
                </v:shape>
                <v:shape id="Straight Arrow Connector 8" o:spid="_x0000_s1034" type="#_x0000_t32" style="position:absolute;left:10572;top:17621;width:7144;height:64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" strokeweight="1.5pt">
                  <v:stroke endarrow="block"/>
                </v:shape>
                <v:shape id="Straight Arrow Connector 9" o:spid="_x0000_s1035" type="#_x0000_t32" style="position:absolute;left:24098;top:14954;width:172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" strokeweight="1.5pt">
                  <v:stroke endarrow="block"/>
                </v:shape>
              </v:group>
            </w:pict>
          </mc:Fallback>
        </mc:AlternateContent>
      </w:r>
    </w:p>
    <w:p w14:paraId="51FC4CF7" w14:textId="57217286" w:rsidR="00B3509A" w:rsidRPr="00047FAE" w:rsidRDefault="00B3509A" w:rsidP="00047FAE">
      <w:pPr>
        <w:autoSpaceDE w:val="0"/>
        <w:autoSpaceDN w:val="0"/>
        <w:adjustRightInd w:val="0"/>
        <w:spacing w:after="0"/>
        <w:jc w:val="both"/>
        <w:rPr>
          <w:rFonts w:cs="B Zar"/>
          <w:sz w:val="26"/>
          <w:szCs w:val="26"/>
          <w:rtl/>
        </w:rPr>
      </w:pPr>
    </w:p>
    <w:p w14:paraId="393373DE" w14:textId="05F0E8CA" w:rsidR="00B3509A" w:rsidRPr="00047FAE" w:rsidRDefault="00B3509A" w:rsidP="00047FAE">
      <w:pPr>
        <w:autoSpaceDE w:val="0"/>
        <w:autoSpaceDN w:val="0"/>
        <w:adjustRightInd w:val="0"/>
        <w:spacing w:after="0"/>
        <w:jc w:val="both"/>
        <w:rPr>
          <w:rFonts w:cs="B Zar"/>
          <w:sz w:val="26"/>
          <w:szCs w:val="26"/>
          <w:rtl/>
        </w:rPr>
      </w:pPr>
    </w:p>
    <w:p w14:paraId="061F3865" w14:textId="06C3694B" w:rsidR="00B3509A" w:rsidRPr="00047FAE" w:rsidRDefault="00B3509A" w:rsidP="00047FAE">
      <w:pPr>
        <w:autoSpaceDE w:val="0"/>
        <w:autoSpaceDN w:val="0"/>
        <w:adjustRightInd w:val="0"/>
        <w:spacing w:after="0"/>
        <w:jc w:val="both"/>
        <w:rPr>
          <w:rFonts w:cs="B Zar"/>
          <w:sz w:val="26"/>
          <w:szCs w:val="26"/>
          <w:rtl/>
        </w:rPr>
      </w:pPr>
    </w:p>
    <w:p w14:paraId="11AB2755" w14:textId="6E10AD7C" w:rsidR="00B3509A" w:rsidRPr="00047FAE" w:rsidRDefault="00B3509A" w:rsidP="00047FAE">
      <w:pPr>
        <w:autoSpaceDE w:val="0"/>
        <w:autoSpaceDN w:val="0"/>
        <w:adjustRightInd w:val="0"/>
        <w:spacing w:after="0"/>
        <w:jc w:val="both"/>
        <w:rPr>
          <w:rFonts w:cs="B Zar"/>
          <w:sz w:val="26"/>
          <w:szCs w:val="26"/>
          <w:rtl/>
        </w:rPr>
      </w:pPr>
    </w:p>
    <w:p w14:paraId="10DC6470" w14:textId="7205CFDC" w:rsidR="00B3509A" w:rsidRPr="00047FAE" w:rsidRDefault="00B3509A" w:rsidP="00047FAE">
      <w:pPr>
        <w:autoSpaceDE w:val="0"/>
        <w:autoSpaceDN w:val="0"/>
        <w:adjustRightInd w:val="0"/>
        <w:spacing w:after="0"/>
        <w:jc w:val="both"/>
        <w:rPr>
          <w:rFonts w:cs="B Zar"/>
          <w:sz w:val="26"/>
          <w:szCs w:val="26"/>
          <w:rtl/>
        </w:rPr>
      </w:pPr>
    </w:p>
    <w:p w14:paraId="64042D72" w14:textId="0F505871" w:rsidR="00B3509A" w:rsidRPr="00047FAE" w:rsidRDefault="00B3509A" w:rsidP="00047FAE">
      <w:pPr>
        <w:autoSpaceDE w:val="0"/>
        <w:autoSpaceDN w:val="0"/>
        <w:adjustRightInd w:val="0"/>
        <w:spacing w:after="0"/>
        <w:jc w:val="both"/>
        <w:rPr>
          <w:rFonts w:cs="B Zar"/>
          <w:sz w:val="26"/>
          <w:szCs w:val="26"/>
          <w:rtl/>
        </w:rPr>
      </w:pPr>
    </w:p>
    <w:p w14:paraId="6A8B9A2C" w14:textId="252737D3" w:rsidR="00B615F1" w:rsidRPr="00047FAE" w:rsidRDefault="00B43D20" w:rsidP="00047FAE">
      <w:pPr>
        <w:spacing w:after="0"/>
        <w:jc w:val="center"/>
        <w:rPr>
          <w:rFonts w:cs="B Zar"/>
          <w:b/>
          <w:bCs/>
          <w:rtl/>
        </w:rPr>
      </w:pPr>
      <w:r>
        <w:rPr>
          <w:rFonts w:cs="B Zar"/>
          <w:b/>
          <w:bCs/>
          <w:rtl/>
        </w:rPr>
        <w:t>شکل (</w:t>
      </w:r>
      <w:r w:rsidR="006269C5" w:rsidRPr="00047FAE">
        <w:rPr>
          <w:rFonts w:cs="B Zar" w:hint="cs"/>
          <w:b/>
          <w:bCs/>
          <w:rtl/>
        </w:rPr>
        <w:t>1):</w:t>
      </w:r>
      <w:r w:rsidR="00B615F1" w:rsidRPr="00047FAE">
        <w:rPr>
          <w:rFonts w:cs="B Zar" w:hint="cs"/>
          <w:b/>
          <w:bCs/>
          <w:rtl/>
        </w:rPr>
        <w:t xml:space="preserve"> مدل مفهومی پژوهش</w:t>
      </w:r>
    </w:p>
    <w:p w14:paraId="627F2CF4" w14:textId="77777777" w:rsidR="00B615F1" w:rsidRPr="00047FAE" w:rsidRDefault="00B615F1" w:rsidP="00047FAE">
      <w:pPr>
        <w:spacing w:after="0"/>
        <w:rPr>
          <w:rFonts w:cs="B Zar"/>
          <w:sz w:val="26"/>
          <w:szCs w:val="26"/>
          <w:rtl/>
        </w:rPr>
      </w:pPr>
      <w:r w:rsidRPr="00047FAE">
        <w:rPr>
          <w:rFonts w:cs="B Zar" w:hint="cs"/>
          <w:sz w:val="26"/>
          <w:szCs w:val="26"/>
          <w:rtl/>
        </w:rPr>
        <w:t>بر مبانی متون بررسی شده و مدل مفهومی پژوهش فرضیات مطرح شده عبارتند از:</w:t>
      </w:r>
    </w:p>
    <w:p w14:paraId="4E0C33BA" w14:textId="2ACBADB0" w:rsidR="00B615F1" w:rsidRPr="00047FAE" w:rsidRDefault="00B615F1" w:rsidP="00047FAE">
      <w:pPr>
        <w:spacing w:after="0"/>
        <w:jc w:val="both"/>
        <w:rPr>
          <w:rFonts w:cs="B Zar"/>
          <w:sz w:val="26"/>
          <w:szCs w:val="26"/>
          <w:rtl/>
        </w:rPr>
      </w:pPr>
      <w:bookmarkStart w:id="46" w:name="_Hlk112080012"/>
      <w:r w:rsidRPr="00047FAE">
        <w:rPr>
          <w:rFonts w:cs="B Zar" w:hint="cs"/>
          <w:sz w:val="26"/>
          <w:szCs w:val="26"/>
          <w:rtl/>
        </w:rPr>
        <w:t>1</w:t>
      </w:r>
      <w:r w:rsidR="00A11941" w:rsidRPr="00047FAE">
        <w:rPr>
          <w:rFonts w:cs="B Zar" w:hint="cs"/>
          <w:sz w:val="26"/>
          <w:szCs w:val="26"/>
          <w:rtl/>
        </w:rPr>
        <w:t>)</w:t>
      </w:r>
      <w:r w:rsidRPr="00047FAE">
        <w:rPr>
          <w:rFonts w:cs="B Zar" w:hint="cs"/>
          <w:sz w:val="26"/>
          <w:szCs w:val="26"/>
          <w:rtl/>
        </w:rPr>
        <w:t xml:space="preserve"> رفتار اخلاقی بر وفاداری مشتریان</w:t>
      </w:r>
      <w:r w:rsidR="00F83968">
        <w:rPr>
          <w:rFonts w:cs="B Zar"/>
          <w:sz w:val="26"/>
          <w:szCs w:val="26"/>
          <w:rtl/>
        </w:rPr>
        <w:t xml:space="preserve"> </w:t>
      </w:r>
      <w:r w:rsidRPr="00047FAE">
        <w:rPr>
          <w:rFonts w:cs="B Zar" w:hint="cs"/>
          <w:sz w:val="26"/>
          <w:szCs w:val="26"/>
          <w:rtl/>
        </w:rPr>
        <w:t>بانک سپه تاثیر دارد.</w:t>
      </w:r>
    </w:p>
    <w:p w14:paraId="4529529E" w14:textId="59816A88" w:rsidR="00B615F1" w:rsidRPr="00047FAE" w:rsidRDefault="00B615F1" w:rsidP="00047FAE">
      <w:pPr>
        <w:spacing w:after="0"/>
        <w:jc w:val="both"/>
        <w:rPr>
          <w:rFonts w:cs="B Zar"/>
          <w:sz w:val="26"/>
          <w:szCs w:val="26"/>
          <w:rtl/>
        </w:rPr>
      </w:pPr>
      <w:bookmarkStart w:id="47" w:name="_Hlk112080029"/>
      <w:bookmarkEnd w:id="46"/>
      <w:r w:rsidRPr="00047FAE">
        <w:rPr>
          <w:rFonts w:cs="B Zar" w:hint="cs"/>
          <w:sz w:val="26"/>
          <w:szCs w:val="26"/>
          <w:rtl/>
        </w:rPr>
        <w:t>2</w:t>
      </w:r>
      <w:r w:rsidR="00A11941" w:rsidRPr="00047FAE">
        <w:rPr>
          <w:rFonts w:cs="B Zar" w:hint="cs"/>
          <w:sz w:val="26"/>
          <w:szCs w:val="26"/>
          <w:rtl/>
        </w:rPr>
        <w:t>)</w:t>
      </w:r>
      <w:r w:rsidRPr="00047FAE">
        <w:rPr>
          <w:rFonts w:cs="B Zar" w:hint="cs"/>
          <w:sz w:val="26"/>
          <w:szCs w:val="26"/>
          <w:rtl/>
        </w:rPr>
        <w:t xml:space="preserve"> رفتار اخلاقی بر رضایت مشتریان</w:t>
      </w:r>
      <w:r w:rsidR="00F83968">
        <w:rPr>
          <w:rFonts w:cs="B Zar"/>
          <w:sz w:val="26"/>
          <w:szCs w:val="26"/>
          <w:rtl/>
        </w:rPr>
        <w:t xml:space="preserve"> </w:t>
      </w:r>
      <w:r w:rsidRPr="00047FAE">
        <w:rPr>
          <w:rFonts w:cs="B Zar" w:hint="cs"/>
          <w:sz w:val="26"/>
          <w:szCs w:val="26"/>
          <w:rtl/>
        </w:rPr>
        <w:t>بانک سپه تاثیر دارد.</w:t>
      </w:r>
    </w:p>
    <w:bookmarkEnd w:id="47"/>
    <w:p w14:paraId="5D534E64" w14:textId="2CECE76B" w:rsidR="00B615F1" w:rsidRPr="00047FAE" w:rsidRDefault="00B615F1" w:rsidP="00047FAE">
      <w:pPr>
        <w:spacing w:after="0"/>
        <w:jc w:val="both"/>
        <w:rPr>
          <w:rFonts w:cs="B Zar"/>
          <w:sz w:val="26"/>
          <w:szCs w:val="26"/>
          <w:rtl/>
        </w:rPr>
      </w:pPr>
      <w:r w:rsidRPr="00047FAE">
        <w:rPr>
          <w:rFonts w:cs="B Zar" w:hint="cs"/>
          <w:sz w:val="26"/>
          <w:szCs w:val="26"/>
          <w:rtl/>
        </w:rPr>
        <w:t>3</w:t>
      </w:r>
      <w:r w:rsidR="00A11941" w:rsidRPr="00047FAE">
        <w:rPr>
          <w:rFonts w:cs="B Zar" w:hint="cs"/>
          <w:sz w:val="26"/>
          <w:szCs w:val="26"/>
          <w:rtl/>
        </w:rPr>
        <w:t>)</w:t>
      </w:r>
      <w:r w:rsidRPr="00047FAE">
        <w:rPr>
          <w:rFonts w:cs="B Zar" w:hint="cs"/>
          <w:sz w:val="26"/>
          <w:szCs w:val="26"/>
          <w:rtl/>
        </w:rPr>
        <w:t xml:space="preserve"> </w:t>
      </w:r>
      <w:bookmarkStart w:id="48" w:name="_Hlk112080046"/>
      <w:r w:rsidRPr="00047FAE">
        <w:rPr>
          <w:rFonts w:cs="B Zar" w:hint="cs"/>
          <w:sz w:val="26"/>
          <w:szCs w:val="26"/>
          <w:rtl/>
        </w:rPr>
        <w:t>کیفیت خدمات بر وفاداری مشتریان</w:t>
      </w:r>
      <w:r w:rsidR="00F83968">
        <w:rPr>
          <w:rFonts w:cs="B Zar"/>
          <w:sz w:val="26"/>
          <w:szCs w:val="26"/>
          <w:rtl/>
        </w:rPr>
        <w:t xml:space="preserve"> </w:t>
      </w:r>
      <w:r w:rsidRPr="00047FAE">
        <w:rPr>
          <w:rFonts w:cs="B Zar" w:hint="cs"/>
          <w:sz w:val="26"/>
          <w:szCs w:val="26"/>
          <w:rtl/>
        </w:rPr>
        <w:t>بانک سپه تاثیر دارد</w:t>
      </w:r>
      <w:bookmarkEnd w:id="48"/>
      <w:r w:rsidRPr="00047FAE">
        <w:rPr>
          <w:rFonts w:cs="B Zar" w:hint="cs"/>
          <w:sz w:val="26"/>
          <w:szCs w:val="26"/>
          <w:rtl/>
        </w:rPr>
        <w:t>.</w:t>
      </w:r>
    </w:p>
    <w:p w14:paraId="5FF327BF" w14:textId="4A6C7705" w:rsidR="00B615F1" w:rsidRPr="00047FAE" w:rsidRDefault="00B615F1" w:rsidP="00047FAE">
      <w:pPr>
        <w:spacing w:after="0"/>
        <w:jc w:val="both"/>
        <w:rPr>
          <w:rFonts w:cs="B Zar"/>
          <w:sz w:val="26"/>
          <w:szCs w:val="26"/>
          <w:rtl/>
        </w:rPr>
      </w:pPr>
      <w:r w:rsidRPr="00047FAE">
        <w:rPr>
          <w:rFonts w:cs="B Zar" w:hint="cs"/>
          <w:sz w:val="26"/>
          <w:szCs w:val="26"/>
          <w:rtl/>
        </w:rPr>
        <w:t>4</w:t>
      </w:r>
      <w:r w:rsidR="00A11941" w:rsidRPr="00047FAE">
        <w:rPr>
          <w:rFonts w:cs="B Zar" w:hint="cs"/>
          <w:sz w:val="26"/>
          <w:szCs w:val="26"/>
          <w:rtl/>
        </w:rPr>
        <w:t>)</w:t>
      </w:r>
      <w:r w:rsidRPr="00047FAE">
        <w:rPr>
          <w:rFonts w:cs="B Zar" w:hint="cs"/>
          <w:sz w:val="26"/>
          <w:szCs w:val="26"/>
          <w:rtl/>
        </w:rPr>
        <w:t xml:space="preserve"> </w:t>
      </w:r>
      <w:bookmarkStart w:id="49" w:name="_Hlk112080066"/>
      <w:r w:rsidRPr="00047FAE">
        <w:rPr>
          <w:rFonts w:cs="B Zar" w:hint="cs"/>
          <w:sz w:val="26"/>
          <w:szCs w:val="26"/>
          <w:rtl/>
        </w:rPr>
        <w:t>کیفیت خدمات بر رضایت مشتریان</w:t>
      </w:r>
      <w:r w:rsidR="00F83968">
        <w:rPr>
          <w:rFonts w:cs="B Zar"/>
          <w:sz w:val="26"/>
          <w:szCs w:val="26"/>
          <w:rtl/>
        </w:rPr>
        <w:t xml:space="preserve"> </w:t>
      </w:r>
      <w:r w:rsidRPr="00047FAE">
        <w:rPr>
          <w:rFonts w:cs="B Zar" w:hint="cs"/>
          <w:sz w:val="26"/>
          <w:szCs w:val="26"/>
          <w:rtl/>
        </w:rPr>
        <w:t>بانک سپه تاثیر دارد.</w:t>
      </w:r>
    </w:p>
    <w:bookmarkEnd w:id="49"/>
    <w:p w14:paraId="0E48A6ED" w14:textId="43129D33" w:rsidR="00B615F1" w:rsidRPr="00047FAE" w:rsidRDefault="00B615F1" w:rsidP="00047FAE">
      <w:pPr>
        <w:spacing w:after="0"/>
        <w:jc w:val="both"/>
        <w:rPr>
          <w:rFonts w:cs="B Zar"/>
          <w:sz w:val="26"/>
          <w:szCs w:val="26"/>
          <w:rtl/>
        </w:rPr>
      </w:pPr>
      <w:r w:rsidRPr="00047FAE">
        <w:rPr>
          <w:rFonts w:cs="B Zar" w:hint="cs"/>
          <w:sz w:val="26"/>
          <w:szCs w:val="26"/>
          <w:rtl/>
        </w:rPr>
        <w:t>5</w:t>
      </w:r>
      <w:r w:rsidR="00A11941" w:rsidRPr="00047FAE">
        <w:rPr>
          <w:rFonts w:cs="B Zar" w:hint="cs"/>
          <w:sz w:val="26"/>
          <w:szCs w:val="26"/>
          <w:rtl/>
        </w:rPr>
        <w:t>)</w:t>
      </w:r>
      <w:r w:rsidRPr="00047FAE">
        <w:rPr>
          <w:rFonts w:cs="B Zar" w:hint="cs"/>
          <w:sz w:val="26"/>
          <w:szCs w:val="26"/>
          <w:rtl/>
        </w:rPr>
        <w:t xml:space="preserve"> </w:t>
      </w:r>
      <w:bookmarkStart w:id="50" w:name="_Hlk112080084"/>
      <w:r w:rsidRPr="00047FAE">
        <w:rPr>
          <w:rFonts w:cs="B Zar" w:hint="cs"/>
          <w:sz w:val="26"/>
          <w:szCs w:val="26"/>
          <w:rtl/>
        </w:rPr>
        <w:t>رضایت مشتریان</w:t>
      </w:r>
      <w:r w:rsidR="00F83968">
        <w:rPr>
          <w:rFonts w:cs="B Zar"/>
          <w:sz w:val="26"/>
          <w:szCs w:val="26"/>
          <w:rtl/>
        </w:rPr>
        <w:t xml:space="preserve"> </w:t>
      </w:r>
      <w:r w:rsidRPr="00047FAE">
        <w:rPr>
          <w:rFonts w:cs="B Zar" w:hint="cs"/>
          <w:sz w:val="26"/>
          <w:szCs w:val="26"/>
          <w:rtl/>
        </w:rPr>
        <w:t>بر وفاداری مشتریان بانک سپه تاثیر دارد.</w:t>
      </w:r>
    </w:p>
    <w:bookmarkEnd w:id="50"/>
    <w:p w14:paraId="14389217" w14:textId="43C8F18F" w:rsidR="00B615F1" w:rsidRPr="00047FAE" w:rsidRDefault="00B615F1" w:rsidP="00047FAE">
      <w:pPr>
        <w:spacing w:after="0"/>
        <w:jc w:val="both"/>
        <w:rPr>
          <w:rFonts w:cs="B Zar"/>
          <w:sz w:val="26"/>
          <w:szCs w:val="26"/>
        </w:rPr>
      </w:pPr>
      <w:r w:rsidRPr="00047FAE">
        <w:rPr>
          <w:rFonts w:cs="B Zar" w:hint="cs"/>
          <w:sz w:val="26"/>
          <w:szCs w:val="26"/>
          <w:rtl/>
        </w:rPr>
        <w:t>6</w:t>
      </w:r>
      <w:bookmarkStart w:id="51" w:name="_Hlk112080234"/>
      <w:r w:rsidR="00B43D20">
        <w:rPr>
          <w:rFonts w:cs="B Zar"/>
          <w:sz w:val="26"/>
          <w:szCs w:val="26"/>
          <w:rtl/>
        </w:rPr>
        <w:t>) رضا</w:t>
      </w:r>
      <w:r w:rsidR="00B43D20">
        <w:rPr>
          <w:rFonts w:cs="B Zar" w:hint="cs"/>
          <w:sz w:val="26"/>
          <w:szCs w:val="26"/>
          <w:rtl/>
        </w:rPr>
        <w:t>ی</w:t>
      </w:r>
      <w:r w:rsidR="00B43D20">
        <w:rPr>
          <w:rFonts w:cs="B Zar" w:hint="eastAsia"/>
          <w:sz w:val="26"/>
          <w:szCs w:val="26"/>
          <w:rtl/>
        </w:rPr>
        <w:t>ت</w:t>
      </w:r>
      <w:r w:rsidRPr="00047FAE">
        <w:rPr>
          <w:rFonts w:cs="B Zar" w:hint="cs"/>
          <w:sz w:val="26"/>
          <w:szCs w:val="26"/>
          <w:rtl/>
        </w:rPr>
        <w:t xml:space="preserve"> مشتری در تاثیر کیفیت خدمات بر وفاداری مشتریان بانک سپه نقش یک متغیر میانجی را ایفا می‌کند.</w:t>
      </w:r>
    </w:p>
    <w:bookmarkEnd w:id="51"/>
    <w:p w14:paraId="5949347A" w14:textId="29F38C50" w:rsidR="00B615F1" w:rsidRPr="00047FAE" w:rsidRDefault="00B615F1" w:rsidP="00047FAE">
      <w:pPr>
        <w:spacing w:after="0"/>
        <w:jc w:val="both"/>
        <w:rPr>
          <w:rFonts w:cs="B Zar"/>
          <w:sz w:val="26"/>
          <w:szCs w:val="26"/>
          <w:rtl/>
        </w:rPr>
      </w:pPr>
      <w:r w:rsidRPr="00047FAE">
        <w:rPr>
          <w:rFonts w:cs="B Zar" w:hint="cs"/>
          <w:sz w:val="26"/>
          <w:szCs w:val="26"/>
          <w:rtl/>
        </w:rPr>
        <w:t>7</w:t>
      </w:r>
      <w:bookmarkStart w:id="52" w:name="_Hlk112080248"/>
      <w:r w:rsidR="00B43D20">
        <w:rPr>
          <w:rFonts w:cs="B Zar"/>
          <w:sz w:val="26"/>
          <w:szCs w:val="26"/>
          <w:rtl/>
        </w:rPr>
        <w:t>) رضا</w:t>
      </w:r>
      <w:r w:rsidR="00B43D20">
        <w:rPr>
          <w:rFonts w:cs="B Zar" w:hint="cs"/>
          <w:sz w:val="26"/>
          <w:szCs w:val="26"/>
          <w:rtl/>
        </w:rPr>
        <w:t>ی</w:t>
      </w:r>
      <w:r w:rsidR="00B43D20">
        <w:rPr>
          <w:rFonts w:cs="B Zar" w:hint="eastAsia"/>
          <w:sz w:val="26"/>
          <w:szCs w:val="26"/>
          <w:rtl/>
        </w:rPr>
        <w:t>ت</w:t>
      </w:r>
      <w:r w:rsidRPr="00047FAE">
        <w:rPr>
          <w:rFonts w:cs="B Zar" w:hint="cs"/>
          <w:sz w:val="26"/>
          <w:szCs w:val="26"/>
          <w:rtl/>
        </w:rPr>
        <w:t xml:space="preserve"> مشتری در تاثیر رفتاراخلاقی بر وفاداری مشتریان بانک سپه نقش یک متغیر میانجی را ایفا می‌کند.</w:t>
      </w:r>
      <w:bookmarkEnd w:id="52"/>
    </w:p>
    <w:p w14:paraId="720A6F6D" w14:textId="5F54F40E" w:rsidR="001C13D3" w:rsidRPr="00047FAE" w:rsidRDefault="00B615F1" w:rsidP="00047FAE">
      <w:pPr>
        <w:spacing w:after="0"/>
        <w:rPr>
          <w:rFonts w:cs="B Zar"/>
          <w:b/>
          <w:bCs/>
          <w:sz w:val="26"/>
          <w:szCs w:val="26"/>
        </w:rPr>
      </w:pPr>
      <w:r w:rsidRPr="00047FAE">
        <w:rPr>
          <w:rFonts w:cs="B Zar" w:hint="cs"/>
          <w:b/>
          <w:bCs/>
          <w:sz w:val="26"/>
          <w:szCs w:val="26"/>
          <w:rtl/>
        </w:rPr>
        <w:t xml:space="preserve"> </w:t>
      </w:r>
      <w:r w:rsidR="001C13D3" w:rsidRPr="00047FAE">
        <w:rPr>
          <w:rFonts w:cs="B Zar" w:hint="cs"/>
          <w:b/>
          <w:bCs/>
          <w:sz w:val="26"/>
          <w:szCs w:val="26"/>
          <w:rtl/>
        </w:rPr>
        <w:t>روش پژوهش</w:t>
      </w:r>
    </w:p>
    <w:p w14:paraId="4589F23E" w14:textId="233BAF7E" w:rsidR="00FE760F" w:rsidRPr="00047FAE" w:rsidRDefault="000377B7" w:rsidP="00047FAE">
      <w:pPr>
        <w:spacing w:after="0"/>
        <w:jc w:val="both"/>
        <w:rPr>
          <w:rFonts w:ascii="B Mitra" w:cs="B Zar"/>
          <w:sz w:val="26"/>
          <w:szCs w:val="26"/>
          <w:rtl/>
        </w:rPr>
      </w:pPr>
      <w:r w:rsidRPr="00047FAE">
        <w:rPr>
          <w:rFonts w:ascii="B Mitra" w:cs="B Zar" w:hint="cs"/>
          <w:sz w:val="26"/>
          <w:szCs w:val="26"/>
          <w:rtl/>
        </w:rPr>
        <w:t xml:space="preserve">پژوهش حاضر از نظر هدف کاربردی </w:t>
      </w:r>
      <w:r w:rsidR="00FE760F" w:rsidRPr="00047FAE">
        <w:rPr>
          <w:rFonts w:ascii="B Mitra" w:cs="B Zar" w:hint="cs"/>
          <w:sz w:val="26"/>
          <w:szCs w:val="26"/>
          <w:rtl/>
        </w:rPr>
        <w:t xml:space="preserve">و از نظر </w:t>
      </w:r>
      <w:r w:rsidR="00A11941" w:rsidRPr="00047FAE">
        <w:rPr>
          <w:rFonts w:ascii="B Mitra" w:cs="B Zar" w:hint="cs"/>
          <w:sz w:val="26"/>
          <w:szCs w:val="26"/>
          <w:rtl/>
        </w:rPr>
        <w:t xml:space="preserve">ماهیت و </w:t>
      </w:r>
      <w:r w:rsidR="00FE760F" w:rsidRPr="00047FAE">
        <w:rPr>
          <w:rFonts w:ascii="B Mitra" w:cs="B Zar" w:hint="cs"/>
          <w:sz w:val="26"/>
          <w:szCs w:val="26"/>
          <w:rtl/>
        </w:rPr>
        <w:t xml:space="preserve">روش </w:t>
      </w:r>
      <w:r w:rsidR="00A11941" w:rsidRPr="00047FAE">
        <w:rPr>
          <w:rFonts w:ascii="B Mitra" w:cs="B Zar" w:hint="cs"/>
          <w:sz w:val="26"/>
          <w:szCs w:val="26"/>
          <w:rtl/>
        </w:rPr>
        <w:t xml:space="preserve">از نوع </w:t>
      </w:r>
      <w:r w:rsidR="00FE760F" w:rsidRPr="00047FAE">
        <w:rPr>
          <w:rFonts w:ascii="B Mitra" w:cs="B Zar" w:hint="cs"/>
          <w:sz w:val="26"/>
          <w:szCs w:val="26"/>
          <w:rtl/>
        </w:rPr>
        <w:t xml:space="preserve">توصیفی-پیمایشی است. جامعه آماری پژوهش </w:t>
      </w:r>
      <w:r w:rsidR="00FE760F" w:rsidRPr="00047FAE">
        <w:rPr>
          <w:rFonts w:cs="B Zar" w:hint="cs"/>
          <w:sz w:val="26"/>
          <w:szCs w:val="26"/>
          <w:rtl/>
        </w:rPr>
        <w:t>مشتریان بانک سپه در شهر شهرکرد بودند</w:t>
      </w:r>
      <w:r w:rsidR="00B43D20">
        <w:rPr>
          <w:rFonts w:cs="B Zar"/>
          <w:sz w:val="26"/>
          <w:szCs w:val="26"/>
          <w:rtl/>
        </w:rPr>
        <w:t>؛ که</w:t>
      </w:r>
      <w:r w:rsidR="00FE760F" w:rsidRPr="00047FAE">
        <w:rPr>
          <w:rFonts w:eastAsia="Calibri" w:cs="B Zar" w:hint="cs"/>
          <w:sz w:val="26"/>
          <w:szCs w:val="26"/>
          <w:rtl/>
        </w:rPr>
        <w:t xml:space="preserve"> بر اساس تعداد متغیرهای اصلی و خرده مقیاس</w:t>
      </w:r>
      <w:r w:rsidR="00FE760F" w:rsidRPr="00047FAE">
        <w:rPr>
          <w:rFonts w:eastAsia="Calibri" w:cs="B Zar" w:hint="cs"/>
          <w:sz w:val="26"/>
          <w:szCs w:val="26"/>
          <w:rtl/>
        </w:rPr>
        <w:softHyphen/>
        <w:t>های آنها و با توجه به حداقل تعداد نمونه در پژوهش</w:t>
      </w:r>
      <w:r w:rsidR="00FE760F" w:rsidRPr="00047FAE">
        <w:rPr>
          <w:rFonts w:eastAsia="Calibri" w:cs="B Zar" w:hint="cs"/>
          <w:sz w:val="26"/>
          <w:szCs w:val="26"/>
          <w:rtl/>
        </w:rPr>
        <w:softHyphen/>
        <w:t xml:space="preserve">های تحلیل مسیر تعداد 300 نفر به عنوان نمونه تعیین و به </w:t>
      </w:r>
      <w:r w:rsidR="00FE760F" w:rsidRPr="00047FAE">
        <w:rPr>
          <w:rFonts w:cs="B Zar" w:hint="cs"/>
          <w:sz w:val="26"/>
          <w:szCs w:val="26"/>
          <w:rtl/>
        </w:rPr>
        <w:t>شیوه تصادفی انتخاب شدند. ابزار‌های پژوهش پرسشنامه</w:t>
      </w:r>
      <w:r w:rsidR="00FE760F" w:rsidRPr="00047FAE">
        <w:rPr>
          <w:rFonts w:cs="B Zar" w:hint="cs"/>
          <w:sz w:val="26"/>
          <w:szCs w:val="26"/>
          <w:rtl/>
        </w:rPr>
        <w:softHyphen/>
        <w:t>های اخلاق کاری؛ کیفیت خدمات سرکوال؛ رضایتمندی چین</w:t>
      </w:r>
      <w:r w:rsidR="00FE760F" w:rsidRPr="00047FAE">
        <w:rPr>
          <w:rFonts w:cs="B Zar" w:hint="cs"/>
          <w:sz w:val="26"/>
          <w:szCs w:val="26"/>
          <w:rtl/>
        </w:rPr>
        <w:softHyphen/>
      </w:r>
      <w:r w:rsidR="00B43D20">
        <w:rPr>
          <w:rFonts w:cs="B Zar"/>
          <w:sz w:val="26"/>
          <w:szCs w:val="26"/>
          <w:rtl/>
        </w:rPr>
        <w:t>ل</w:t>
      </w:r>
      <w:r w:rsidR="00B43D20">
        <w:rPr>
          <w:rFonts w:cs="B Zar" w:hint="cs"/>
          <w:sz w:val="26"/>
          <w:szCs w:val="26"/>
          <w:rtl/>
        </w:rPr>
        <w:t>ی</w:t>
      </w:r>
      <w:r w:rsidR="00B43D20">
        <w:rPr>
          <w:rFonts w:cs="B Zar" w:hint="eastAsia"/>
          <w:sz w:val="26"/>
          <w:szCs w:val="26"/>
          <w:rtl/>
        </w:rPr>
        <w:t>و</w:t>
      </w:r>
      <w:r w:rsidR="00B43D20">
        <w:rPr>
          <w:rFonts w:cs="B Zar"/>
          <w:sz w:val="26"/>
          <w:szCs w:val="26"/>
          <w:rtl/>
        </w:rPr>
        <w:t xml:space="preserve"> (</w:t>
      </w:r>
      <w:r w:rsidR="00FE760F" w:rsidRPr="00047FAE">
        <w:rPr>
          <w:rFonts w:cs="B Zar" w:hint="cs"/>
          <w:sz w:val="26"/>
          <w:szCs w:val="26"/>
          <w:rtl/>
        </w:rPr>
        <w:t>2008) و پرسشنامه وفاداری راندل</w:t>
      </w:r>
      <w:r w:rsidR="00FE760F" w:rsidRPr="00047FAE">
        <w:rPr>
          <w:rFonts w:cs="B Zar" w:hint="cs"/>
          <w:sz w:val="26"/>
          <w:szCs w:val="26"/>
          <w:rtl/>
        </w:rPr>
        <w:softHyphen/>
      </w:r>
      <w:r w:rsidR="00B43D20">
        <w:rPr>
          <w:rFonts w:cs="B Zar"/>
          <w:sz w:val="26"/>
          <w:szCs w:val="26"/>
          <w:rtl/>
        </w:rPr>
        <w:t>ت</w:t>
      </w:r>
      <w:r w:rsidR="00B43D20">
        <w:rPr>
          <w:rFonts w:cs="B Zar" w:hint="cs"/>
          <w:sz w:val="26"/>
          <w:szCs w:val="26"/>
          <w:rtl/>
        </w:rPr>
        <w:t>ی</w:t>
      </w:r>
      <w:r w:rsidR="00B43D20">
        <w:rPr>
          <w:rFonts w:cs="B Zar" w:hint="eastAsia"/>
          <w:sz w:val="26"/>
          <w:szCs w:val="26"/>
          <w:rtl/>
        </w:rPr>
        <w:t>ل</w:t>
      </w:r>
      <w:r w:rsidR="00B43D20">
        <w:rPr>
          <w:rFonts w:cs="B Zar"/>
          <w:sz w:val="26"/>
          <w:szCs w:val="26"/>
          <w:rtl/>
        </w:rPr>
        <w:t xml:space="preserve"> (</w:t>
      </w:r>
      <w:r w:rsidR="00FE760F" w:rsidRPr="00047FAE">
        <w:rPr>
          <w:rFonts w:cs="B Zar" w:hint="cs"/>
          <w:sz w:val="26"/>
          <w:szCs w:val="26"/>
          <w:rtl/>
        </w:rPr>
        <w:t xml:space="preserve">2005) بودند. روايي پرسشنامه تایید و پایایی آنها با استفاده از فرمول آلفای کرونباخ برای پرسشنامه </w:t>
      </w:r>
      <w:r w:rsidR="00FE760F" w:rsidRPr="00047FAE">
        <w:rPr>
          <w:rFonts w:cs="B Zar" w:hint="cs"/>
          <w:sz w:val="26"/>
          <w:szCs w:val="26"/>
          <w:rtl/>
        </w:rPr>
        <w:lastRenderedPageBreak/>
        <w:t xml:space="preserve">رفتار اخلاقی </w:t>
      </w:r>
      <w:r w:rsidR="00821B94" w:rsidRPr="00047FAE">
        <w:rPr>
          <w:rFonts w:cs="B Zar" w:hint="cs"/>
          <w:sz w:val="26"/>
          <w:szCs w:val="26"/>
          <w:rtl/>
        </w:rPr>
        <w:t>84/0</w:t>
      </w:r>
      <w:r w:rsidR="00FE760F" w:rsidRPr="00047FAE">
        <w:rPr>
          <w:rFonts w:cs="B Zar" w:hint="cs"/>
          <w:sz w:val="26"/>
          <w:szCs w:val="26"/>
          <w:rtl/>
        </w:rPr>
        <w:t xml:space="preserve">؛ کیفیت خدمات </w:t>
      </w:r>
      <w:r w:rsidR="00821B94" w:rsidRPr="00047FAE">
        <w:rPr>
          <w:rFonts w:cs="B Zar" w:hint="cs"/>
          <w:sz w:val="26"/>
          <w:szCs w:val="26"/>
          <w:rtl/>
        </w:rPr>
        <w:t>79/0</w:t>
      </w:r>
      <w:r w:rsidR="00FE760F" w:rsidRPr="00047FAE">
        <w:rPr>
          <w:rFonts w:cs="B Zar" w:hint="cs"/>
          <w:sz w:val="26"/>
          <w:szCs w:val="26"/>
          <w:rtl/>
        </w:rPr>
        <w:t xml:space="preserve">؛ رضایتمندی </w:t>
      </w:r>
      <w:r w:rsidR="00821B94" w:rsidRPr="00047FAE">
        <w:rPr>
          <w:rFonts w:cs="B Zar" w:hint="cs"/>
          <w:sz w:val="26"/>
          <w:szCs w:val="26"/>
          <w:rtl/>
        </w:rPr>
        <w:t>81/0</w:t>
      </w:r>
      <w:r w:rsidR="00FE760F" w:rsidRPr="00047FAE">
        <w:rPr>
          <w:rFonts w:cs="B Zar" w:hint="cs"/>
          <w:sz w:val="26"/>
          <w:szCs w:val="26"/>
          <w:rtl/>
        </w:rPr>
        <w:t xml:space="preserve"> و وفاداری </w:t>
      </w:r>
      <w:r w:rsidR="00821B94" w:rsidRPr="00047FAE">
        <w:rPr>
          <w:rFonts w:cs="B Zar" w:hint="cs"/>
          <w:sz w:val="26"/>
          <w:szCs w:val="26"/>
          <w:rtl/>
        </w:rPr>
        <w:t>79/0</w:t>
      </w:r>
      <w:r w:rsidR="00F83968">
        <w:rPr>
          <w:rFonts w:cs="B Zar"/>
          <w:sz w:val="26"/>
          <w:szCs w:val="26"/>
          <w:rtl/>
        </w:rPr>
        <w:t xml:space="preserve"> </w:t>
      </w:r>
      <w:r w:rsidR="00FE760F" w:rsidRPr="00047FAE">
        <w:rPr>
          <w:rFonts w:cs="B Zar" w:hint="cs"/>
          <w:sz w:val="26"/>
          <w:szCs w:val="26"/>
          <w:rtl/>
        </w:rPr>
        <w:t>برآورد شد. جهت بررسی فرضیات پژوهش از مدل</w:t>
      </w:r>
      <w:r w:rsidR="00FE760F" w:rsidRPr="00047FAE">
        <w:rPr>
          <w:rFonts w:cs="B Zar" w:hint="cs"/>
          <w:sz w:val="26"/>
          <w:szCs w:val="26"/>
        </w:rPr>
        <w:t xml:space="preserve"> </w:t>
      </w:r>
      <w:r w:rsidR="00FE760F" w:rsidRPr="00047FAE">
        <w:rPr>
          <w:rFonts w:cs="B Zar" w:hint="cs"/>
          <w:sz w:val="26"/>
          <w:szCs w:val="26"/>
          <w:rtl/>
        </w:rPr>
        <w:t>معادلات</w:t>
      </w:r>
      <w:r w:rsidR="00FE760F" w:rsidRPr="00047FAE">
        <w:rPr>
          <w:rFonts w:cs="B Zar" w:hint="cs"/>
          <w:sz w:val="26"/>
          <w:szCs w:val="26"/>
        </w:rPr>
        <w:t xml:space="preserve"> </w:t>
      </w:r>
      <w:r w:rsidR="00FE760F" w:rsidRPr="00047FAE">
        <w:rPr>
          <w:rFonts w:cs="B Zar" w:hint="cs"/>
          <w:sz w:val="26"/>
          <w:szCs w:val="26"/>
          <w:rtl/>
        </w:rPr>
        <w:t>ساختاري</w:t>
      </w:r>
      <w:r w:rsidR="00FE760F" w:rsidRPr="00047FAE">
        <w:rPr>
          <w:rFonts w:cs="B Zar" w:hint="cs"/>
          <w:sz w:val="26"/>
          <w:szCs w:val="26"/>
        </w:rPr>
        <w:t xml:space="preserve"> </w:t>
      </w:r>
      <w:r w:rsidR="00FE760F" w:rsidRPr="00047FAE">
        <w:rPr>
          <w:rFonts w:cs="B Zar" w:hint="cs"/>
          <w:sz w:val="26"/>
          <w:szCs w:val="26"/>
          <w:rtl/>
        </w:rPr>
        <w:t>و</w:t>
      </w:r>
      <w:r w:rsidR="00FE760F" w:rsidRPr="00047FAE">
        <w:rPr>
          <w:rFonts w:cs="B Zar" w:hint="cs"/>
          <w:sz w:val="26"/>
          <w:szCs w:val="26"/>
        </w:rPr>
        <w:t xml:space="preserve"> </w:t>
      </w:r>
      <w:r w:rsidR="00FE760F" w:rsidRPr="00047FAE">
        <w:rPr>
          <w:rFonts w:cs="B Zar" w:hint="cs"/>
          <w:sz w:val="26"/>
          <w:szCs w:val="26"/>
          <w:rtl/>
        </w:rPr>
        <w:t>رویکرد</w:t>
      </w:r>
      <w:r w:rsidR="00FE760F" w:rsidRPr="00047FAE">
        <w:rPr>
          <w:rFonts w:cs="B Zar" w:hint="cs"/>
          <w:sz w:val="26"/>
          <w:szCs w:val="26"/>
        </w:rPr>
        <w:t xml:space="preserve"> </w:t>
      </w:r>
      <w:r w:rsidR="00F11F10" w:rsidRPr="00047FAE">
        <w:rPr>
          <w:rFonts w:cs="B Zar" w:hint="cs"/>
          <w:sz w:val="26"/>
          <w:szCs w:val="26"/>
          <w:rtl/>
        </w:rPr>
        <w:t>حداقل</w:t>
      </w:r>
      <w:r w:rsidR="00FE760F" w:rsidRPr="00047FAE">
        <w:rPr>
          <w:rFonts w:cs="B Zar" w:hint="cs"/>
          <w:sz w:val="26"/>
          <w:szCs w:val="26"/>
        </w:rPr>
        <w:t xml:space="preserve"> </w:t>
      </w:r>
      <w:r w:rsidR="00FE760F" w:rsidRPr="00047FAE">
        <w:rPr>
          <w:rFonts w:cs="B Zar" w:hint="cs"/>
          <w:sz w:val="26"/>
          <w:szCs w:val="26"/>
          <w:rtl/>
        </w:rPr>
        <w:t>مربعات</w:t>
      </w:r>
      <w:r w:rsidR="00FE760F" w:rsidRPr="00047FAE">
        <w:rPr>
          <w:rFonts w:cs="B Zar" w:hint="cs"/>
          <w:sz w:val="26"/>
          <w:szCs w:val="26"/>
        </w:rPr>
        <w:t xml:space="preserve"> </w:t>
      </w:r>
      <w:r w:rsidR="00FE760F" w:rsidRPr="00047FAE">
        <w:rPr>
          <w:rFonts w:cs="B Zar" w:hint="cs"/>
          <w:sz w:val="26"/>
          <w:szCs w:val="26"/>
          <w:rtl/>
        </w:rPr>
        <w:t>جزئ</w:t>
      </w:r>
      <w:r w:rsidR="00F11F10" w:rsidRPr="00047FAE">
        <w:rPr>
          <w:rFonts w:cs="B Zar" w:hint="cs"/>
          <w:sz w:val="26"/>
          <w:szCs w:val="26"/>
          <w:rtl/>
        </w:rPr>
        <w:t>ی</w:t>
      </w:r>
      <w:r w:rsidR="00FE760F" w:rsidRPr="00047FAE">
        <w:rPr>
          <w:rFonts w:cs="B Zar" w:hint="cs"/>
          <w:sz w:val="26"/>
          <w:szCs w:val="26"/>
        </w:rPr>
        <w:t xml:space="preserve"> </w:t>
      </w:r>
      <w:r w:rsidR="00FE760F" w:rsidRPr="00047FAE">
        <w:rPr>
          <w:rFonts w:cs="B Zar" w:hint="cs"/>
          <w:sz w:val="26"/>
          <w:szCs w:val="26"/>
          <w:rtl/>
        </w:rPr>
        <w:t xml:space="preserve">استفاده </w:t>
      </w:r>
      <w:r w:rsidR="00F11F10" w:rsidRPr="00047FAE">
        <w:rPr>
          <w:rFonts w:cs="B Zar" w:hint="cs"/>
          <w:sz w:val="26"/>
          <w:szCs w:val="26"/>
          <w:rtl/>
        </w:rPr>
        <w:t>شد</w:t>
      </w:r>
      <w:r w:rsidR="00FE760F" w:rsidRPr="00047FAE">
        <w:rPr>
          <w:rFonts w:cs="B Zar" w:hint="cs"/>
          <w:sz w:val="26"/>
          <w:szCs w:val="26"/>
          <w:rtl/>
        </w:rPr>
        <w:t>.</w:t>
      </w:r>
    </w:p>
    <w:p w14:paraId="6ED7F319" w14:textId="32FA4F03" w:rsidR="000C6C1B" w:rsidRPr="00047FAE" w:rsidRDefault="000C6C1B" w:rsidP="00047FAE">
      <w:pPr>
        <w:pStyle w:val="afffffffd"/>
        <w:spacing w:line="276" w:lineRule="auto"/>
        <w:jc w:val="both"/>
        <w:rPr>
          <w:rFonts w:ascii="B Nazanin" w:cs="B Zar"/>
          <w:b w:val="0"/>
          <w:bCs/>
          <w:sz w:val="26"/>
          <w:szCs w:val="26"/>
          <w:rtl/>
        </w:rPr>
      </w:pPr>
      <w:r w:rsidRPr="00047FAE">
        <w:rPr>
          <w:rFonts w:ascii="B Nazanin" w:cs="B Zar" w:hint="cs"/>
          <w:b w:val="0"/>
          <w:bCs/>
          <w:sz w:val="26"/>
          <w:szCs w:val="26"/>
          <w:rtl/>
        </w:rPr>
        <w:t>یافته های پژوهش</w:t>
      </w:r>
    </w:p>
    <w:p w14:paraId="1134B486" w14:textId="2C5CB9F8" w:rsidR="0061713D" w:rsidRPr="00047FAE" w:rsidRDefault="005C7890" w:rsidP="00B43D20">
      <w:pPr>
        <w:autoSpaceDE w:val="0"/>
        <w:autoSpaceDN w:val="0"/>
        <w:adjustRightInd w:val="0"/>
        <w:spacing w:after="0"/>
        <w:jc w:val="both"/>
        <w:rPr>
          <w:rFonts w:ascii="B Nazanin" w:cs="B Zar"/>
          <w:sz w:val="26"/>
          <w:szCs w:val="26"/>
          <w:rtl/>
        </w:rPr>
      </w:pPr>
      <w:r w:rsidRPr="00047FAE">
        <w:rPr>
          <w:rFonts w:ascii="B Nazanin" w:cs="B Zar" w:hint="cs"/>
          <w:sz w:val="26"/>
          <w:szCs w:val="26"/>
          <w:rtl/>
        </w:rPr>
        <w:t>پایایی</w:t>
      </w:r>
      <w:r w:rsidRPr="00047FAE">
        <w:rPr>
          <w:rFonts w:ascii="B Nazanin" w:cs="B Zar"/>
          <w:sz w:val="26"/>
          <w:szCs w:val="26"/>
          <w:rtl/>
        </w:rPr>
        <w:t xml:space="preserve"> </w:t>
      </w:r>
      <w:r w:rsidRPr="00047FAE">
        <w:rPr>
          <w:rFonts w:ascii="B Nazanin" w:cs="B Zar" w:hint="cs"/>
          <w:sz w:val="26"/>
          <w:szCs w:val="26"/>
          <w:rtl/>
        </w:rPr>
        <w:t>و</w:t>
      </w:r>
      <w:r w:rsidRPr="00047FAE">
        <w:rPr>
          <w:rFonts w:ascii="B Nazanin" w:cs="B Zar"/>
          <w:sz w:val="26"/>
          <w:szCs w:val="26"/>
          <w:rtl/>
        </w:rPr>
        <w:t xml:space="preserve"> </w:t>
      </w:r>
      <w:r w:rsidRPr="00047FAE">
        <w:rPr>
          <w:rFonts w:ascii="B Nazanin" w:cs="B Zar" w:hint="cs"/>
          <w:sz w:val="26"/>
          <w:szCs w:val="26"/>
          <w:rtl/>
        </w:rPr>
        <w:t>روایی</w:t>
      </w:r>
      <w:r w:rsidRPr="00047FAE">
        <w:rPr>
          <w:rFonts w:ascii="B Nazanin" w:cs="B Zar"/>
          <w:sz w:val="26"/>
          <w:szCs w:val="26"/>
          <w:rtl/>
        </w:rPr>
        <w:t xml:space="preserve"> </w:t>
      </w:r>
      <w:r w:rsidRPr="00047FAE">
        <w:rPr>
          <w:rFonts w:ascii="B Nazanin" w:cs="B Zar" w:hint="cs"/>
          <w:sz w:val="26"/>
          <w:szCs w:val="26"/>
          <w:rtl/>
        </w:rPr>
        <w:t>در</w:t>
      </w:r>
      <w:r w:rsidRPr="00047FAE">
        <w:rPr>
          <w:rFonts w:ascii="B Nazanin" w:cs="B Zar"/>
          <w:sz w:val="26"/>
          <w:szCs w:val="26"/>
          <w:rtl/>
        </w:rPr>
        <w:t xml:space="preserve"> </w:t>
      </w:r>
      <w:r w:rsidRPr="00047FAE">
        <w:rPr>
          <w:rFonts w:ascii="B Nazanin" w:cs="B Zar" w:hint="cs"/>
          <w:sz w:val="26"/>
          <w:szCs w:val="26"/>
          <w:rtl/>
        </w:rPr>
        <w:t>روش</w:t>
      </w:r>
      <w:r w:rsidRPr="00047FAE">
        <w:rPr>
          <w:rFonts w:ascii="B Nazanin" w:cs="B Zar"/>
          <w:sz w:val="26"/>
          <w:szCs w:val="26"/>
        </w:rPr>
        <w:t xml:space="preserve"> </w:t>
      </w:r>
      <w:r w:rsidRPr="00047FAE">
        <w:rPr>
          <w:rFonts w:ascii="Calibri" w:hAnsi="Calibri" w:cs="B Zar"/>
          <w:sz w:val="26"/>
          <w:szCs w:val="26"/>
        </w:rPr>
        <w:t xml:space="preserve">PLS </w:t>
      </w:r>
      <w:r w:rsidRPr="00047FAE">
        <w:rPr>
          <w:rFonts w:ascii="B Nazanin" w:cs="B Zar" w:hint="cs"/>
          <w:sz w:val="26"/>
          <w:szCs w:val="26"/>
          <w:rtl/>
        </w:rPr>
        <w:t>در</w:t>
      </w:r>
      <w:r w:rsidRPr="00047FAE">
        <w:rPr>
          <w:rFonts w:ascii="B Nazanin" w:cs="B Zar"/>
          <w:sz w:val="26"/>
          <w:szCs w:val="26"/>
          <w:rtl/>
        </w:rPr>
        <w:t xml:space="preserve"> </w:t>
      </w:r>
      <w:r w:rsidRPr="00047FAE">
        <w:rPr>
          <w:rFonts w:ascii="B Nazanin" w:cs="B Zar" w:hint="cs"/>
          <w:sz w:val="26"/>
          <w:szCs w:val="26"/>
          <w:rtl/>
        </w:rPr>
        <w:t>دو</w:t>
      </w:r>
      <w:r w:rsidRPr="00047FAE">
        <w:rPr>
          <w:rFonts w:ascii="B Nazanin" w:cs="B Zar"/>
          <w:sz w:val="26"/>
          <w:szCs w:val="26"/>
          <w:rtl/>
        </w:rPr>
        <w:t xml:space="preserve"> </w:t>
      </w:r>
      <w:r w:rsidRPr="00047FAE">
        <w:rPr>
          <w:rFonts w:ascii="B Nazanin" w:cs="B Zar" w:hint="cs"/>
          <w:sz w:val="26"/>
          <w:szCs w:val="26"/>
          <w:rtl/>
        </w:rPr>
        <w:t>بخش</w:t>
      </w:r>
      <w:r w:rsidRPr="00047FAE">
        <w:rPr>
          <w:rFonts w:ascii="B Nazanin" w:cs="B Zar"/>
          <w:sz w:val="26"/>
          <w:szCs w:val="26"/>
          <w:rtl/>
        </w:rPr>
        <w:t xml:space="preserve"> </w:t>
      </w:r>
      <w:r w:rsidRPr="00047FAE">
        <w:rPr>
          <w:rFonts w:ascii="B Nazanin" w:cs="B Zar" w:hint="cs"/>
          <w:sz w:val="26"/>
          <w:szCs w:val="26"/>
          <w:rtl/>
        </w:rPr>
        <w:t>بررسی</w:t>
      </w:r>
      <w:r w:rsidRPr="00047FAE">
        <w:rPr>
          <w:rFonts w:ascii="B Nazanin" w:cs="B Zar"/>
          <w:sz w:val="26"/>
          <w:szCs w:val="26"/>
          <w:rtl/>
        </w:rPr>
        <w:t xml:space="preserve"> </w:t>
      </w:r>
      <w:r w:rsidRPr="00047FAE">
        <w:rPr>
          <w:rFonts w:ascii="B Nazanin" w:cs="B Zar" w:hint="cs"/>
          <w:sz w:val="26"/>
          <w:szCs w:val="26"/>
          <w:rtl/>
        </w:rPr>
        <w:t>می</w:t>
      </w:r>
      <w:r w:rsidRPr="00047FAE">
        <w:rPr>
          <w:rFonts w:ascii="B Nazanin" w:cs="B Zar"/>
          <w:sz w:val="26"/>
          <w:szCs w:val="26"/>
          <w:rtl/>
        </w:rPr>
        <w:t xml:space="preserve"> </w:t>
      </w:r>
      <w:r w:rsidRPr="00047FAE">
        <w:rPr>
          <w:rFonts w:ascii="B Nazanin" w:cs="B Zar" w:hint="cs"/>
          <w:sz w:val="26"/>
          <w:szCs w:val="26"/>
          <w:rtl/>
        </w:rPr>
        <w:t>شود</w:t>
      </w:r>
      <w:r w:rsidRPr="00047FAE">
        <w:rPr>
          <w:rFonts w:ascii="B Nazanin" w:cs="B Zar"/>
          <w:sz w:val="26"/>
          <w:szCs w:val="26"/>
          <w:rtl/>
        </w:rPr>
        <w:t xml:space="preserve">: </w:t>
      </w:r>
      <w:r w:rsidR="00B43D20">
        <w:rPr>
          <w:rFonts w:ascii="B Nazanin" w:cs="B Zar"/>
          <w:sz w:val="26"/>
          <w:szCs w:val="26"/>
          <w:rtl/>
        </w:rPr>
        <w:t>الف</w:t>
      </w:r>
      <w:r w:rsidR="00B43D20">
        <w:rPr>
          <w:rFonts w:ascii="B Nazanin" w:cs="B Zar" w:hint="cs"/>
          <w:sz w:val="26"/>
          <w:szCs w:val="26"/>
          <w:rtl/>
        </w:rPr>
        <w:t xml:space="preserve">) </w:t>
      </w:r>
      <w:r w:rsidRPr="00047FAE">
        <w:rPr>
          <w:rFonts w:ascii="B Nazanin" w:cs="B Zar" w:hint="cs"/>
          <w:sz w:val="26"/>
          <w:szCs w:val="26"/>
          <w:rtl/>
        </w:rPr>
        <w:t>بخش</w:t>
      </w:r>
      <w:r w:rsidRPr="00047FAE">
        <w:rPr>
          <w:rFonts w:ascii="B Nazanin" w:cs="B Zar"/>
          <w:sz w:val="26"/>
          <w:szCs w:val="26"/>
          <w:rtl/>
        </w:rPr>
        <w:t xml:space="preserve"> </w:t>
      </w:r>
      <w:r w:rsidRPr="00047FAE">
        <w:rPr>
          <w:rFonts w:ascii="B Nazanin" w:cs="B Zar" w:hint="cs"/>
          <w:sz w:val="26"/>
          <w:szCs w:val="26"/>
          <w:rtl/>
        </w:rPr>
        <w:t>مربوط</w:t>
      </w:r>
      <w:r w:rsidRPr="00047FAE">
        <w:rPr>
          <w:rFonts w:ascii="B Nazanin" w:cs="B Zar"/>
          <w:sz w:val="26"/>
          <w:szCs w:val="26"/>
          <w:rtl/>
        </w:rPr>
        <w:t xml:space="preserve"> </w:t>
      </w:r>
      <w:r w:rsidRPr="00047FAE">
        <w:rPr>
          <w:rFonts w:ascii="B Nazanin" w:cs="B Zar" w:hint="cs"/>
          <w:sz w:val="26"/>
          <w:szCs w:val="26"/>
          <w:rtl/>
        </w:rPr>
        <w:t>به</w:t>
      </w:r>
      <w:r w:rsidRPr="00047FAE">
        <w:rPr>
          <w:rFonts w:ascii="B Nazanin" w:cs="B Zar"/>
          <w:sz w:val="26"/>
          <w:szCs w:val="26"/>
          <w:rtl/>
        </w:rPr>
        <w:t xml:space="preserve"> </w:t>
      </w:r>
      <w:r w:rsidRPr="00047FAE">
        <w:rPr>
          <w:rFonts w:ascii="B Nazanin" w:cs="B Zar" w:hint="cs"/>
          <w:sz w:val="26"/>
          <w:szCs w:val="26"/>
          <w:rtl/>
        </w:rPr>
        <w:t>مدل</w:t>
      </w:r>
      <w:r w:rsidR="0061713D" w:rsidRPr="00047FAE">
        <w:rPr>
          <w:rFonts w:ascii="B Nazanin" w:cs="B Zar"/>
          <w:sz w:val="26"/>
          <w:szCs w:val="26"/>
          <w:rtl/>
        </w:rPr>
        <w:softHyphen/>
      </w:r>
      <w:r w:rsidRPr="00047FAE">
        <w:rPr>
          <w:rFonts w:ascii="B Nazanin" w:cs="B Zar" w:hint="cs"/>
          <w:sz w:val="26"/>
          <w:szCs w:val="26"/>
          <w:rtl/>
        </w:rPr>
        <w:t>های</w:t>
      </w:r>
      <w:r w:rsidRPr="00047FAE">
        <w:rPr>
          <w:rFonts w:ascii="B Nazanin" w:cs="B Zar"/>
          <w:sz w:val="26"/>
          <w:szCs w:val="26"/>
          <w:rtl/>
        </w:rPr>
        <w:t xml:space="preserve"> </w:t>
      </w:r>
      <w:r w:rsidRPr="00047FAE">
        <w:rPr>
          <w:rFonts w:ascii="B Nazanin" w:cs="B Zar" w:hint="cs"/>
          <w:sz w:val="26"/>
          <w:szCs w:val="26"/>
          <w:rtl/>
        </w:rPr>
        <w:t>اندازه</w:t>
      </w:r>
      <w:r w:rsidR="0061713D" w:rsidRPr="00047FAE">
        <w:rPr>
          <w:rFonts w:ascii="B Nazanin" w:cs="B Zar"/>
          <w:sz w:val="26"/>
          <w:szCs w:val="26"/>
          <w:rtl/>
        </w:rPr>
        <w:softHyphen/>
      </w:r>
      <w:r w:rsidRPr="00047FAE">
        <w:rPr>
          <w:rFonts w:ascii="B Nazanin" w:cs="B Zar" w:hint="cs"/>
          <w:sz w:val="26"/>
          <w:szCs w:val="26"/>
          <w:rtl/>
        </w:rPr>
        <w:t>گیری</w:t>
      </w:r>
      <w:r w:rsidRPr="00047FAE">
        <w:rPr>
          <w:rFonts w:ascii="B Nazanin" w:cs="B Zar"/>
          <w:sz w:val="26"/>
          <w:szCs w:val="26"/>
          <w:rtl/>
        </w:rPr>
        <w:t xml:space="preserve">. </w:t>
      </w:r>
      <w:r w:rsidRPr="00047FAE">
        <w:rPr>
          <w:rFonts w:ascii="B Nazanin" w:cs="B Zar" w:hint="cs"/>
          <w:sz w:val="26"/>
          <w:szCs w:val="26"/>
          <w:rtl/>
        </w:rPr>
        <w:t>ب</w:t>
      </w:r>
      <w:r w:rsidR="00B43D20">
        <w:rPr>
          <w:rFonts w:ascii="B Nazanin" w:cs="B Zar"/>
          <w:sz w:val="26"/>
          <w:szCs w:val="26"/>
          <w:rtl/>
        </w:rPr>
        <w:t>) بخش</w:t>
      </w:r>
      <w:r w:rsidRPr="00047FAE">
        <w:rPr>
          <w:rFonts w:ascii="B Nazanin" w:cs="B Zar"/>
          <w:sz w:val="26"/>
          <w:szCs w:val="26"/>
          <w:rtl/>
        </w:rPr>
        <w:t xml:space="preserve"> </w:t>
      </w:r>
      <w:r w:rsidRPr="00047FAE">
        <w:rPr>
          <w:rFonts w:ascii="B Nazanin" w:cs="B Zar" w:hint="cs"/>
          <w:sz w:val="26"/>
          <w:szCs w:val="26"/>
          <w:rtl/>
        </w:rPr>
        <w:t>مربوط</w:t>
      </w:r>
      <w:r w:rsidRPr="00047FAE">
        <w:rPr>
          <w:rFonts w:ascii="B Nazanin" w:cs="B Zar"/>
          <w:sz w:val="26"/>
          <w:szCs w:val="26"/>
          <w:rtl/>
        </w:rPr>
        <w:t xml:space="preserve"> </w:t>
      </w:r>
      <w:r w:rsidRPr="00047FAE">
        <w:rPr>
          <w:rFonts w:ascii="B Nazanin" w:cs="B Zar" w:hint="cs"/>
          <w:sz w:val="26"/>
          <w:szCs w:val="26"/>
          <w:rtl/>
        </w:rPr>
        <w:t>به</w:t>
      </w:r>
      <w:r w:rsidRPr="00047FAE">
        <w:rPr>
          <w:rFonts w:ascii="B Nazanin" w:cs="B Zar"/>
          <w:sz w:val="26"/>
          <w:szCs w:val="26"/>
          <w:rtl/>
        </w:rPr>
        <w:t xml:space="preserve"> </w:t>
      </w:r>
      <w:r w:rsidRPr="00047FAE">
        <w:rPr>
          <w:rFonts w:ascii="B Nazanin" w:cs="B Zar" w:hint="cs"/>
          <w:sz w:val="26"/>
          <w:szCs w:val="26"/>
          <w:rtl/>
        </w:rPr>
        <w:t>مدل ساختاری</w:t>
      </w:r>
      <w:r w:rsidRPr="00047FAE">
        <w:rPr>
          <w:rFonts w:ascii="B Nazanin" w:cs="B Zar"/>
          <w:sz w:val="26"/>
          <w:szCs w:val="26"/>
          <w:rtl/>
        </w:rPr>
        <w:t>.</w:t>
      </w:r>
    </w:p>
    <w:p w14:paraId="47B5FBA8" w14:textId="59196AC5" w:rsidR="005C7890" w:rsidRPr="00047FAE" w:rsidRDefault="0061713D" w:rsidP="00047FAE">
      <w:pPr>
        <w:autoSpaceDE w:val="0"/>
        <w:autoSpaceDN w:val="0"/>
        <w:adjustRightInd w:val="0"/>
        <w:spacing w:after="0"/>
        <w:jc w:val="both"/>
        <w:rPr>
          <w:rFonts w:ascii="B Nazanin" w:cs="B Zar"/>
          <w:b/>
          <w:bCs/>
          <w:sz w:val="26"/>
          <w:szCs w:val="26"/>
          <w:rtl/>
        </w:rPr>
      </w:pPr>
      <w:r w:rsidRPr="00047FAE">
        <w:rPr>
          <w:rFonts w:ascii="B Nazanin" w:cs="B Zar" w:hint="cs"/>
          <w:sz w:val="26"/>
          <w:szCs w:val="26"/>
          <w:rtl/>
        </w:rPr>
        <w:t>الف</w:t>
      </w:r>
      <w:r w:rsidR="00B43D20">
        <w:rPr>
          <w:rFonts w:ascii="B Nazanin" w:cs="B Zar"/>
          <w:sz w:val="26"/>
          <w:szCs w:val="26"/>
          <w:rtl/>
        </w:rPr>
        <w:t>) برا</w:t>
      </w:r>
      <w:r w:rsidR="00B43D20">
        <w:rPr>
          <w:rFonts w:ascii="B Nazanin" w:cs="B Zar" w:hint="cs"/>
          <w:sz w:val="26"/>
          <w:szCs w:val="26"/>
          <w:rtl/>
        </w:rPr>
        <w:t>ی</w:t>
      </w:r>
      <w:r w:rsidR="005C7890" w:rsidRPr="00047FAE">
        <w:rPr>
          <w:rFonts w:ascii="B Nazanin" w:cs="B Zar"/>
          <w:sz w:val="26"/>
          <w:szCs w:val="26"/>
          <w:rtl/>
        </w:rPr>
        <w:t xml:space="preserve"> </w:t>
      </w:r>
      <w:r w:rsidR="005C7890" w:rsidRPr="00047FAE">
        <w:rPr>
          <w:rFonts w:ascii="B Nazanin" w:cs="B Zar" w:hint="cs"/>
          <w:sz w:val="26"/>
          <w:szCs w:val="26"/>
          <w:rtl/>
        </w:rPr>
        <w:t>بررسی</w:t>
      </w:r>
      <w:r w:rsidR="005C7890" w:rsidRPr="00047FAE">
        <w:rPr>
          <w:rFonts w:ascii="B Nazanin" w:cs="B Zar"/>
          <w:sz w:val="26"/>
          <w:szCs w:val="26"/>
          <w:rtl/>
        </w:rPr>
        <w:t xml:space="preserve"> </w:t>
      </w:r>
      <w:r w:rsidR="005C7890" w:rsidRPr="00047FAE">
        <w:rPr>
          <w:rFonts w:ascii="B Nazanin" w:cs="B Zar" w:hint="cs"/>
          <w:sz w:val="26"/>
          <w:szCs w:val="26"/>
          <w:rtl/>
        </w:rPr>
        <w:t>مدل</w:t>
      </w:r>
      <w:r w:rsidR="005C7890" w:rsidRPr="00047FAE">
        <w:rPr>
          <w:rFonts w:ascii="B Nazanin" w:cs="B Zar"/>
          <w:sz w:val="26"/>
          <w:szCs w:val="26"/>
          <w:rtl/>
        </w:rPr>
        <w:t xml:space="preserve"> </w:t>
      </w:r>
      <w:r w:rsidR="005C7890" w:rsidRPr="00047FAE">
        <w:rPr>
          <w:rFonts w:ascii="B Nazanin" w:cs="B Zar" w:hint="cs"/>
          <w:sz w:val="26"/>
          <w:szCs w:val="26"/>
          <w:rtl/>
        </w:rPr>
        <w:t>اندازه گیری</w:t>
      </w:r>
      <w:r w:rsidR="005C7890" w:rsidRPr="00047FAE">
        <w:rPr>
          <w:rFonts w:ascii="B Nazanin" w:cs="B Zar"/>
          <w:sz w:val="26"/>
          <w:szCs w:val="26"/>
          <w:rtl/>
        </w:rPr>
        <w:t xml:space="preserve"> </w:t>
      </w:r>
      <w:r w:rsidR="005C7890" w:rsidRPr="00047FAE">
        <w:rPr>
          <w:rFonts w:ascii="B Nazanin" w:cs="B Zar" w:hint="cs"/>
          <w:sz w:val="26"/>
          <w:szCs w:val="26"/>
          <w:rtl/>
        </w:rPr>
        <w:t>از</w:t>
      </w:r>
      <w:r w:rsidR="005C7890" w:rsidRPr="00047FAE">
        <w:rPr>
          <w:rFonts w:ascii="B Nazanin" w:cs="B Zar"/>
          <w:sz w:val="26"/>
          <w:szCs w:val="26"/>
          <w:rtl/>
        </w:rPr>
        <w:t xml:space="preserve"> </w:t>
      </w:r>
      <w:r w:rsidR="005C7890" w:rsidRPr="00047FAE">
        <w:rPr>
          <w:rFonts w:ascii="B Nazanin" w:cs="B Zar" w:hint="cs"/>
          <w:sz w:val="26"/>
          <w:szCs w:val="26"/>
          <w:rtl/>
        </w:rPr>
        <w:t>سه</w:t>
      </w:r>
      <w:r w:rsidR="005C7890" w:rsidRPr="00047FAE">
        <w:rPr>
          <w:rFonts w:ascii="B Nazanin" w:cs="B Zar"/>
          <w:sz w:val="26"/>
          <w:szCs w:val="26"/>
          <w:rtl/>
        </w:rPr>
        <w:t xml:space="preserve"> </w:t>
      </w:r>
      <w:r w:rsidR="005C7890" w:rsidRPr="00047FAE">
        <w:rPr>
          <w:rFonts w:ascii="B Nazanin" w:cs="B Zar" w:hint="cs"/>
          <w:sz w:val="26"/>
          <w:szCs w:val="26"/>
          <w:rtl/>
        </w:rPr>
        <w:t>معیار</w:t>
      </w:r>
      <w:r w:rsidR="005C7890" w:rsidRPr="00047FAE">
        <w:rPr>
          <w:rFonts w:ascii="B Nazanin" w:cs="B Zar"/>
          <w:sz w:val="26"/>
          <w:szCs w:val="26"/>
          <w:rtl/>
        </w:rPr>
        <w:t xml:space="preserve"> </w:t>
      </w:r>
      <w:r w:rsidR="005C7890" w:rsidRPr="00047FAE">
        <w:rPr>
          <w:rFonts w:ascii="B Nazanin" w:cs="B Zar" w:hint="cs"/>
          <w:sz w:val="26"/>
          <w:szCs w:val="26"/>
          <w:rtl/>
        </w:rPr>
        <w:t>پایایی</w:t>
      </w:r>
      <w:r w:rsidR="005C7890" w:rsidRPr="00047FAE">
        <w:rPr>
          <w:rFonts w:ascii="B Nazanin" w:cs="B Zar"/>
          <w:sz w:val="26"/>
          <w:szCs w:val="26"/>
          <w:rtl/>
        </w:rPr>
        <w:t xml:space="preserve"> </w:t>
      </w:r>
      <w:r w:rsidR="005C7890" w:rsidRPr="00047FAE">
        <w:rPr>
          <w:rFonts w:ascii="B Nazanin" w:cs="B Zar" w:hint="cs"/>
          <w:sz w:val="26"/>
          <w:szCs w:val="26"/>
          <w:rtl/>
        </w:rPr>
        <w:t>شاخص</w:t>
      </w:r>
      <w:r w:rsidR="005C7890" w:rsidRPr="00047FAE">
        <w:rPr>
          <w:rFonts w:ascii="B Nazanin" w:cs="B Zar"/>
          <w:sz w:val="26"/>
          <w:szCs w:val="26"/>
          <w:rtl/>
        </w:rPr>
        <w:t xml:space="preserve"> </w:t>
      </w:r>
      <w:r w:rsidR="005C7890" w:rsidRPr="00047FAE">
        <w:rPr>
          <w:rFonts w:ascii="B Nazanin" w:cs="B Zar"/>
          <w:sz w:val="26"/>
          <w:szCs w:val="26"/>
          <w:vertAlign w:val="superscript"/>
          <w:rtl/>
        </w:rPr>
        <w:t>1</w:t>
      </w:r>
      <w:r w:rsidR="005C7890" w:rsidRPr="00047FAE">
        <w:rPr>
          <w:rFonts w:ascii="B Nazanin" w:cs="B Zar"/>
          <w:sz w:val="26"/>
          <w:szCs w:val="26"/>
          <w:rtl/>
        </w:rPr>
        <w:t xml:space="preserve"> </w:t>
      </w:r>
      <w:r w:rsidR="005C7890" w:rsidRPr="00047FAE">
        <w:rPr>
          <w:rFonts w:ascii="B Nazanin" w:cs="B Zar" w:hint="cs"/>
          <w:sz w:val="26"/>
          <w:szCs w:val="26"/>
          <w:rtl/>
        </w:rPr>
        <w:t>روایی</w:t>
      </w:r>
      <w:r w:rsidR="005C7890" w:rsidRPr="00047FAE">
        <w:rPr>
          <w:rFonts w:ascii="B Nazanin" w:cs="B Zar"/>
          <w:sz w:val="26"/>
          <w:szCs w:val="26"/>
          <w:rtl/>
        </w:rPr>
        <w:t xml:space="preserve"> </w:t>
      </w:r>
      <w:r w:rsidR="005C7890" w:rsidRPr="00047FAE">
        <w:rPr>
          <w:rFonts w:ascii="B Nazanin" w:cs="B Zar" w:hint="cs"/>
          <w:sz w:val="26"/>
          <w:szCs w:val="26"/>
          <w:rtl/>
        </w:rPr>
        <w:t>همگرا</w:t>
      </w:r>
      <w:r w:rsidR="005C7890" w:rsidRPr="00047FAE">
        <w:rPr>
          <w:rFonts w:ascii="B Nazanin" w:cs="B Zar" w:hint="cs"/>
          <w:b/>
          <w:bCs/>
          <w:sz w:val="26"/>
          <w:szCs w:val="26"/>
          <w:rtl/>
        </w:rPr>
        <w:t xml:space="preserve"> </w:t>
      </w:r>
      <w:r w:rsidR="005C7890" w:rsidRPr="00047FAE">
        <w:rPr>
          <w:rFonts w:ascii="B Nazanin" w:cs="B Zar" w:hint="cs"/>
          <w:sz w:val="26"/>
          <w:szCs w:val="26"/>
          <w:rtl/>
        </w:rPr>
        <w:t>و روایی</w:t>
      </w:r>
      <w:r w:rsidR="005C7890" w:rsidRPr="00047FAE">
        <w:rPr>
          <w:rFonts w:ascii="B Nazanin" w:cs="B Zar"/>
          <w:sz w:val="26"/>
          <w:szCs w:val="26"/>
          <w:rtl/>
        </w:rPr>
        <w:t xml:space="preserve"> </w:t>
      </w:r>
      <w:r w:rsidR="005C7890" w:rsidRPr="00047FAE">
        <w:rPr>
          <w:rFonts w:ascii="B Nazanin" w:cs="B Zar" w:hint="cs"/>
          <w:sz w:val="26"/>
          <w:szCs w:val="26"/>
          <w:rtl/>
        </w:rPr>
        <w:t>واگرا</w:t>
      </w:r>
      <w:r w:rsidR="005C7890" w:rsidRPr="00047FAE">
        <w:rPr>
          <w:rFonts w:ascii="Calibri" w:hAnsi="Calibri" w:cs="B Zar" w:hint="cs"/>
          <w:sz w:val="26"/>
          <w:szCs w:val="26"/>
          <w:rtl/>
        </w:rPr>
        <w:t>.</w:t>
      </w:r>
      <w:r w:rsidR="005C7890" w:rsidRPr="00047FAE">
        <w:rPr>
          <w:rFonts w:ascii="Calibri" w:hAnsi="Calibri" w:cs="B Zar"/>
          <w:sz w:val="26"/>
          <w:szCs w:val="26"/>
          <w:rtl/>
        </w:rPr>
        <w:t xml:space="preserve"> </w:t>
      </w:r>
      <w:r w:rsidR="005C7890" w:rsidRPr="00047FAE">
        <w:rPr>
          <w:rFonts w:ascii="B Nazanin" w:cs="B Zar" w:hint="cs"/>
          <w:sz w:val="26"/>
          <w:szCs w:val="26"/>
          <w:rtl/>
        </w:rPr>
        <w:t>پایایی</w:t>
      </w:r>
      <w:r w:rsidR="005C7890" w:rsidRPr="00047FAE">
        <w:rPr>
          <w:rFonts w:ascii="B Nazanin" w:cs="B Zar"/>
          <w:sz w:val="26"/>
          <w:szCs w:val="26"/>
          <w:rtl/>
        </w:rPr>
        <w:t xml:space="preserve"> </w:t>
      </w:r>
      <w:r w:rsidR="005C7890" w:rsidRPr="00047FAE">
        <w:rPr>
          <w:rFonts w:ascii="B Nazanin" w:cs="B Zar" w:hint="cs"/>
          <w:sz w:val="26"/>
          <w:szCs w:val="26"/>
          <w:rtl/>
        </w:rPr>
        <w:t>شاخص</w:t>
      </w:r>
      <w:r w:rsidR="005C7890" w:rsidRPr="00047FAE">
        <w:rPr>
          <w:rFonts w:ascii="B Nazanin" w:cs="B Zar"/>
          <w:sz w:val="26"/>
          <w:szCs w:val="26"/>
          <w:rtl/>
        </w:rPr>
        <w:t xml:space="preserve"> </w:t>
      </w:r>
      <w:r w:rsidR="005C7890" w:rsidRPr="00047FAE">
        <w:rPr>
          <w:rFonts w:ascii="B Nazanin" w:cs="B Zar" w:hint="cs"/>
          <w:sz w:val="26"/>
          <w:szCs w:val="26"/>
          <w:rtl/>
        </w:rPr>
        <w:t>خود</w:t>
      </w:r>
      <w:r w:rsidR="005C7890" w:rsidRPr="00047FAE">
        <w:rPr>
          <w:rFonts w:ascii="B Nazanin" w:cs="B Zar"/>
          <w:sz w:val="26"/>
          <w:szCs w:val="26"/>
          <w:rtl/>
        </w:rPr>
        <w:t xml:space="preserve"> </w:t>
      </w:r>
      <w:r w:rsidR="005C7890" w:rsidRPr="00047FAE">
        <w:rPr>
          <w:rFonts w:ascii="B Nazanin" w:cs="B Zar" w:hint="cs"/>
          <w:sz w:val="26"/>
          <w:szCs w:val="26"/>
          <w:rtl/>
        </w:rPr>
        <w:t>توسط</w:t>
      </w:r>
      <w:r w:rsidR="005C7890" w:rsidRPr="00047FAE">
        <w:rPr>
          <w:rFonts w:ascii="B Nazanin" w:cs="B Zar"/>
          <w:sz w:val="26"/>
          <w:szCs w:val="26"/>
          <w:rtl/>
        </w:rPr>
        <w:t xml:space="preserve"> </w:t>
      </w:r>
      <w:r w:rsidR="005C7890" w:rsidRPr="00047FAE">
        <w:rPr>
          <w:rFonts w:ascii="B Nazanin" w:cs="B Zar" w:hint="cs"/>
          <w:sz w:val="26"/>
          <w:szCs w:val="26"/>
          <w:rtl/>
        </w:rPr>
        <w:t>سه</w:t>
      </w:r>
      <w:r w:rsidR="005C7890" w:rsidRPr="00047FAE">
        <w:rPr>
          <w:rFonts w:ascii="B Nazanin" w:cs="B Zar"/>
          <w:sz w:val="26"/>
          <w:szCs w:val="26"/>
          <w:rtl/>
        </w:rPr>
        <w:t xml:space="preserve"> </w:t>
      </w:r>
      <w:r w:rsidR="005C7890" w:rsidRPr="00047FAE">
        <w:rPr>
          <w:rFonts w:ascii="B Nazanin" w:cs="B Zar" w:hint="cs"/>
          <w:sz w:val="26"/>
          <w:szCs w:val="26"/>
          <w:rtl/>
        </w:rPr>
        <w:t>معیار</w:t>
      </w:r>
      <w:r w:rsidR="005C7890" w:rsidRPr="00047FAE">
        <w:rPr>
          <w:rFonts w:ascii="B Nazanin" w:cs="B Zar"/>
          <w:sz w:val="26"/>
          <w:szCs w:val="26"/>
          <w:rtl/>
        </w:rPr>
        <w:t xml:space="preserve"> </w:t>
      </w:r>
      <w:r w:rsidR="005C7890" w:rsidRPr="00047FAE">
        <w:rPr>
          <w:rFonts w:ascii="B Nazanin" w:cs="B Zar" w:hint="cs"/>
          <w:sz w:val="26"/>
          <w:szCs w:val="26"/>
          <w:rtl/>
        </w:rPr>
        <w:t>اندازه گیری</w:t>
      </w:r>
      <w:r w:rsidR="005C7890" w:rsidRPr="00047FAE">
        <w:rPr>
          <w:rFonts w:ascii="B Nazanin" w:cs="B Zar"/>
          <w:sz w:val="26"/>
          <w:szCs w:val="26"/>
          <w:rtl/>
        </w:rPr>
        <w:t xml:space="preserve"> </w:t>
      </w:r>
      <w:r w:rsidR="005C7890" w:rsidRPr="00047FAE">
        <w:rPr>
          <w:rFonts w:ascii="B Nazanin" w:cs="B Zar" w:hint="cs"/>
          <w:sz w:val="26"/>
          <w:szCs w:val="26"/>
          <w:rtl/>
        </w:rPr>
        <w:t>می</w:t>
      </w:r>
      <w:r w:rsidR="000377B7" w:rsidRPr="00047FAE">
        <w:rPr>
          <w:rFonts w:ascii="B Nazanin" w:cs="B Zar"/>
          <w:sz w:val="26"/>
          <w:szCs w:val="26"/>
          <w:rtl/>
        </w:rPr>
        <w:softHyphen/>
      </w:r>
      <w:r w:rsidR="005C7890" w:rsidRPr="00047FAE">
        <w:rPr>
          <w:rFonts w:ascii="B Nazanin" w:cs="B Zar" w:hint="cs"/>
          <w:sz w:val="26"/>
          <w:szCs w:val="26"/>
          <w:rtl/>
        </w:rPr>
        <w:t>شود</w:t>
      </w:r>
      <w:r w:rsidR="005C7890" w:rsidRPr="00047FAE">
        <w:rPr>
          <w:rFonts w:ascii="B Nazanin" w:cs="B Zar"/>
          <w:sz w:val="26"/>
          <w:szCs w:val="26"/>
          <w:rtl/>
        </w:rPr>
        <w:t>:</w:t>
      </w:r>
      <w:r w:rsidR="005C7890" w:rsidRPr="00047FAE">
        <w:rPr>
          <w:rFonts w:ascii="B Nazanin" w:cs="B Zar" w:hint="cs"/>
          <w:sz w:val="26"/>
          <w:szCs w:val="26"/>
          <w:rtl/>
        </w:rPr>
        <w:t>1</w:t>
      </w:r>
      <w:r w:rsidR="00B43D20">
        <w:rPr>
          <w:rFonts w:ascii="B Nazanin" w:cs="B Zar"/>
          <w:sz w:val="26"/>
          <w:szCs w:val="26"/>
          <w:rtl/>
        </w:rPr>
        <w:t>) آلفا</w:t>
      </w:r>
      <w:r w:rsidR="00B43D20">
        <w:rPr>
          <w:rFonts w:ascii="B Nazanin" w:cs="B Zar" w:hint="cs"/>
          <w:sz w:val="26"/>
          <w:szCs w:val="26"/>
          <w:rtl/>
        </w:rPr>
        <w:t>ی</w:t>
      </w:r>
      <w:r w:rsidR="005C7890" w:rsidRPr="00047FAE">
        <w:rPr>
          <w:rFonts w:ascii="B Nazanin" w:cs="B Zar"/>
          <w:sz w:val="26"/>
          <w:szCs w:val="26"/>
          <w:rtl/>
        </w:rPr>
        <w:t xml:space="preserve"> </w:t>
      </w:r>
      <w:r w:rsidR="005C7890" w:rsidRPr="00047FAE">
        <w:rPr>
          <w:rFonts w:ascii="B Nazanin" w:cs="B Zar" w:hint="cs"/>
          <w:sz w:val="26"/>
          <w:szCs w:val="26"/>
          <w:rtl/>
        </w:rPr>
        <w:t>کرونباخ،</w:t>
      </w:r>
      <w:r w:rsidR="005C7890" w:rsidRPr="00047FAE">
        <w:rPr>
          <w:rFonts w:ascii="B Nazanin" w:cs="B Zar"/>
          <w:sz w:val="26"/>
          <w:szCs w:val="26"/>
          <w:rtl/>
        </w:rPr>
        <w:t xml:space="preserve"> </w:t>
      </w:r>
      <w:r w:rsidR="005C7890" w:rsidRPr="00047FAE">
        <w:rPr>
          <w:rFonts w:ascii="B Nazanin" w:cs="B Zar" w:hint="cs"/>
          <w:sz w:val="26"/>
          <w:szCs w:val="26"/>
          <w:rtl/>
        </w:rPr>
        <w:t>2)</w:t>
      </w:r>
      <w:r w:rsidR="005C7890" w:rsidRPr="00047FAE">
        <w:rPr>
          <w:rFonts w:ascii="B Nazanin" w:cs="B Zar"/>
          <w:sz w:val="26"/>
          <w:szCs w:val="26"/>
          <w:rtl/>
        </w:rPr>
        <w:t xml:space="preserve"> </w:t>
      </w:r>
      <w:r w:rsidR="005C7890" w:rsidRPr="00047FAE">
        <w:rPr>
          <w:rFonts w:ascii="B Nazanin" w:cs="B Zar" w:hint="cs"/>
          <w:sz w:val="26"/>
          <w:szCs w:val="26"/>
          <w:rtl/>
        </w:rPr>
        <w:t>پایایی</w:t>
      </w:r>
      <w:r w:rsidR="000377B7" w:rsidRPr="00047FAE">
        <w:rPr>
          <w:rFonts w:ascii="B Nazanin" w:cs="B Zar"/>
          <w:sz w:val="26"/>
          <w:szCs w:val="26"/>
          <w:rtl/>
        </w:rPr>
        <w:softHyphen/>
      </w:r>
      <w:r w:rsidR="005C7890" w:rsidRPr="00047FAE">
        <w:rPr>
          <w:rFonts w:ascii="B Nazanin" w:cs="B Zar" w:hint="cs"/>
          <w:sz w:val="26"/>
          <w:szCs w:val="26"/>
          <w:rtl/>
        </w:rPr>
        <w:t>ترکیبی</w:t>
      </w:r>
      <w:r w:rsidR="005C7890" w:rsidRPr="00047FAE">
        <w:rPr>
          <w:rFonts w:ascii="B Nazanin" w:cs="B Zar"/>
          <w:sz w:val="26"/>
          <w:szCs w:val="26"/>
          <w:rtl/>
        </w:rPr>
        <w:t xml:space="preserve"> </w:t>
      </w:r>
      <w:r w:rsidR="005C7890" w:rsidRPr="00047FAE">
        <w:rPr>
          <w:rFonts w:ascii="B Nazanin" w:cs="B Zar" w:hint="cs"/>
          <w:sz w:val="26"/>
          <w:szCs w:val="26"/>
          <w:rtl/>
        </w:rPr>
        <w:t>3)</w:t>
      </w:r>
      <w:r w:rsidR="005C7890" w:rsidRPr="00047FAE">
        <w:rPr>
          <w:rFonts w:ascii="B Nazanin" w:cs="B Zar"/>
          <w:sz w:val="26"/>
          <w:szCs w:val="26"/>
          <w:rtl/>
        </w:rPr>
        <w:t xml:space="preserve"> </w:t>
      </w:r>
      <w:r w:rsidR="005C7890" w:rsidRPr="00047FAE">
        <w:rPr>
          <w:rFonts w:ascii="B Nazanin" w:cs="B Zar" w:hint="cs"/>
          <w:sz w:val="26"/>
          <w:szCs w:val="26"/>
          <w:rtl/>
        </w:rPr>
        <w:t>ضرایب بارهای</w:t>
      </w:r>
      <w:r w:rsidR="005C7890" w:rsidRPr="00047FAE">
        <w:rPr>
          <w:rFonts w:ascii="B Nazanin" w:cs="B Zar"/>
          <w:sz w:val="26"/>
          <w:szCs w:val="26"/>
          <w:rtl/>
        </w:rPr>
        <w:t xml:space="preserve"> </w:t>
      </w:r>
      <w:r w:rsidR="005C7890" w:rsidRPr="00047FAE">
        <w:rPr>
          <w:rFonts w:ascii="B Nazanin" w:cs="B Zar" w:hint="cs"/>
          <w:sz w:val="26"/>
          <w:szCs w:val="26"/>
          <w:rtl/>
        </w:rPr>
        <w:t>عاملی</w:t>
      </w:r>
      <w:r w:rsidR="005C7890" w:rsidRPr="00047FAE">
        <w:rPr>
          <w:rFonts w:ascii="B Nazanin" w:cs="B Zar" w:hint="cs"/>
          <w:b/>
          <w:bCs/>
          <w:sz w:val="26"/>
          <w:szCs w:val="26"/>
          <w:rtl/>
        </w:rPr>
        <w:t xml:space="preserve"> </w:t>
      </w:r>
      <w:r w:rsidRPr="00047FAE">
        <w:rPr>
          <w:rFonts w:ascii="B Nazanin" w:cs="B Zar" w:hint="cs"/>
          <w:sz w:val="26"/>
          <w:szCs w:val="26"/>
          <w:rtl/>
        </w:rPr>
        <w:t>استفاده</w:t>
      </w:r>
      <w:r w:rsidRPr="00047FAE">
        <w:rPr>
          <w:rFonts w:ascii="B Nazanin" w:cs="B Zar"/>
          <w:sz w:val="26"/>
          <w:szCs w:val="26"/>
          <w:rtl/>
        </w:rPr>
        <w:t xml:space="preserve"> </w:t>
      </w:r>
      <w:r w:rsidRPr="00047FAE">
        <w:rPr>
          <w:rFonts w:ascii="B Nazanin" w:cs="B Zar"/>
          <w:sz w:val="26"/>
          <w:szCs w:val="26"/>
          <w:rtl/>
        </w:rPr>
        <w:softHyphen/>
      </w:r>
      <w:r w:rsidRPr="00047FAE">
        <w:rPr>
          <w:rFonts w:ascii="B Nazanin" w:cs="B Zar" w:hint="cs"/>
          <w:sz w:val="26"/>
          <w:szCs w:val="26"/>
          <w:rtl/>
        </w:rPr>
        <w:t>شده است</w:t>
      </w:r>
      <w:r w:rsidRPr="00047FAE">
        <w:rPr>
          <w:rFonts w:ascii="B Nazanin" w:cs="B Zar"/>
          <w:sz w:val="26"/>
          <w:szCs w:val="26"/>
          <w:rtl/>
        </w:rPr>
        <w:t>:</w:t>
      </w:r>
    </w:p>
    <w:p w14:paraId="376415D1" w14:textId="62606746" w:rsidR="00396093" w:rsidRPr="00047FAE" w:rsidRDefault="00B43D20" w:rsidP="00047FAE">
      <w:pPr>
        <w:autoSpaceDE w:val="0"/>
        <w:autoSpaceDN w:val="0"/>
        <w:adjustRightInd w:val="0"/>
        <w:spacing w:after="0"/>
        <w:jc w:val="center"/>
        <w:rPr>
          <w:rFonts w:ascii="B Nazanin" w:cs="B Zar"/>
          <w:rtl/>
        </w:rPr>
      </w:pPr>
      <w:r>
        <w:rPr>
          <w:rFonts w:ascii="B Lotus,Bold" w:cs="B Zar"/>
          <w:rtl/>
        </w:rPr>
        <w:t>جدول (</w:t>
      </w:r>
      <w:r w:rsidR="0061713D" w:rsidRPr="00047FAE">
        <w:rPr>
          <w:rFonts w:ascii="B Lotus,Bold" w:cs="B Zar" w:hint="cs"/>
          <w:rtl/>
        </w:rPr>
        <w:t>1</w:t>
      </w:r>
      <w:r w:rsidR="00396093" w:rsidRPr="00047FAE">
        <w:rPr>
          <w:rFonts w:ascii="B Lotus,Bold" w:cs="B Zar" w:hint="cs"/>
          <w:rtl/>
        </w:rPr>
        <w:t>):</w:t>
      </w:r>
      <w:r w:rsidR="00396093" w:rsidRPr="00047FAE">
        <w:rPr>
          <w:rFonts w:ascii="B Lotus,Bold" w:cs="B Zar"/>
          <w:rtl/>
        </w:rPr>
        <w:t xml:space="preserve"> </w:t>
      </w:r>
      <w:r w:rsidR="00396093" w:rsidRPr="00047FAE">
        <w:rPr>
          <w:rFonts w:ascii="B Lotus,Bold" w:cs="B Zar" w:hint="cs"/>
          <w:rtl/>
        </w:rPr>
        <w:t>معیارهای</w:t>
      </w:r>
      <w:r w:rsidR="00396093" w:rsidRPr="00047FAE">
        <w:rPr>
          <w:rFonts w:ascii="B Lotus,Bold" w:cs="B Zar"/>
          <w:rtl/>
        </w:rPr>
        <w:t xml:space="preserve"> </w:t>
      </w:r>
      <w:r w:rsidR="00396093" w:rsidRPr="00047FAE">
        <w:rPr>
          <w:rFonts w:ascii="B Lotus,Bold" w:cs="B Zar" w:hint="cs"/>
          <w:rtl/>
        </w:rPr>
        <w:t>آلفای</w:t>
      </w:r>
      <w:r w:rsidR="00396093" w:rsidRPr="00047FAE">
        <w:rPr>
          <w:rFonts w:ascii="B Lotus,Bold" w:cs="B Zar"/>
          <w:rtl/>
        </w:rPr>
        <w:t xml:space="preserve"> </w:t>
      </w:r>
      <w:r w:rsidR="00396093" w:rsidRPr="00047FAE">
        <w:rPr>
          <w:rFonts w:ascii="B Lotus,Bold" w:cs="B Zar" w:hint="cs"/>
          <w:rtl/>
        </w:rPr>
        <w:t>کرونباخ،</w:t>
      </w:r>
      <w:r w:rsidR="00396093" w:rsidRPr="00047FAE">
        <w:rPr>
          <w:rFonts w:ascii="B Lotus,Bold" w:cs="B Zar"/>
          <w:rtl/>
        </w:rPr>
        <w:t xml:space="preserve"> </w:t>
      </w:r>
      <w:r w:rsidR="00396093" w:rsidRPr="00047FAE">
        <w:rPr>
          <w:rFonts w:ascii="B Lotus,Bold" w:cs="B Zar" w:hint="cs"/>
          <w:rtl/>
        </w:rPr>
        <w:t>ضریب</w:t>
      </w:r>
      <w:r w:rsidR="00396093" w:rsidRPr="00047FAE">
        <w:rPr>
          <w:rFonts w:ascii="B Lotus,Bold" w:cs="B Zar"/>
          <w:rtl/>
        </w:rPr>
        <w:t xml:space="preserve"> </w:t>
      </w:r>
      <w:r w:rsidR="00396093" w:rsidRPr="00047FAE">
        <w:rPr>
          <w:rFonts w:ascii="B Lotus,Bold" w:cs="B Zar" w:hint="cs"/>
          <w:rtl/>
        </w:rPr>
        <w:t>پایایی</w:t>
      </w:r>
      <w:r w:rsidR="00396093" w:rsidRPr="00047FAE">
        <w:rPr>
          <w:rFonts w:ascii="B Lotus,Bold" w:cs="B Zar"/>
          <w:rtl/>
        </w:rPr>
        <w:t xml:space="preserve"> </w:t>
      </w:r>
      <w:r w:rsidR="00396093" w:rsidRPr="00047FAE">
        <w:rPr>
          <w:rFonts w:ascii="B Lotus,Bold" w:cs="B Zar" w:hint="cs"/>
          <w:rtl/>
        </w:rPr>
        <w:t>ترکیبی</w:t>
      </w:r>
      <w:r w:rsidR="00396093" w:rsidRPr="00047FAE">
        <w:rPr>
          <w:rFonts w:ascii="B Lotus,Bold" w:cs="B Zar"/>
          <w:rtl/>
        </w:rPr>
        <w:t xml:space="preserve"> </w:t>
      </w:r>
      <w:r w:rsidR="00396093" w:rsidRPr="00047FAE">
        <w:rPr>
          <w:rFonts w:ascii="B Lotus,Bold" w:cs="B Zar" w:hint="cs"/>
          <w:rtl/>
        </w:rPr>
        <w:t>و روایی</w:t>
      </w:r>
      <w:r w:rsidR="00396093" w:rsidRPr="00047FAE">
        <w:rPr>
          <w:rFonts w:ascii="B Lotus,Bold" w:cs="B Zar"/>
          <w:rtl/>
        </w:rPr>
        <w:t xml:space="preserve"> </w:t>
      </w:r>
      <w:r w:rsidR="00396093" w:rsidRPr="00047FAE">
        <w:rPr>
          <w:rFonts w:ascii="B Lotus,Bold" w:cs="B Zar" w:hint="cs"/>
          <w:rtl/>
        </w:rPr>
        <w:t>همگرا</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2004"/>
        <w:gridCol w:w="1980"/>
        <w:gridCol w:w="2939"/>
      </w:tblGrid>
      <w:tr w:rsidR="007F3F50" w:rsidRPr="00047FAE" w14:paraId="7B5C7BA6" w14:textId="77777777" w:rsidTr="00F83968">
        <w:trPr>
          <w:trHeight w:val="20"/>
          <w:jc w:val="center"/>
        </w:trPr>
        <w:tc>
          <w:tcPr>
            <w:tcW w:w="1255" w:type="pct"/>
            <w:shd w:val="clear" w:color="auto" w:fill="auto"/>
            <w:noWrap/>
            <w:hideMark/>
          </w:tcPr>
          <w:p w14:paraId="143A520D" w14:textId="77777777" w:rsidR="00E66F43" w:rsidRPr="00047FAE" w:rsidRDefault="00E66F43" w:rsidP="00047FAE">
            <w:pPr>
              <w:pStyle w:val="afffffffd"/>
              <w:spacing w:line="276" w:lineRule="auto"/>
              <w:rPr>
                <w:rFonts w:cs="B Zar"/>
              </w:rPr>
            </w:pPr>
            <w:bookmarkStart w:id="53" w:name="_Hlk98195086"/>
            <w:r w:rsidRPr="00047FAE">
              <w:rPr>
                <w:rFonts w:cs="B Zar" w:hint="cs"/>
                <w:rtl/>
              </w:rPr>
              <w:t>متغیرها</w:t>
            </w:r>
          </w:p>
        </w:tc>
        <w:tc>
          <w:tcPr>
            <w:tcW w:w="1084" w:type="pct"/>
          </w:tcPr>
          <w:p w14:paraId="1C6A7B24" w14:textId="77777777" w:rsidR="00E66F43" w:rsidRPr="00047FAE" w:rsidRDefault="00E66F43" w:rsidP="00047FAE">
            <w:pPr>
              <w:pStyle w:val="afffffffd"/>
              <w:spacing w:line="276" w:lineRule="auto"/>
              <w:rPr>
                <w:rFonts w:cs="B Zar"/>
                <w:rtl/>
              </w:rPr>
            </w:pPr>
            <w:r w:rsidRPr="00047FAE">
              <w:rPr>
                <w:rFonts w:cs="B Zar" w:hint="cs"/>
                <w:rtl/>
              </w:rPr>
              <w:t>ضریب آلفای کرونباخ</w:t>
            </w:r>
          </w:p>
          <w:p w14:paraId="3C02D351" w14:textId="77777777" w:rsidR="00E66F43" w:rsidRPr="00047FAE" w:rsidRDefault="00E66F43" w:rsidP="00047FAE">
            <w:pPr>
              <w:pStyle w:val="afffffffd"/>
              <w:spacing w:line="276" w:lineRule="auto"/>
              <w:rPr>
                <w:rFonts w:cs="B Zar"/>
                <w:b w:val="0"/>
                <w:bCs/>
                <w:sz w:val="20"/>
                <w:szCs w:val="20"/>
              </w:rPr>
            </w:pPr>
            <w:r w:rsidRPr="00047FAE">
              <w:rPr>
                <w:rFonts w:cs="B Zar"/>
                <w:b w:val="0"/>
                <w:bCs/>
                <w:sz w:val="20"/>
                <w:szCs w:val="20"/>
              </w:rPr>
              <w:t>(ALPHA&gt;0.7)</w:t>
            </w:r>
          </w:p>
        </w:tc>
        <w:tc>
          <w:tcPr>
            <w:tcW w:w="1071" w:type="pct"/>
          </w:tcPr>
          <w:p w14:paraId="5371AFF4" w14:textId="77777777" w:rsidR="00E66F43" w:rsidRPr="00047FAE" w:rsidRDefault="00E66F43" w:rsidP="00047FAE">
            <w:pPr>
              <w:pStyle w:val="afffffffd"/>
              <w:spacing w:line="276" w:lineRule="auto"/>
              <w:rPr>
                <w:rFonts w:cs="B Zar"/>
                <w:rtl/>
              </w:rPr>
            </w:pPr>
            <w:r w:rsidRPr="00047FAE">
              <w:rPr>
                <w:rFonts w:cs="B Zar" w:hint="cs"/>
                <w:rtl/>
              </w:rPr>
              <w:t>ضریب پایایی ترکیبی</w:t>
            </w:r>
          </w:p>
          <w:p w14:paraId="55F94135" w14:textId="029ECA7D" w:rsidR="00E66F43" w:rsidRPr="00047FAE" w:rsidRDefault="00B43D20" w:rsidP="00047FAE">
            <w:pPr>
              <w:pStyle w:val="afffffffd"/>
              <w:spacing w:line="276" w:lineRule="auto"/>
              <w:rPr>
                <w:rFonts w:cs="B Zar"/>
                <w:rtl/>
              </w:rPr>
            </w:pPr>
            <w:r>
              <w:rPr>
                <w:rFonts w:ascii="B Nazanin" w:cs="B Zar"/>
                <w:b w:val="0"/>
                <w:bCs/>
                <w:sz w:val="20"/>
                <w:szCs w:val="20"/>
              </w:rPr>
              <w:t>(</w:t>
            </w:r>
            <w:r w:rsidR="00E66F43" w:rsidRPr="00047FAE">
              <w:rPr>
                <w:rFonts w:cs="B Zar"/>
                <w:b w:val="0"/>
                <w:bCs/>
                <w:sz w:val="20"/>
                <w:szCs w:val="20"/>
              </w:rPr>
              <w:t>CR&gt;0.6)</w:t>
            </w:r>
          </w:p>
        </w:tc>
        <w:tc>
          <w:tcPr>
            <w:tcW w:w="1590" w:type="pct"/>
          </w:tcPr>
          <w:p w14:paraId="5647708F" w14:textId="297A03E9" w:rsidR="00E66F43" w:rsidRPr="00047FAE" w:rsidRDefault="00E66F43" w:rsidP="00047FAE">
            <w:pPr>
              <w:pStyle w:val="afffffffd"/>
              <w:spacing w:line="276" w:lineRule="auto"/>
              <w:rPr>
                <w:rFonts w:cs="B Zar"/>
                <w:rtl/>
              </w:rPr>
            </w:pPr>
            <w:r w:rsidRPr="00047FAE">
              <w:rPr>
                <w:rFonts w:cs="B Zar" w:hint="cs"/>
                <w:rtl/>
              </w:rPr>
              <w:t>میانگین واریانس استخراج شده</w:t>
            </w:r>
            <w:r w:rsidRPr="00047FAE">
              <w:rPr>
                <w:rStyle w:val="FootnoteReference"/>
                <w:rFonts w:cs="B Zar"/>
                <w:rtl/>
              </w:rPr>
              <w:footnoteReference w:id="22"/>
            </w:r>
          </w:p>
          <w:p w14:paraId="0DB603C8" w14:textId="77777777" w:rsidR="00E66F43" w:rsidRPr="00047FAE" w:rsidRDefault="00E66F43" w:rsidP="00047FAE">
            <w:pPr>
              <w:pStyle w:val="afffffffd"/>
              <w:spacing w:line="276" w:lineRule="auto"/>
              <w:rPr>
                <w:rFonts w:cs="B Zar"/>
                <w:b w:val="0"/>
                <w:bCs/>
                <w:sz w:val="20"/>
                <w:szCs w:val="20"/>
                <w:rtl/>
              </w:rPr>
            </w:pPr>
            <w:r w:rsidRPr="00047FAE">
              <w:rPr>
                <w:rFonts w:cs="B Zar"/>
                <w:b w:val="0"/>
                <w:bCs/>
                <w:sz w:val="20"/>
                <w:szCs w:val="20"/>
              </w:rPr>
              <w:t>(AVE&gt;0.5)</w:t>
            </w:r>
          </w:p>
        </w:tc>
      </w:tr>
      <w:tr w:rsidR="007F3F50" w:rsidRPr="00047FAE" w14:paraId="0502FA88" w14:textId="77777777" w:rsidTr="00F83968">
        <w:trPr>
          <w:trHeight w:val="242"/>
          <w:jc w:val="center"/>
        </w:trPr>
        <w:tc>
          <w:tcPr>
            <w:tcW w:w="1255" w:type="pct"/>
            <w:shd w:val="clear" w:color="auto" w:fill="auto"/>
            <w:noWrap/>
            <w:hideMark/>
          </w:tcPr>
          <w:p w14:paraId="2600840B" w14:textId="551698A2" w:rsidR="00FE760F" w:rsidRPr="00047FAE" w:rsidRDefault="00FE760F" w:rsidP="00047FAE">
            <w:pPr>
              <w:tabs>
                <w:tab w:val="right" w:pos="90"/>
              </w:tabs>
              <w:spacing w:after="0"/>
              <w:jc w:val="center"/>
              <w:rPr>
                <w:rFonts w:cs="B Zar"/>
                <w:szCs w:val="24"/>
              </w:rPr>
            </w:pPr>
            <w:r w:rsidRPr="00047FAE">
              <w:rPr>
                <w:rFonts w:cs="B Zar" w:hint="cs"/>
                <w:rtl/>
              </w:rPr>
              <w:t>رفتار اخلاقی کارکنان</w:t>
            </w:r>
          </w:p>
        </w:tc>
        <w:tc>
          <w:tcPr>
            <w:tcW w:w="1084" w:type="pct"/>
            <w:vAlign w:val="center"/>
          </w:tcPr>
          <w:p w14:paraId="7CD673D5" w14:textId="7E1D3638" w:rsidR="00FE760F" w:rsidRPr="00047FAE" w:rsidRDefault="00821B94" w:rsidP="00047FAE">
            <w:pPr>
              <w:pStyle w:val="afffffffd"/>
              <w:spacing w:line="276" w:lineRule="auto"/>
              <w:rPr>
                <w:rFonts w:cs="B Zar"/>
                <w:rtl/>
              </w:rPr>
            </w:pPr>
            <w:r w:rsidRPr="00047FAE">
              <w:rPr>
                <w:rFonts w:cs="B Zar" w:hint="cs"/>
                <w:rtl/>
              </w:rPr>
              <w:t>95/0</w:t>
            </w:r>
          </w:p>
        </w:tc>
        <w:tc>
          <w:tcPr>
            <w:tcW w:w="1071" w:type="pct"/>
            <w:vAlign w:val="center"/>
          </w:tcPr>
          <w:p w14:paraId="4A26AA6A" w14:textId="78A44BCB" w:rsidR="00FE760F" w:rsidRPr="00047FAE" w:rsidRDefault="00821B94" w:rsidP="00047FAE">
            <w:pPr>
              <w:tabs>
                <w:tab w:val="right" w:pos="90"/>
              </w:tabs>
              <w:spacing w:after="0"/>
              <w:jc w:val="center"/>
              <w:rPr>
                <w:rFonts w:cs="B Zar"/>
                <w:szCs w:val="24"/>
                <w:rtl/>
              </w:rPr>
            </w:pPr>
            <w:r w:rsidRPr="00047FAE">
              <w:rPr>
                <w:rFonts w:cs="B Zar" w:hint="cs"/>
                <w:rtl/>
              </w:rPr>
              <w:t>957/0</w:t>
            </w:r>
          </w:p>
        </w:tc>
        <w:tc>
          <w:tcPr>
            <w:tcW w:w="1590" w:type="pct"/>
            <w:vAlign w:val="center"/>
          </w:tcPr>
          <w:p w14:paraId="48647E0C" w14:textId="7F962331" w:rsidR="00FE760F" w:rsidRPr="00047FAE" w:rsidRDefault="00821B94" w:rsidP="00047FAE">
            <w:pPr>
              <w:tabs>
                <w:tab w:val="right" w:pos="90"/>
              </w:tabs>
              <w:spacing w:after="0"/>
              <w:jc w:val="center"/>
              <w:rPr>
                <w:rFonts w:cs="B Zar"/>
                <w:szCs w:val="24"/>
                <w:rtl/>
              </w:rPr>
            </w:pPr>
            <w:r w:rsidRPr="00047FAE">
              <w:rPr>
                <w:rFonts w:cs="B Zar" w:hint="cs"/>
                <w:rtl/>
              </w:rPr>
              <w:t>692/0</w:t>
            </w:r>
          </w:p>
        </w:tc>
      </w:tr>
      <w:tr w:rsidR="007F3F50" w:rsidRPr="00047FAE" w14:paraId="78D43450" w14:textId="77777777" w:rsidTr="00F83968">
        <w:trPr>
          <w:trHeight w:val="20"/>
          <w:jc w:val="center"/>
        </w:trPr>
        <w:tc>
          <w:tcPr>
            <w:tcW w:w="1255" w:type="pct"/>
            <w:shd w:val="clear" w:color="auto" w:fill="auto"/>
            <w:noWrap/>
          </w:tcPr>
          <w:p w14:paraId="5E51E6E1" w14:textId="6158F8F3" w:rsidR="00FE760F" w:rsidRPr="00047FAE" w:rsidRDefault="00FE760F" w:rsidP="00047FAE">
            <w:pPr>
              <w:tabs>
                <w:tab w:val="right" w:pos="90"/>
              </w:tabs>
              <w:spacing w:after="0"/>
              <w:jc w:val="center"/>
              <w:rPr>
                <w:rFonts w:cs="B Zar"/>
                <w:szCs w:val="24"/>
                <w:rtl/>
              </w:rPr>
            </w:pPr>
            <w:r w:rsidRPr="00047FAE">
              <w:rPr>
                <w:rFonts w:cs="B Zar" w:hint="cs"/>
                <w:rtl/>
              </w:rPr>
              <w:t>کیفیت خدمات</w:t>
            </w:r>
          </w:p>
        </w:tc>
        <w:tc>
          <w:tcPr>
            <w:tcW w:w="1084" w:type="pct"/>
            <w:vAlign w:val="center"/>
          </w:tcPr>
          <w:p w14:paraId="07133DC7" w14:textId="5C616A18" w:rsidR="00FE760F" w:rsidRPr="00047FAE" w:rsidRDefault="00821B94" w:rsidP="00047FAE">
            <w:pPr>
              <w:pStyle w:val="afffffffd"/>
              <w:spacing w:line="276" w:lineRule="auto"/>
              <w:rPr>
                <w:rFonts w:cs="B Zar"/>
                <w:rtl/>
              </w:rPr>
            </w:pPr>
            <w:r w:rsidRPr="00047FAE">
              <w:rPr>
                <w:rFonts w:cs="B Zar" w:hint="cs"/>
                <w:rtl/>
              </w:rPr>
              <w:t>817/0</w:t>
            </w:r>
          </w:p>
        </w:tc>
        <w:tc>
          <w:tcPr>
            <w:tcW w:w="1071" w:type="pct"/>
            <w:vAlign w:val="center"/>
          </w:tcPr>
          <w:p w14:paraId="0835AE53" w14:textId="72C4B5DA" w:rsidR="00FE760F" w:rsidRPr="00047FAE" w:rsidRDefault="00821B94" w:rsidP="00047FAE">
            <w:pPr>
              <w:tabs>
                <w:tab w:val="right" w:pos="90"/>
              </w:tabs>
              <w:spacing w:after="0"/>
              <w:jc w:val="center"/>
              <w:rPr>
                <w:rFonts w:cs="B Zar"/>
                <w:szCs w:val="24"/>
                <w:rtl/>
              </w:rPr>
            </w:pPr>
            <w:r w:rsidRPr="00047FAE">
              <w:rPr>
                <w:rFonts w:cs="B Zar" w:hint="cs"/>
                <w:rtl/>
              </w:rPr>
              <w:t>862/0</w:t>
            </w:r>
          </w:p>
        </w:tc>
        <w:tc>
          <w:tcPr>
            <w:tcW w:w="1590" w:type="pct"/>
            <w:vAlign w:val="center"/>
          </w:tcPr>
          <w:p w14:paraId="0E6D4E04" w14:textId="220242C3" w:rsidR="00FE760F" w:rsidRPr="00047FAE" w:rsidRDefault="00821B94" w:rsidP="00047FAE">
            <w:pPr>
              <w:tabs>
                <w:tab w:val="right" w:pos="90"/>
              </w:tabs>
              <w:spacing w:after="0"/>
              <w:jc w:val="center"/>
              <w:rPr>
                <w:rFonts w:cs="B Zar"/>
                <w:szCs w:val="24"/>
                <w:rtl/>
              </w:rPr>
            </w:pPr>
            <w:r w:rsidRPr="00047FAE">
              <w:rPr>
                <w:rFonts w:cs="B Zar" w:hint="cs"/>
                <w:rtl/>
              </w:rPr>
              <w:t>557/0</w:t>
            </w:r>
          </w:p>
        </w:tc>
      </w:tr>
      <w:tr w:rsidR="007F3F50" w:rsidRPr="00047FAE" w14:paraId="3004E43C" w14:textId="77777777" w:rsidTr="00F83968">
        <w:trPr>
          <w:trHeight w:val="20"/>
          <w:jc w:val="center"/>
        </w:trPr>
        <w:tc>
          <w:tcPr>
            <w:tcW w:w="1255" w:type="pct"/>
            <w:shd w:val="clear" w:color="auto" w:fill="auto"/>
            <w:noWrap/>
            <w:hideMark/>
          </w:tcPr>
          <w:p w14:paraId="7FE7DBF1" w14:textId="76FE0326" w:rsidR="00FE760F" w:rsidRPr="00047FAE" w:rsidRDefault="00FE760F" w:rsidP="00047FAE">
            <w:pPr>
              <w:tabs>
                <w:tab w:val="right" w:pos="90"/>
              </w:tabs>
              <w:spacing w:after="0"/>
              <w:jc w:val="center"/>
              <w:rPr>
                <w:rFonts w:cs="B Zar"/>
                <w:szCs w:val="24"/>
              </w:rPr>
            </w:pPr>
            <w:r w:rsidRPr="00047FAE">
              <w:rPr>
                <w:rFonts w:cs="B Zar" w:hint="cs"/>
                <w:rtl/>
              </w:rPr>
              <w:t>رضایتمندی</w:t>
            </w:r>
          </w:p>
        </w:tc>
        <w:tc>
          <w:tcPr>
            <w:tcW w:w="1084" w:type="pct"/>
            <w:vAlign w:val="center"/>
          </w:tcPr>
          <w:p w14:paraId="7CEDA88E" w14:textId="643552AE" w:rsidR="00FE760F" w:rsidRPr="00047FAE" w:rsidRDefault="00821B94" w:rsidP="00047FAE">
            <w:pPr>
              <w:pStyle w:val="afffffffd"/>
              <w:spacing w:line="276" w:lineRule="auto"/>
              <w:rPr>
                <w:rFonts w:cs="B Zar"/>
                <w:rtl/>
              </w:rPr>
            </w:pPr>
            <w:r w:rsidRPr="00047FAE">
              <w:rPr>
                <w:rFonts w:cs="B Zar" w:hint="cs"/>
                <w:rtl/>
              </w:rPr>
              <w:t>883/0</w:t>
            </w:r>
          </w:p>
        </w:tc>
        <w:tc>
          <w:tcPr>
            <w:tcW w:w="1071" w:type="pct"/>
            <w:vAlign w:val="center"/>
          </w:tcPr>
          <w:p w14:paraId="4468411A" w14:textId="3E63ECAB" w:rsidR="00FE760F" w:rsidRPr="00047FAE" w:rsidRDefault="00821B94" w:rsidP="00047FAE">
            <w:pPr>
              <w:tabs>
                <w:tab w:val="right" w:pos="90"/>
              </w:tabs>
              <w:spacing w:after="0"/>
              <w:jc w:val="center"/>
              <w:rPr>
                <w:rFonts w:cs="B Zar"/>
                <w:szCs w:val="24"/>
                <w:rtl/>
              </w:rPr>
            </w:pPr>
            <w:r w:rsidRPr="00047FAE">
              <w:rPr>
                <w:rFonts w:cs="B Zar" w:hint="cs"/>
                <w:rtl/>
              </w:rPr>
              <w:t>915/0</w:t>
            </w:r>
          </w:p>
        </w:tc>
        <w:tc>
          <w:tcPr>
            <w:tcW w:w="1590" w:type="pct"/>
            <w:vAlign w:val="center"/>
          </w:tcPr>
          <w:p w14:paraId="6E96637A" w14:textId="435618C0" w:rsidR="00FE760F" w:rsidRPr="00047FAE" w:rsidRDefault="00821B94" w:rsidP="00047FAE">
            <w:pPr>
              <w:tabs>
                <w:tab w:val="right" w:pos="90"/>
              </w:tabs>
              <w:spacing w:after="0"/>
              <w:jc w:val="center"/>
              <w:rPr>
                <w:rFonts w:cs="B Zar"/>
                <w:szCs w:val="24"/>
                <w:rtl/>
              </w:rPr>
            </w:pPr>
            <w:r w:rsidRPr="00047FAE">
              <w:rPr>
                <w:rFonts w:cs="B Zar" w:hint="cs"/>
                <w:rtl/>
              </w:rPr>
              <w:t>683/0</w:t>
            </w:r>
          </w:p>
        </w:tc>
      </w:tr>
      <w:tr w:rsidR="00FE760F" w:rsidRPr="00047FAE" w14:paraId="2CC86FBF" w14:textId="77777777" w:rsidTr="00F83968">
        <w:trPr>
          <w:trHeight w:val="20"/>
          <w:jc w:val="center"/>
        </w:trPr>
        <w:tc>
          <w:tcPr>
            <w:tcW w:w="1255" w:type="pct"/>
            <w:shd w:val="clear" w:color="auto" w:fill="auto"/>
            <w:noWrap/>
          </w:tcPr>
          <w:p w14:paraId="46B49C80" w14:textId="65DA924A" w:rsidR="00FE760F" w:rsidRPr="00047FAE" w:rsidRDefault="00FE760F" w:rsidP="00047FAE">
            <w:pPr>
              <w:tabs>
                <w:tab w:val="right" w:pos="90"/>
              </w:tabs>
              <w:spacing w:after="0"/>
              <w:jc w:val="center"/>
              <w:rPr>
                <w:rFonts w:cs="B Zar"/>
                <w:szCs w:val="24"/>
              </w:rPr>
            </w:pPr>
            <w:r w:rsidRPr="00047FAE">
              <w:rPr>
                <w:rFonts w:cs="B Zar" w:hint="cs"/>
                <w:rtl/>
              </w:rPr>
              <w:t>وفاداری</w:t>
            </w:r>
          </w:p>
        </w:tc>
        <w:tc>
          <w:tcPr>
            <w:tcW w:w="1084" w:type="pct"/>
            <w:vAlign w:val="center"/>
          </w:tcPr>
          <w:p w14:paraId="19E4B803" w14:textId="1F3EAAD6" w:rsidR="00FE760F" w:rsidRPr="00047FAE" w:rsidRDefault="00821B94" w:rsidP="00047FAE">
            <w:pPr>
              <w:pStyle w:val="afffffffd"/>
              <w:spacing w:line="276" w:lineRule="auto"/>
              <w:rPr>
                <w:rFonts w:cs="B Zar"/>
                <w:rtl/>
              </w:rPr>
            </w:pPr>
            <w:r w:rsidRPr="00047FAE">
              <w:rPr>
                <w:rFonts w:cs="B Zar" w:hint="cs"/>
                <w:rtl/>
              </w:rPr>
              <w:t>905/0</w:t>
            </w:r>
          </w:p>
        </w:tc>
        <w:tc>
          <w:tcPr>
            <w:tcW w:w="1071" w:type="pct"/>
            <w:vAlign w:val="center"/>
          </w:tcPr>
          <w:p w14:paraId="767418F0" w14:textId="31E78E68" w:rsidR="00FE760F" w:rsidRPr="00047FAE" w:rsidRDefault="00821B94" w:rsidP="00047FAE">
            <w:pPr>
              <w:tabs>
                <w:tab w:val="right" w:pos="90"/>
              </w:tabs>
              <w:spacing w:after="0"/>
              <w:jc w:val="center"/>
              <w:rPr>
                <w:rFonts w:cs="B Zar"/>
                <w:szCs w:val="24"/>
                <w:rtl/>
              </w:rPr>
            </w:pPr>
            <w:r w:rsidRPr="00047FAE">
              <w:rPr>
                <w:rFonts w:cs="B Zar" w:hint="cs"/>
                <w:rtl/>
              </w:rPr>
              <w:t>93/0</w:t>
            </w:r>
          </w:p>
        </w:tc>
        <w:tc>
          <w:tcPr>
            <w:tcW w:w="1590" w:type="pct"/>
            <w:vAlign w:val="center"/>
          </w:tcPr>
          <w:p w14:paraId="5EEDA4D3" w14:textId="4F8E8A80" w:rsidR="00FE760F" w:rsidRPr="00047FAE" w:rsidRDefault="00821B94" w:rsidP="00047FAE">
            <w:pPr>
              <w:tabs>
                <w:tab w:val="right" w:pos="90"/>
              </w:tabs>
              <w:spacing w:after="0"/>
              <w:jc w:val="center"/>
              <w:rPr>
                <w:rFonts w:cs="B Zar"/>
                <w:szCs w:val="24"/>
                <w:rtl/>
              </w:rPr>
            </w:pPr>
            <w:r w:rsidRPr="00047FAE">
              <w:rPr>
                <w:rFonts w:cs="B Zar" w:hint="cs"/>
                <w:rtl/>
              </w:rPr>
              <w:t>725/0</w:t>
            </w:r>
          </w:p>
        </w:tc>
      </w:tr>
    </w:tbl>
    <w:bookmarkEnd w:id="53"/>
    <w:p w14:paraId="132382F0" w14:textId="090894CE" w:rsidR="00396093" w:rsidRPr="00047FAE" w:rsidRDefault="00396093" w:rsidP="00047FAE">
      <w:pPr>
        <w:autoSpaceDE w:val="0"/>
        <w:autoSpaceDN w:val="0"/>
        <w:adjustRightInd w:val="0"/>
        <w:spacing w:after="0"/>
        <w:jc w:val="both"/>
        <w:rPr>
          <w:rFonts w:ascii="B Nazanin,Bold" w:cs="B Zar"/>
          <w:sz w:val="26"/>
          <w:szCs w:val="26"/>
          <w:rtl/>
        </w:rPr>
      </w:pPr>
      <w:r w:rsidRPr="00047FAE">
        <w:rPr>
          <w:rFonts w:ascii="B Lotus" w:cs="B Zar" w:hint="cs"/>
          <w:sz w:val="26"/>
          <w:szCs w:val="26"/>
          <w:rtl/>
        </w:rPr>
        <w:t>داده های</w:t>
      </w:r>
      <w:r w:rsidRPr="00047FAE">
        <w:rPr>
          <w:rFonts w:ascii="B Lotus" w:cs="B Zar"/>
          <w:sz w:val="26"/>
          <w:szCs w:val="26"/>
          <w:rtl/>
        </w:rPr>
        <w:t xml:space="preserve"> </w:t>
      </w:r>
      <w:r w:rsidR="00B43D20">
        <w:rPr>
          <w:rFonts w:ascii="B Lotus" w:cs="B Zar"/>
          <w:sz w:val="26"/>
          <w:szCs w:val="26"/>
          <w:rtl/>
        </w:rPr>
        <w:t>جدول (</w:t>
      </w:r>
      <w:r w:rsidR="006269C5" w:rsidRPr="00047FAE">
        <w:rPr>
          <w:rFonts w:ascii="B Lotus" w:cs="B Zar" w:hint="cs"/>
          <w:sz w:val="26"/>
          <w:szCs w:val="26"/>
          <w:rtl/>
        </w:rPr>
        <w:t>1)</w:t>
      </w:r>
      <w:r w:rsidRPr="00047FAE">
        <w:rPr>
          <w:rFonts w:ascii="B Lotus" w:cs="B Zar" w:hint="cs"/>
          <w:sz w:val="26"/>
          <w:szCs w:val="26"/>
          <w:rtl/>
        </w:rPr>
        <w:t xml:space="preserve"> حاکی از آن است که مقدار</w:t>
      </w:r>
      <w:r w:rsidRPr="00047FAE">
        <w:rPr>
          <w:rFonts w:ascii="B Lotus" w:cs="B Zar"/>
          <w:sz w:val="26"/>
          <w:szCs w:val="26"/>
          <w:rtl/>
        </w:rPr>
        <w:t xml:space="preserve"> </w:t>
      </w:r>
      <w:r w:rsidRPr="00047FAE">
        <w:rPr>
          <w:rFonts w:ascii="B Lotus" w:cs="B Zar" w:hint="cs"/>
          <w:sz w:val="26"/>
          <w:szCs w:val="26"/>
          <w:rtl/>
        </w:rPr>
        <w:t>ضریب</w:t>
      </w:r>
      <w:r w:rsidRPr="00047FAE">
        <w:rPr>
          <w:rFonts w:ascii="B Lotus" w:cs="B Zar"/>
          <w:sz w:val="26"/>
          <w:szCs w:val="26"/>
          <w:rtl/>
        </w:rPr>
        <w:t xml:space="preserve"> </w:t>
      </w:r>
      <w:r w:rsidRPr="00047FAE">
        <w:rPr>
          <w:rFonts w:ascii="B Lotus" w:cs="B Zar" w:hint="cs"/>
          <w:sz w:val="26"/>
          <w:szCs w:val="26"/>
          <w:rtl/>
        </w:rPr>
        <w:t>آلفای کرونباخ از مقدار بحرانی (7/0) و مقدار ضریب پایایی</w:t>
      </w:r>
      <w:r w:rsidRPr="00047FAE">
        <w:rPr>
          <w:rFonts w:ascii="B Lotus" w:cs="B Zar"/>
          <w:sz w:val="26"/>
          <w:szCs w:val="26"/>
          <w:rtl/>
        </w:rPr>
        <w:t xml:space="preserve"> </w:t>
      </w:r>
      <w:r w:rsidRPr="00047FAE">
        <w:rPr>
          <w:rFonts w:ascii="B Lotus" w:cs="B Zar" w:hint="cs"/>
          <w:sz w:val="26"/>
          <w:szCs w:val="26"/>
          <w:rtl/>
        </w:rPr>
        <w:t xml:space="preserve">ترکیبی نیز از مقدرا </w:t>
      </w:r>
      <w:r w:rsidR="00B43D20">
        <w:rPr>
          <w:rFonts w:ascii="B Lotus" w:cs="B Zar"/>
          <w:sz w:val="26"/>
          <w:szCs w:val="26"/>
          <w:rtl/>
        </w:rPr>
        <w:t>بحران</w:t>
      </w:r>
      <w:r w:rsidR="00B43D20">
        <w:rPr>
          <w:rFonts w:ascii="B Lotus" w:cs="B Zar" w:hint="cs"/>
          <w:sz w:val="26"/>
          <w:szCs w:val="26"/>
          <w:rtl/>
        </w:rPr>
        <w:t>ی</w:t>
      </w:r>
      <w:r w:rsidR="00B43D20">
        <w:rPr>
          <w:rFonts w:ascii="B Lotus" w:cs="B Zar"/>
          <w:sz w:val="26"/>
          <w:szCs w:val="26"/>
          <w:rtl/>
        </w:rPr>
        <w:t xml:space="preserve"> (</w:t>
      </w:r>
      <w:r w:rsidRPr="00047FAE">
        <w:rPr>
          <w:rFonts w:ascii="B Lotus" w:cs="B Zar" w:hint="cs"/>
          <w:sz w:val="26"/>
          <w:szCs w:val="26"/>
          <w:rtl/>
        </w:rPr>
        <w:t>6/0) بیشتر می باشد</w:t>
      </w:r>
      <w:r w:rsidR="00B43D20">
        <w:rPr>
          <w:rFonts w:cs="B Zar"/>
          <w:sz w:val="26"/>
          <w:szCs w:val="26"/>
          <w:rtl/>
        </w:rPr>
        <w:t xml:space="preserve"> </w:t>
      </w:r>
      <w:r w:rsidRPr="00047FAE">
        <w:rPr>
          <w:rFonts w:cs="B Zar" w:hint="cs"/>
          <w:sz w:val="26"/>
          <w:szCs w:val="26"/>
          <w:rtl/>
        </w:rPr>
        <w:t>که نشان از پایداری درونی مناسب برای مدل</w:t>
      </w:r>
      <w:r w:rsidRPr="00047FAE">
        <w:rPr>
          <w:rFonts w:cs="B Zar"/>
          <w:sz w:val="26"/>
          <w:szCs w:val="26"/>
          <w:rtl/>
        </w:rPr>
        <w:softHyphen/>
      </w:r>
      <w:r w:rsidRPr="00047FAE">
        <w:rPr>
          <w:rFonts w:cs="B Zar" w:hint="cs"/>
          <w:sz w:val="26"/>
          <w:szCs w:val="26"/>
          <w:rtl/>
        </w:rPr>
        <w:t>های اندازه</w:t>
      </w:r>
      <w:r w:rsidRPr="00047FAE">
        <w:rPr>
          <w:rFonts w:cs="B Zar"/>
          <w:sz w:val="26"/>
          <w:szCs w:val="26"/>
          <w:rtl/>
        </w:rPr>
        <w:softHyphen/>
      </w:r>
      <w:r w:rsidRPr="00047FAE">
        <w:rPr>
          <w:rFonts w:cs="B Zar" w:hint="cs"/>
          <w:sz w:val="26"/>
          <w:szCs w:val="26"/>
          <w:rtl/>
        </w:rPr>
        <w:t xml:space="preserve">گیری </w:t>
      </w:r>
      <w:r w:rsidR="00B43D20">
        <w:rPr>
          <w:rFonts w:cs="B Zar"/>
          <w:sz w:val="26"/>
          <w:szCs w:val="26"/>
          <w:rtl/>
        </w:rPr>
        <w:t>دارد (</w:t>
      </w:r>
      <w:r w:rsidRPr="00047FAE">
        <w:rPr>
          <w:rFonts w:cs="B Zar" w:hint="cs"/>
          <w:sz w:val="26"/>
          <w:szCs w:val="26"/>
          <w:rtl/>
        </w:rPr>
        <w:t>داروی و رضازاده،1395).</w:t>
      </w:r>
      <w:r w:rsidRPr="00047FAE">
        <w:rPr>
          <w:rFonts w:ascii="B Lotus" w:cs="B Zar" w:hint="cs"/>
          <w:sz w:val="26"/>
          <w:szCs w:val="26"/>
          <w:rtl/>
        </w:rPr>
        <w:t xml:space="preserve"> مقادیر میانگین واریانس استخراج شده نیز از مقدار بحرانی بیشتر می باشد. </w:t>
      </w:r>
      <w:r w:rsidRPr="00047FAE">
        <w:rPr>
          <w:rFonts w:cs="B Zar" w:hint="cs"/>
          <w:sz w:val="26"/>
          <w:szCs w:val="26"/>
          <w:rtl/>
        </w:rPr>
        <w:t>فورنل و لارکر</w:t>
      </w:r>
      <w:r w:rsidRPr="00047FAE">
        <w:rPr>
          <w:rStyle w:val="FootnoteReference"/>
          <w:rFonts w:cs="B Zar"/>
          <w:rtl/>
        </w:rPr>
        <w:footnoteReference w:id="23"/>
      </w:r>
      <w:r w:rsidR="00B43D20">
        <w:rPr>
          <w:rFonts w:cs="B Zar"/>
          <w:sz w:val="26"/>
          <w:szCs w:val="26"/>
          <w:rtl/>
        </w:rPr>
        <w:t xml:space="preserve"> (</w:t>
      </w:r>
      <w:r w:rsidRPr="00047FAE">
        <w:rPr>
          <w:rFonts w:cs="B Zar" w:hint="cs"/>
          <w:sz w:val="26"/>
          <w:szCs w:val="26"/>
          <w:rtl/>
        </w:rPr>
        <w:t xml:space="preserve">1981) معیار </w:t>
      </w:r>
      <w:r w:rsidRPr="00047FAE">
        <w:rPr>
          <w:rFonts w:asciiTheme="majorBidi" w:hAnsiTheme="majorBidi" w:cs="B Zar"/>
          <w:sz w:val="24"/>
          <w:szCs w:val="24"/>
        </w:rPr>
        <w:t>AVE</w:t>
      </w:r>
      <w:r w:rsidR="00F83968">
        <w:rPr>
          <w:rFonts w:cs="B Zar"/>
          <w:i/>
          <w:iCs/>
          <w:sz w:val="26"/>
          <w:szCs w:val="26"/>
        </w:rPr>
        <w:t xml:space="preserve"> </w:t>
      </w:r>
      <w:r w:rsidR="00B43D20">
        <w:rPr>
          <w:rFonts w:cs="B Zar"/>
          <w:sz w:val="26"/>
          <w:szCs w:val="26"/>
          <w:rtl/>
        </w:rPr>
        <w:t>(</w:t>
      </w:r>
      <w:r w:rsidRPr="00047FAE">
        <w:rPr>
          <w:rFonts w:cs="B Zar" w:hint="cs"/>
          <w:sz w:val="26"/>
          <w:szCs w:val="26"/>
          <w:rtl/>
        </w:rPr>
        <w:t>میانگین واریانس استخراج شده) را برای سنجش روایی همگرا معرفی کرده</w:t>
      </w:r>
      <w:r w:rsidR="00F83968">
        <w:rPr>
          <w:rFonts w:cs="B Zar"/>
          <w:sz w:val="26"/>
          <w:szCs w:val="26"/>
          <w:rtl/>
        </w:rPr>
        <w:t xml:space="preserve"> </w:t>
      </w:r>
      <w:r w:rsidRPr="00047FAE">
        <w:rPr>
          <w:rFonts w:cs="B Zar" w:hint="cs"/>
          <w:sz w:val="26"/>
          <w:szCs w:val="26"/>
          <w:rtl/>
        </w:rPr>
        <w:t xml:space="preserve">و اظهار داشتند که در مورد </w:t>
      </w:r>
      <w:r w:rsidRPr="00047FAE">
        <w:rPr>
          <w:rFonts w:asciiTheme="majorBidi" w:hAnsiTheme="majorBidi" w:cs="B Zar"/>
          <w:sz w:val="24"/>
          <w:szCs w:val="24"/>
        </w:rPr>
        <w:t>AVE</w:t>
      </w:r>
      <w:r w:rsidR="00F83968">
        <w:rPr>
          <w:rFonts w:cs="B Zar"/>
          <w:i/>
          <w:iCs/>
          <w:sz w:val="26"/>
          <w:szCs w:val="26"/>
        </w:rPr>
        <w:t xml:space="preserve"> </w:t>
      </w:r>
      <w:r w:rsidRPr="00047FAE">
        <w:rPr>
          <w:rFonts w:cs="B Zar" w:hint="cs"/>
          <w:sz w:val="26"/>
          <w:szCs w:val="26"/>
          <w:rtl/>
        </w:rPr>
        <w:t>مقدار بحرانی عدد 5/0</w:t>
      </w:r>
      <w:r w:rsidR="00B43D20">
        <w:rPr>
          <w:rFonts w:cs="B Zar"/>
          <w:sz w:val="26"/>
          <w:szCs w:val="26"/>
          <w:rtl/>
        </w:rPr>
        <w:t xml:space="preserve"> است (</w:t>
      </w:r>
      <w:r w:rsidRPr="00047FAE">
        <w:rPr>
          <w:rFonts w:ascii="B Nazanin,Bold" w:cs="B Zar" w:hint="cs"/>
          <w:sz w:val="26"/>
          <w:szCs w:val="26"/>
          <w:rtl/>
        </w:rPr>
        <w:t>قبادی لموکی و همکاران،1397).</w:t>
      </w:r>
    </w:p>
    <w:p w14:paraId="5462FEF6" w14:textId="77777777" w:rsidR="00396093" w:rsidRPr="00047FAE" w:rsidRDefault="00396093" w:rsidP="00047FAE">
      <w:pPr>
        <w:autoSpaceDE w:val="0"/>
        <w:autoSpaceDN w:val="0"/>
        <w:adjustRightInd w:val="0"/>
        <w:spacing w:after="0"/>
        <w:rPr>
          <w:rFonts w:cs="B Zar"/>
          <w:b/>
          <w:bCs/>
          <w:sz w:val="26"/>
          <w:szCs w:val="26"/>
        </w:rPr>
      </w:pPr>
      <w:r w:rsidRPr="00047FAE">
        <w:rPr>
          <w:rFonts w:ascii="B Nazanin" w:cs="B Zar" w:hint="cs"/>
          <w:b/>
          <w:bCs/>
          <w:sz w:val="26"/>
          <w:szCs w:val="26"/>
          <w:rtl/>
        </w:rPr>
        <w:t>روایی همگرا</w:t>
      </w:r>
    </w:p>
    <w:p w14:paraId="74DC1209" w14:textId="178AAB90" w:rsidR="00396093" w:rsidRPr="00047FAE" w:rsidRDefault="00B43D20" w:rsidP="00047FAE">
      <w:pPr>
        <w:pStyle w:val="s4"/>
        <w:spacing w:line="276" w:lineRule="auto"/>
        <w:rPr>
          <w:rFonts w:cs="B Zar"/>
          <w:bCs w:val="0"/>
          <w:rtl/>
        </w:rPr>
      </w:pPr>
      <w:bookmarkStart w:id="54" w:name="_Toc523124182"/>
      <w:bookmarkStart w:id="55" w:name="_Toc30789131"/>
      <w:r>
        <w:rPr>
          <w:rFonts w:cs="B Zar"/>
          <w:bCs w:val="0"/>
          <w:rtl/>
        </w:rPr>
        <w:t>جدول (</w:t>
      </w:r>
      <w:r w:rsidR="0061713D" w:rsidRPr="00047FAE">
        <w:rPr>
          <w:rFonts w:cs="B Zar" w:hint="cs"/>
          <w:bCs w:val="0"/>
          <w:rtl/>
        </w:rPr>
        <w:t>2</w:t>
      </w:r>
      <w:r w:rsidR="00396093" w:rsidRPr="00047FAE">
        <w:rPr>
          <w:rFonts w:cs="B Zar" w:hint="cs"/>
          <w:bCs w:val="0"/>
          <w:rtl/>
        </w:rPr>
        <w:t>): نتایج روایی واگرا</w:t>
      </w:r>
      <w:bookmarkEnd w:id="54"/>
      <w:bookmarkEnd w:id="55"/>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993"/>
        <w:gridCol w:w="1991"/>
        <w:gridCol w:w="1423"/>
        <w:gridCol w:w="1702"/>
      </w:tblGrid>
      <w:tr w:rsidR="007F3F50" w:rsidRPr="00047FAE" w14:paraId="441B7D5C" w14:textId="77777777" w:rsidTr="00F83968">
        <w:trPr>
          <w:jc w:val="center"/>
        </w:trPr>
        <w:tc>
          <w:tcPr>
            <w:tcW w:w="1154" w:type="pct"/>
          </w:tcPr>
          <w:p w14:paraId="39ACC7F9" w14:textId="77777777" w:rsidR="00FE760F" w:rsidRPr="00047FAE" w:rsidRDefault="00FE760F" w:rsidP="00047FAE">
            <w:pPr>
              <w:tabs>
                <w:tab w:val="right" w:pos="90"/>
              </w:tabs>
              <w:spacing w:after="0"/>
              <w:jc w:val="center"/>
              <w:rPr>
                <w:rFonts w:cs="B Zar"/>
                <w:szCs w:val="24"/>
                <w:rtl/>
              </w:rPr>
            </w:pPr>
            <w:r w:rsidRPr="00047FAE">
              <w:rPr>
                <w:rFonts w:cs="B Zar" w:hint="cs"/>
                <w:szCs w:val="24"/>
                <w:rtl/>
              </w:rPr>
              <w:t>متغیرها</w:t>
            </w:r>
          </w:p>
        </w:tc>
        <w:tc>
          <w:tcPr>
            <w:tcW w:w="1078" w:type="pct"/>
            <w:shd w:val="clear" w:color="auto" w:fill="auto"/>
          </w:tcPr>
          <w:p w14:paraId="34807A18" w14:textId="5FA7BFF5" w:rsidR="00FE760F" w:rsidRPr="00047FAE" w:rsidRDefault="00FE760F" w:rsidP="00047FAE">
            <w:pPr>
              <w:tabs>
                <w:tab w:val="right" w:pos="90"/>
              </w:tabs>
              <w:spacing w:after="0"/>
              <w:jc w:val="center"/>
              <w:rPr>
                <w:rFonts w:cs="B Zar"/>
                <w:szCs w:val="24"/>
                <w:rtl/>
              </w:rPr>
            </w:pPr>
            <w:r w:rsidRPr="00047FAE">
              <w:rPr>
                <w:rFonts w:cs="B Zar" w:hint="cs"/>
                <w:rtl/>
              </w:rPr>
              <w:t>رضایتمندی</w:t>
            </w:r>
          </w:p>
        </w:tc>
        <w:tc>
          <w:tcPr>
            <w:tcW w:w="1077" w:type="pct"/>
            <w:shd w:val="clear" w:color="auto" w:fill="auto"/>
          </w:tcPr>
          <w:p w14:paraId="3FD8AE01" w14:textId="4D09C2D6" w:rsidR="00FE760F" w:rsidRPr="00047FAE" w:rsidRDefault="00FE760F" w:rsidP="00047FAE">
            <w:pPr>
              <w:tabs>
                <w:tab w:val="right" w:pos="90"/>
              </w:tabs>
              <w:spacing w:after="0"/>
              <w:jc w:val="center"/>
              <w:rPr>
                <w:rFonts w:cs="B Zar"/>
                <w:szCs w:val="24"/>
                <w:rtl/>
              </w:rPr>
            </w:pPr>
            <w:r w:rsidRPr="00047FAE">
              <w:rPr>
                <w:rFonts w:cs="B Zar" w:hint="cs"/>
                <w:rtl/>
              </w:rPr>
              <w:t>رفتار اخلاقی کارکنان</w:t>
            </w:r>
          </w:p>
        </w:tc>
        <w:tc>
          <w:tcPr>
            <w:tcW w:w="770" w:type="pct"/>
            <w:shd w:val="clear" w:color="auto" w:fill="auto"/>
          </w:tcPr>
          <w:p w14:paraId="76983A8C" w14:textId="14EEEEA8" w:rsidR="00FE760F" w:rsidRPr="00047FAE" w:rsidRDefault="00FE760F" w:rsidP="00047FAE">
            <w:pPr>
              <w:tabs>
                <w:tab w:val="right" w:pos="90"/>
              </w:tabs>
              <w:spacing w:after="0"/>
              <w:jc w:val="center"/>
              <w:rPr>
                <w:rFonts w:cs="B Zar"/>
                <w:szCs w:val="24"/>
                <w:rtl/>
              </w:rPr>
            </w:pPr>
            <w:r w:rsidRPr="00047FAE">
              <w:rPr>
                <w:rFonts w:cs="B Zar" w:hint="cs"/>
                <w:rtl/>
              </w:rPr>
              <w:t>وفاداری</w:t>
            </w:r>
          </w:p>
        </w:tc>
        <w:tc>
          <w:tcPr>
            <w:tcW w:w="921" w:type="pct"/>
          </w:tcPr>
          <w:p w14:paraId="490AF310" w14:textId="7FB65C48" w:rsidR="00FE760F" w:rsidRPr="00047FAE" w:rsidRDefault="00FE760F" w:rsidP="00047FAE">
            <w:pPr>
              <w:tabs>
                <w:tab w:val="right" w:pos="90"/>
              </w:tabs>
              <w:spacing w:after="0"/>
              <w:jc w:val="center"/>
              <w:rPr>
                <w:rFonts w:cs="B Zar"/>
                <w:szCs w:val="24"/>
                <w:rtl/>
              </w:rPr>
            </w:pPr>
            <w:r w:rsidRPr="00047FAE">
              <w:rPr>
                <w:rFonts w:cs="B Zar" w:hint="cs"/>
                <w:rtl/>
              </w:rPr>
              <w:t>کیفیت خدمات</w:t>
            </w:r>
          </w:p>
        </w:tc>
      </w:tr>
      <w:tr w:rsidR="007F3F50" w:rsidRPr="00047FAE" w14:paraId="0C338580" w14:textId="77777777" w:rsidTr="00F83968">
        <w:trPr>
          <w:jc w:val="center"/>
        </w:trPr>
        <w:tc>
          <w:tcPr>
            <w:tcW w:w="1154" w:type="pct"/>
          </w:tcPr>
          <w:p w14:paraId="6DA51660" w14:textId="747E4B41" w:rsidR="00FE760F" w:rsidRPr="00047FAE" w:rsidRDefault="00FE760F" w:rsidP="00047FAE">
            <w:pPr>
              <w:tabs>
                <w:tab w:val="right" w:pos="90"/>
              </w:tabs>
              <w:spacing w:after="0"/>
              <w:jc w:val="center"/>
              <w:rPr>
                <w:rFonts w:cs="B Zar"/>
                <w:szCs w:val="24"/>
              </w:rPr>
            </w:pPr>
            <w:r w:rsidRPr="00047FAE">
              <w:rPr>
                <w:rFonts w:cs="B Zar" w:hint="cs"/>
                <w:rtl/>
              </w:rPr>
              <w:t>رضایتمندی</w:t>
            </w:r>
          </w:p>
        </w:tc>
        <w:tc>
          <w:tcPr>
            <w:tcW w:w="1078" w:type="pct"/>
            <w:shd w:val="clear" w:color="auto" w:fill="auto"/>
          </w:tcPr>
          <w:p w14:paraId="7158468D" w14:textId="32312B3B" w:rsidR="00FE760F" w:rsidRPr="00047FAE" w:rsidRDefault="00821B94" w:rsidP="00047FAE">
            <w:pPr>
              <w:tabs>
                <w:tab w:val="right" w:pos="90"/>
              </w:tabs>
              <w:spacing w:after="0"/>
              <w:jc w:val="center"/>
              <w:rPr>
                <w:rFonts w:cs="B Zar"/>
                <w:szCs w:val="24"/>
                <w:rtl/>
              </w:rPr>
            </w:pPr>
            <w:r w:rsidRPr="00047FAE">
              <w:rPr>
                <w:rFonts w:cs="B Zar" w:hint="cs"/>
                <w:rtl/>
              </w:rPr>
              <w:t>826/0</w:t>
            </w:r>
          </w:p>
        </w:tc>
        <w:tc>
          <w:tcPr>
            <w:tcW w:w="1077" w:type="pct"/>
            <w:shd w:val="clear" w:color="auto" w:fill="auto"/>
          </w:tcPr>
          <w:p w14:paraId="62977BCB" w14:textId="77777777" w:rsidR="00FE760F" w:rsidRPr="00047FAE" w:rsidRDefault="00FE760F" w:rsidP="00047FAE">
            <w:pPr>
              <w:tabs>
                <w:tab w:val="right" w:pos="90"/>
              </w:tabs>
              <w:spacing w:after="0"/>
              <w:jc w:val="center"/>
              <w:rPr>
                <w:rFonts w:cs="B Zar"/>
                <w:szCs w:val="24"/>
                <w:rtl/>
              </w:rPr>
            </w:pPr>
          </w:p>
        </w:tc>
        <w:tc>
          <w:tcPr>
            <w:tcW w:w="770" w:type="pct"/>
            <w:shd w:val="clear" w:color="auto" w:fill="auto"/>
          </w:tcPr>
          <w:p w14:paraId="6874FC3A" w14:textId="77777777" w:rsidR="00FE760F" w:rsidRPr="00047FAE" w:rsidRDefault="00FE760F" w:rsidP="00047FAE">
            <w:pPr>
              <w:tabs>
                <w:tab w:val="right" w:pos="90"/>
              </w:tabs>
              <w:spacing w:after="0"/>
              <w:jc w:val="center"/>
              <w:rPr>
                <w:rFonts w:cs="B Zar"/>
                <w:szCs w:val="24"/>
                <w:rtl/>
              </w:rPr>
            </w:pPr>
          </w:p>
        </w:tc>
        <w:tc>
          <w:tcPr>
            <w:tcW w:w="921" w:type="pct"/>
          </w:tcPr>
          <w:p w14:paraId="6AFD22F8" w14:textId="77777777" w:rsidR="00FE760F" w:rsidRPr="00047FAE" w:rsidRDefault="00FE760F" w:rsidP="00047FAE">
            <w:pPr>
              <w:tabs>
                <w:tab w:val="right" w:pos="90"/>
              </w:tabs>
              <w:spacing w:after="0"/>
              <w:jc w:val="center"/>
              <w:rPr>
                <w:rFonts w:cs="B Zar"/>
                <w:szCs w:val="24"/>
                <w:rtl/>
              </w:rPr>
            </w:pPr>
          </w:p>
        </w:tc>
      </w:tr>
      <w:tr w:rsidR="007F3F50" w:rsidRPr="00047FAE" w14:paraId="7D86F90B" w14:textId="77777777" w:rsidTr="00F83968">
        <w:trPr>
          <w:jc w:val="center"/>
        </w:trPr>
        <w:tc>
          <w:tcPr>
            <w:tcW w:w="1154" w:type="pct"/>
          </w:tcPr>
          <w:p w14:paraId="2F95274A" w14:textId="7A69A217" w:rsidR="00FE760F" w:rsidRPr="00047FAE" w:rsidRDefault="00FE760F" w:rsidP="00047FAE">
            <w:pPr>
              <w:tabs>
                <w:tab w:val="right" w:pos="90"/>
              </w:tabs>
              <w:spacing w:after="0"/>
              <w:jc w:val="center"/>
              <w:rPr>
                <w:rFonts w:cs="B Zar"/>
                <w:szCs w:val="24"/>
                <w:rtl/>
              </w:rPr>
            </w:pPr>
            <w:r w:rsidRPr="00047FAE">
              <w:rPr>
                <w:rFonts w:cs="B Zar" w:hint="cs"/>
                <w:rtl/>
              </w:rPr>
              <w:t>رفتار اخلاقی کارکنان</w:t>
            </w:r>
          </w:p>
        </w:tc>
        <w:tc>
          <w:tcPr>
            <w:tcW w:w="1078" w:type="pct"/>
            <w:shd w:val="clear" w:color="auto" w:fill="auto"/>
            <w:vAlign w:val="center"/>
          </w:tcPr>
          <w:p w14:paraId="081106AC" w14:textId="1D3F0661" w:rsidR="00FE760F" w:rsidRPr="00047FAE" w:rsidRDefault="00821B94" w:rsidP="00047FAE">
            <w:pPr>
              <w:tabs>
                <w:tab w:val="right" w:pos="90"/>
              </w:tabs>
              <w:spacing w:after="0"/>
              <w:jc w:val="center"/>
              <w:rPr>
                <w:rFonts w:cs="B Zar"/>
                <w:szCs w:val="24"/>
                <w:rtl/>
              </w:rPr>
            </w:pPr>
            <w:r w:rsidRPr="00047FAE">
              <w:rPr>
                <w:rFonts w:cs="B Zar" w:hint="cs"/>
                <w:rtl/>
              </w:rPr>
              <w:t>817/0</w:t>
            </w:r>
          </w:p>
        </w:tc>
        <w:tc>
          <w:tcPr>
            <w:tcW w:w="1077" w:type="pct"/>
            <w:shd w:val="clear" w:color="auto" w:fill="auto"/>
          </w:tcPr>
          <w:p w14:paraId="10399E39" w14:textId="1DEA9730" w:rsidR="00FE760F" w:rsidRPr="00047FAE" w:rsidRDefault="00821B94" w:rsidP="00047FAE">
            <w:pPr>
              <w:tabs>
                <w:tab w:val="right" w:pos="90"/>
              </w:tabs>
              <w:spacing w:after="0"/>
              <w:jc w:val="center"/>
              <w:rPr>
                <w:rFonts w:cs="B Zar"/>
                <w:szCs w:val="24"/>
                <w:rtl/>
              </w:rPr>
            </w:pPr>
            <w:r w:rsidRPr="00047FAE">
              <w:rPr>
                <w:rFonts w:cs="B Zar" w:hint="cs"/>
                <w:rtl/>
              </w:rPr>
              <w:t>832/0</w:t>
            </w:r>
          </w:p>
        </w:tc>
        <w:tc>
          <w:tcPr>
            <w:tcW w:w="770" w:type="pct"/>
            <w:shd w:val="clear" w:color="auto" w:fill="auto"/>
            <w:vAlign w:val="center"/>
          </w:tcPr>
          <w:p w14:paraId="0D77AADB" w14:textId="77777777" w:rsidR="00FE760F" w:rsidRPr="00047FAE" w:rsidRDefault="00FE760F" w:rsidP="00047FAE">
            <w:pPr>
              <w:tabs>
                <w:tab w:val="right" w:pos="90"/>
              </w:tabs>
              <w:spacing w:after="0"/>
              <w:jc w:val="center"/>
              <w:rPr>
                <w:rFonts w:cs="B Zar"/>
                <w:szCs w:val="24"/>
                <w:rtl/>
              </w:rPr>
            </w:pPr>
          </w:p>
        </w:tc>
        <w:tc>
          <w:tcPr>
            <w:tcW w:w="921" w:type="pct"/>
          </w:tcPr>
          <w:p w14:paraId="42E2453C" w14:textId="77777777" w:rsidR="00FE760F" w:rsidRPr="00047FAE" w:rsidRDefault="00FE760F" w:rsidP="00047FAE">
            <w:pPr>
              <w:tabs>
                <w:tab w:val="right" w:pos="90"/>
              </w:tabs>
              <w:spacing w:after="0"/>
              <w:jc w:val="center"/>
              <w:rPr>
                <w:rFonts w:cs="B Zar"/>
                <w:szCs w:val="24"/>
                <w:rtl/>
              </w:rPr>
            </w:pPr>
          </w:p>
        </w:tc>
      </w:tr>
      <w:tr w:rsidR="007F3F50" w:rsidRPr="00047FAE" w14:paraId="1D14695C" w14:textId="77777777" w:rsidTr="00F83968">
        <w:trPr>
          <w:jc w:val="center"/>
        </w:trPr>
        <w:tc>
          <w:tcPr>
            <w:tcW w:w="1154" w:type="pct"/>
          </w:tcPr>
          <w:p w14:paraId="3E0D0A91" w14:textId="54D4A6D6" w:rsidR="00FE760F" w:rsidRPr="00047FAE" w:rsidRDefault="00FE760F" w:rsidP="00047FAE">
            <w:pPr>
              <w:tabs>
                <w:tab w:val="right" w:pos="90"/>
              </w:tabs>
              <w:spacing w:after="0"/>
              <w:jc w:val="center"/>
              <w:rPr>
                <w:rFonts w:cs="B Zar"/>
                <w:rtl/>
              </w:rPr>
            </w:pPr>
            <w:r w:rsidRPr="00047FAE">
              <w:rPr>
                <w:rFonts w:cs="B Zar" w:hint="cs"/>
                <w:rtl/>
              </w:rPr>
              <w:t>وفاداری</w:t>
            </w:r>
          </w:p>
        </w:tc>
        <w:tc>
          <w:tcPr>
            <w:tcW w:w="1078" w:type="pct"/>
            <w:shd w:val="clear" w:color="auto" w:fill="auto"/>
          </w:tcPr>
          <w:p w14:paraId="155B21FD" w14:textId="609EFA1B" w:rsidR="00FE760F" w:rsidRPr="00047FAE" w:rsidRDefault="00821B94" w:rsidP="00047FAE">
            <w:pPr>
              <w:tabs>
                <w:tab w:val="right" w:pos="90"/>
              </w:tabs>
              <w:spacing w:after="0"/>
              <w:jc w:val="center"/>
              <w:rPr>
                <w:rFonts w:cs="B Zar"/>
                <w:szCs w:val="24"/>
                <w:rtl/>
              </w:rPr>
            </w:pPr>
            <w:r w:rsidRPr="00047FAE">
              <w:rPr>
                <w:rFonts w:cs="B Zar" w:hint="cs"/>
                <w:rtl/>
              </w:rPr>
              <w:t>81/0</w:t>
            </w:r>
          </w:p>
        </w:tc>
        <w:tc>
          <w:tcPr>
            <w:tcW w:w="1077" w:type="pct"/>
            <w:shd w:val="clear" w:color="auto" w:fill="auto"/>
          </w:tcPr>
          <w:p w14:paraId="64339B0F" w14:textId="42E678D2" w:rsidR="00FE760F" w:rsidRPr="00047FAE" w:rsidRDefault="00821B94" w:rsidP="00047FAE">
            <w:pPr>
              <w:tabs>
                <w:tab w:val="right" w:pos="90"/>
              </w:tabs>
              <w:spacing w:after="0"/>
              <w:jc w:val="center"/>
              <w:rPr>
                <w:rFonts w:cs="B Zar"/>
                <w:szCs w:val="24"/>
                <w:rtl/>
              </w:rPr>
            </w:pPr>
            <w:r w:rsidRPr="00047FAE">
              <w:rPr>
                <w:rFonts w:cs="B Zar" w:hint="cs"/>
                <w:rtl/>
              </w:rPr>
              <w:t>804/0</w:t>
            </w:r>
          </w:p>
        </w:tc>
        <w:tc>
          <w:tcPr>
            <w:tcW w:w="770" w:type="pct"/>
            <w:shd w:val="clear" w:color="auto" w:fill="auto"/>
          </w:tcPr>
          <w:p w14:paraId="2AD07879" w14:textId="3E6AD4D7" w:rsidR="00FE760F" w:rsidRPr="00047FAE" w:rsidRDefault="00821B94" w:rsidP="00047FAE">
            <w:pPr>
              <w:tabs>
                <w:tab w:val="right" w:pos="90"/>
              </w:tabs>
              <w:spacing w:after="0"/>
              <w:jc w:val="center"/>
              <w:rPr>
                <w:rFonts w:cs="B Zar"/>
                <w:szCs w:val="24"/>
                <w:rtl/>
              </w:rPr>
            </w:pPr>
            <w:r w:rsidRPr="00047FAE">
              <w:rPr>
                <w:rFonts w:cs="B Zar" w:hint="cs"/>
                <w:rtl/>
              </w:rPr>
              <w:t>852/0</w:t>
            </w:r>
          </w:p>
        </w:tc>
        <w:tc>
          <w:tcPr>
            <w:tcW w:w="921" w:type="pct"/>
          </w:tcPr>
          <w:p w14:paraId="1AAA949F" w14:textId="77777777" w:rsidR="00FE760F" w:rsidRPr="00047FAE" w:rsidRDefault="00FE760F" w:rsidP="00047FAE">
            <w:pPr>
              <w:tabs>
                <w:tab w:val="right" w:pos="90"/>
              </w:tabs>
              <w:spacing w:after="0"/>
              <w:jc w:val="center"/>
              <w:rPr>
                <w:rFonts w:cs="B Zar"/>
                <w:szCs w:val="24"/>
                <w:rtl/>
              </w:rPr>
            </w:pPr>
          </w:p>
        </w:tc>
      </w:tr>
      <w:tr w:rsidR="007F3F50" w:rsidRPr="00047FAE" w14:paraId="7936AF4B" w14:textId="77777777" w:rsidTr="00F83968">
        <w:trPr>
          <w:jc w:val="center"/>
        </w:trPr>
        <w:tc>
          <w:tcPr>
            <w:tcW w:w="1154" w:type="pct"/>
          </w:tcPr>
          <w:p w14:paraId="331AC0D8" w14:textId="198FF2A8" w:rsidR="00FE760F" w:rsidRPr="00047FAE" w:rsidRDefault="00FE760F" w:rsidP="00047FAE">
            <w:pPr>
              <w:tabs>
                <w:tab w:val="right" w:pos="90"/>
              </w:tabs>
              <w:spacing w:after="0"/>
              <w:jc w:val="center"/>
              <w:rPr>
                <w:rFonts w:cs="B Zar"/>
                <w:szCs w:val="24"/>
              </w:rPr>
            </w:pPr>
            <w:r w:rsidRPr="00047FAE">
              <w:rPr>
                <w:rFonts w:cs="B Zar" w:hint="cs"/>
                <w:rtl/>
              </w:rPr>
              <w:lastRenderedPageBreak/>
              <w:t>کیفیت خدمات</w:t>
            </w:r>
          </w:p>
        </w:tc>
        <w:tc>
          <w:tcPr>
            <w:tcW w:w="1078" w:type="pct"/>
            <w:shd w:val="clear" w:color="auto" w:fill="auto"/>
            <w:vAlign w:val="center"/>
          </w:tcPr>
          <w:p w14:paraId="2464F0D1" w14:textId="7F8F7211" w:rsidR="00FE760F" w:rsidRPr="00047FAE" w:rsidRDefault="00821B94" w:rsidP="00047FAE">
            <w:pPr>
              <w:tabs>
                <w:tab w:val="right" w:pos="90"/>
              </w:tabs>
              <w:spacing w:after="0"/>
              <w:jc w:val="center"/>
              <w:rPr>
                <w:rFonts w:cs="B Zar"/>
                <w:szCs w:val="24"/>
                <w:rtl/>
              </w:rPr>
            </w:pPr>
            <w:r w:rsidRPr="00047FAE">
              <w:rPr>
                <w:rFonts w:cs="B Zar" w:hint="cs"/>
                <w:rtl/>
              </w:rPr>
              <w:t>395/0</w:t>
            </w:r>
          </w:p>
        </w:tc>
        <w:tc>
          <w:tcPr>
            <w:tcW w:w="1077" w:type="pct"/>
            <w:shd w:val="clear" w:color="auto" w:fill="auto"/>
          </w:tcPr>
          <w:p w14:paraId="4F774D4E" w14:textId="2FFDDB1F" w:rsidR="00FE760F" w:rsidRPr="00047FAE" w:rsidRDefault="00821B94" w:rsidP="00047FAE">
            <w:pPr>
              <w:tabs>
                <w:tab w:val="right" w:pos="90"/>
              </w:tabs>
              <w:spacing w:after="0"/>
              <w:jc w:val="center"/>
              <w:rPr>
                <w:rFonts w:cs="B Zar"/>
                <w:szCs w:val="24"/>
                <w:rtl/>
              </w:rPr>
            </w:pPr>
            <w:r w:rsidRPr="00047FAE">
              <w:rPr>
                <w:rFonts w:cs="B Zar" w:hint="cs"/>
                <w:rtl/>
              </w:rPr>
              <w:t>358/0</w:t>
            </w:r>
          </w:p>
        </w:tc>
        <w:tc>
          <w:tcPr>
            <w:tcW w:w="770" w:type="pct"/>
            <w:shd w:val="clear" w:color="auto" w:fill="auto"/>
            <w:vAlign w:val="center"/>
          </w:tcPr>
          <w:p w14:paraId="2EDD78D6" w14:textId="3F367027" w:rsidR="00FE760F" w:rsidRPr="00047FAE" w:rsidRDefault="00821B94" w:rsidP="00047FAE">
            <w:pPr>
              <w:tabs>
                <w:tab w:val="right" w:pos="90"/>
              </w:tabs>
              <w:spacing w:after="0"/>
              <w:jc w:val="center"/>
              <w:rPr>
                <w:rFonts w:cs="B Zar"/>
                <w:szCs w:val="24"/>
                <w:rtl/>
              </w:rPr>
            </w:pPr>
            <w:r w:rsidRPr="00047FAE">
              <w:rPr>
                <w:rFonts w:cs="B Zar" w:hint="cs"/>
                <w:rtl/>
              </w:rPr>
              <w:t>444/0</w:t>
            </w:r>
          </w:p>
        </w:tc>
        <w:tc>
          <w:tcPr>
            <w:tcW w:w="921" w:type="pct"/>
          </w:tcPr>
          <w:p w14:paraId="017178DF" w14:textId="7506C2D6" w:rsidR="00FE760F" w:rsidRPr="00047FAE" w:rsidRDefault="00821B94" w:rsidP="00047FAE">
            <w:pPr>
              <w:tabs>
                <w:tab w:val="right" w:pos="90"/>
              </w:tabs>
              <w:spacing w:after="0"/>
              <w:jc w:val="center"/>
              <w:rPr>
                <w:rFonts w:cs="B Zar"/>
                <w:szCs w:val="24"/>
                <w:rtl/>
              </w:rPr>
            </w:pPr>
            <w:r w:rsidRPr="00047FAE">
              <w:rPr>
                <w:rFonts w:cs="B Zar" w:hint="cs"/>
                <w:rtl/>
              </w:rPr>
              <w:t>746/0</w:t>
            </w:r>
          </w:p>
        </w:tc>
      </w:tr>
    </w:tbl>
    <w:p w14:paraId="41EFB780" w14:textId="76F43F0B" w:rsidR="00396093" w:rsidRPr="00047FAE" w:rsidRDefault="00396093" w:rsidP="00047FAE">
      <w:pPr>
        <w:autoSpaceDE w:val="0"/>
        <w:autoSpaceDN w:val="0"/>
        <w:adjustRightInd w:val="0"/>
        <w:spacing w:after="0"/>
        <w:jc w:val="both"/>
        <w:rPr>
          <w:rFonts w:ascii="B Yagut" w:cs="B Zar"/>
          <w:sz w:val="26"/>
          <w:szCs w:val="26"/>
          <w:rtl/>
        </w:rPr>
      </w:pPr>
      <w:r w:rsidRPr="00047FAE">
        <w:rPr>
          <w:rFonts w:ascii="B Nazanin" w:cs="B Zar" w:hint="cs"/>
          <w:sz w:val="26"/>
          <w:szCs w:val="26"/>
          <w:rtl/>
        </w:rPr>
        <w:t>برای</w:t>
      </w:r>
      <w:r w:rsidRPr="00047FAE">
        <w:rPr>
          <w:rFonts w:ascii="B Nazanin" w:cs="B Zar"/>
          <w:sz w:val="26"/>
          <w:szCs w:val="26"/>
          <w:rtl/>
        </w:rPr>
        <w:t xml:space="preserve"> </w:t>
      </w:r>
      <w:r w:rsidRPr="00047FAE">
        <w:rPr>
          <w:rFonts w:ascii="B Nazanin" w:cs="B Zar" w:hint="cs"/>
          <w:sz w:val="26"/>
          <w:szCs w:val="26"/>
          <w:rtl/>
        </w:rPr>
        <w:t>بررسی</w:t>
      </w:r>
      <w:r w:rsidRPr="00047FAE">
        <w:rPr>
          <w:rFonts w:ascii="B Nazanin" w:cs="B Zar"/>
          <w:sz w:val="26"/>
          <w:szCs w:val="26"/>
          <w:rtl/>
        </w:rPr>
        <w:t xml:space="preserve"> </w:t>
      </w:r>
      <w:r w:rsidRPr="00047FAE">
        <w:rPr>
          <w:rFonts w:ascii="B Nazanin" w:cs="B Zar" w:hint="cs"/>
          <w:sz w:val="26"/>
          <w:szCs w:val="26"/>
          <w:rtl/>
        </w:rPr>
        <w:t>روایی</w:t>
      </w:r>
      <w:r w:rsidRPr="00047FAE">
        <w:rPr>
          <w:rFonts w:ascii="B Nazanin" w:cs="B Zar"/>
          <w:sz w:val="26"/>
          <w:szCs w:val="26"/>
          <w:rtl/>
        </w:rPr>
        <w:t xml:space="preserve"> </w:t>
      </w:r>
      <w:r w:rsidRPr="00047FAE">
        <w:rPr>
          <w:rFonts w:ascii="B Nazanin" w:cs="B Zar" w:hint="cs"/>
          <w:sz w:val="26"/>
          <w:szCs w:val="26"/>
          <w:rtl/>
        </w:rPr>
        <w:t>واگرا</w:t>
      </w:r>
      <w:r w:rsidRPr="00047FAE">
        <w:rPr>
          <w:rFonts w:ascii="B Nazanin" w:cs="B Zar"/>
          <w:sz w:val="26"/>
          <w:szCs w:val="26"/>
          <w:rtl/>
        </w:rPr>
        <w:t xml:space="preserve"> </w:t>
      </w:r>
      <w:r w:rsidRPr="00047FAE">
        <w:rPr>
          <w:rFonts w:ascii="B Nazanin" w:cs="B Zar" w:hint="cs"/>
          <w:sz w:val="26"/>
          <w:szCs w:val="26"/>
          <w:rtl/>
        </w:rPr>
        <w:t>از</w:t>
      </w:r>
      <w:r w:rsidRPr="00047FAE">
        <w:rPr>
          <w:rFonts w:ascii="B Nazanin" w:cs="B Zar"/>
          <w:sz w:val="26"/>
          <w:szCs w:val="26"/>
          <w:rtl/>
        </w:rPr>
        <w:t xml:space="preserve"> </w:t>
      </w:r>
      <w:r w:rsidRPr="00047FAE">
        <w:rPr>
          <w:rFonts w:ascii="B Nazanin" w:cs="B Zar" w:hint="cs"/>
          <w:sz w:val="26"/>
          <w:szCs w:val="26"/>
          <w:rtl/>
        </w:rPr>
        <w:t>طریق</w:t>
      </w:r>
      <w:r w:rsidRPr="00047FAE">
        <w:rPr>
          <w:rFonts w:ascii="B Nazanin" w:cs="B Zar"/>
          <w:sz w:val="26"/>
          <w:szCs w:val="26"/>
          <w:rtl/>
        </w:rPr>
        <w:t xml:space="preserve"> </w:t>
      </w:r>
      <w:r w:rsidRPr="00047FAE">
        <w:rPr>
          <w:rFonts w:ascii="B Nazanin" w:cs="B Zar" w:hint="cs"/>
          <w:sz w:val="26"/>
          <w:szCs w:val="26"/>
          <w:rtl/>
        </w:rPr>
        <w:t>مقایسه</w:t>
      </w:r>
      <w:r w:rsidRPr="00047FAE">
        <w:rPr>
          <w:rFonts w:ascii="B Nazanin" w:cs="B Zar"/>
          <w:sz w:val="26"/>
          <w:szCs w:val="26"/>
          <w:rtl/>
        </w:rPr>
        <w:t xml:space="preserve"> </w:t>
      </w:r>
      <w:r w:rsidRPr="00047FAE">
        <w:rPr>
          <w:rFonts w:ascii="B Nazanin" w:cs="B Zar" w:hint="cs"/>
          <w:sz w:val="26"/>
          <w:szCs w:val="26"/>
          <w:rtl/>
        </w:rPr>
        <w:t>میزان</w:t>
      </w:r>
      <w:r w:rsidRPr="00047FAE">
        <w:rPr>
          <w:rFonts w:ascii="B Nazanin" w:cs="B Zar"/>
          <w:sz w:val="26"/>
          <w:szCs w:val="26"/>
          <w:rtl/>
        </w:rPr>
        <w:t xml:space="preserve"> </w:t>
      </w:r>
      <w:r w:rsidRPr="00047FAE">
        <w:rPr>
          <w:rFonts w:ascii="B Nazanin" w:cs="B Zar" w:hint="cs"/>
          <w:sz w:val="26"/>
          <w:szCs w:val="26"/>
          <w:rtl/>
        </w:rPr>
        <w:t>همبستگی</w:t>
      </w:r>
      <w:r w:rsidRPr="00047FAE">
        <w:rPr>
          <w:rFonts w:ascii="B Nazanin" w:cs="B Zar"/>
          <w:sz w:val="26"/>
          <w:szCs w:val="26"/>
          <w:rtl/>
        </w:rPr>
        <w:t xml:space="preserve"> </w:t>
      </w:r>
      <w:r w:rsidRPr="00047FAE">
        <w:rPr>
          <w:rFonts w:ascii="B Nazanin" w:cs="B Zar" w:hint="cs"/>
          <w:sz w:val="26"/>
          <w:szCs w:val="26"/>
          <w:rtl/>
        </w:rPr>
        <w:t>یک سازه</w:t>
      </w:r>
      <w:r w:rsidRPr="00047FAE">
        <w:rPr>
          <w:rFonts w:ascii="B Nazanin" w:cs="B Zar"/>
          <w:sz w:val="26"/>
          <w:szCs w:val="26"/>
          <w:rtl/>
        </w:rPr>
        <w:t xml:space="preserve"> </w:t>
      </w:r>
      <w:r w:rsidRPr="00047FAE">
        <w:rPr>
          <w:rFonts w:ascii="B Nazanin" w:cs="B Zar" w:hint="cs"/>
          <w:sz w:val="26"/>
          <w:szCs w:val="26"/>
          <w:rtl/>
        </w:rPr>
        <w:t>با</w:t>
      </w:r>
      <w:r w:rsidRPr="00047FAE">
        <w:rPr>
          <w:rFonts w:ascii="B Nazanin" w:cs="B Zar"/>
          <w:sz w:val="26"/>
          <w:szCs w:val="26"/>
          <w:rtl/>
        </w:rPr>
        <w:t xml:space="preserve"> </w:t>
      </w:r>
      <w:r w:rsidRPr="00047FAE">
        <w:rPr>
          <w:rFonts w:ascii="B Nazanin" w:cs="B Zar" w:hint="cs"/>
          <w:sz w:val="26"/>
          <w:szCs w:val="26"/>
          <w:rtl/>
        </w:rPr>
        <w:t>شاخص</w:t>
      </w:r>
      <w:r w:rsidRPr="00047FAE">
        <w:rPr>
          <w:rFonts w:ascii="B Nazanin" w:cs="B Zar"/>
          <w:sz w:val="26"/>
          <w:szCs w:val="26"/>
          <w:rtl/>
        </w:rPr>
        <w:t xml:space="preserve"> </w:t>
      </w:r>
      <w:r w:rsidRPr="00047FAE">
        <w:rPr>
          <w:rFonts w:ascii="B Nazanin" w:cs="B Zar" w:hint="cs"/>
          <w:sz w:val="26"/>
          <w:szCs w:val="26"/>
          <w:rtl/>
        </w:rPr>
        <w:t>هایش</w:t>
      </w:r>
      <w:r w:rsidRPr="00047FAE">
        <w:rPr>
          <w:rFonts w:ascii="B Nazanin" w:cs="B Zar"/>
          <w:sz w:val="26"/>
          <w:szCs w:val="26"/>
          <w:rtl/>
        </w:rPr>
        <w:t xml:space="preserve"> </w:t>
      </w:r>
      <w:r w:rsidRPr="00047FAE">
        <w:rPr>
          <w:rFonts w:ascii="B Nazanin" w:cs="B Zar" w:hint="cs"/>
          <w:sz w:val="26"/>
          <w:szCs w:val="26"/>
          <w:rtl/>
        </w:rPr>
        <w:t>در</w:t>
      </w:r>
      <w:r w:rsidRPr="00047FAE">
        <w:rPr>
          <w:rFonts w:ascii="B Nazanin" w:cs="B Zar"/>
          <w:sz w:val="26"/>
          <w:szCs w:val="26"/>
          <w:rtl/>
        </w:rPr>
        <w:t xml:space="preserve"> </w:t>
      </w:r>
      <w:r w:rsidRPr="00047FAE">
        <w:rPr>
          <w:rFonts w:ascii="B Nazanin" w:cs="B Zar" w:hint="cs"/>
          <w:sz w:val="26"/>
          <w:szCs w:val="26"/>
          <w:rtl/>
        </w:rPr>
        <w:t>مقابل</w:t>
      </w:r>
      <w:r w:rsidRPr="00047FAE">
        <w:rPr>
          <w:rFonts w:ascii="B Nazanin" w:cs="B Zar"/>
          <w:sz w:val="26"/>
          <w:szCs w:val="26"/>
          <w:rtl/>
        </w:rPr>
        <w:t xml:space="preserve"> </w:t>
      </w:r>
      <w:r w:rsidRPr="00047FAE">
        <w:rPr>
          <w:rFonts w:ascii="B Nazanin" w:cs="B Zar" w:hint="cs"/>
          <w:sz w:val="26"/>
          <w:szCs w:val="26"/>
          <w:rtl/>
        </w:rPr>
        <w:t>همبستگی</w:t>
      </w:r>
      <w:r w:rsidRPr="00047FAE">
        <w:rPr>
          <w:rFonts w:ascii="B Nazanin" w:cs="B Zar"/>
          <w:sz w:val="26"/>
          <w:szCs w:val="26"/>
          <w:rtl/>
        </w:rPr>
        <w:t xml:space="preserve"> </w:t>
      </w:r>
      <w:r w:rsidRPr="00047FAE">
        <w:rPr>
          <w:rFonts w:ascii="B Nazanin" w:cs="B Zar" w:hint="cs"/>
          <w:sz w:val="26"/>
          <w:szCs w:val="26"/>
          <w:rtl/>
        </w:rPr>
        <w:t>آن</w:t>
      </w:r>
      <w:r w:rsidRPr="00047FAE">
        <w:rPr>
          <w:rFonts w:ascii="B Nazanin" w:cs="B Zar"/>
          <w:sz w:val="26"/>
          <w:szCs w:val="26"/>
          <w:rtl/>
        </w:rPr>
        <w:t xml:space="preserve"> </w:t>
      </w:r>
      <w:r w:rsidRPr="00047FAE">
        <w:rPr>
          <w:rFonts w:ascii="B Nazanin" w:cs="B Zar" w:hint="cs"/>
          <w:sz w:val="26"/>
          <w:szCs w:val="26"/>
          <w:rtl/>
        </w:rPr>
        <w:t>سازه</w:t>
      </w:r>
      <w:r w:rsidRPr="00047FAE">
        <w:rPr>
          <w:rFonts w:ascii="B Nazanin" w:cs="B Zar"/>
          <w:sz w:val="26"/>
          <w:szCs w:val="26"/>
          <w:rtl/>
        </w:rPr>
        <w:t xml:space="preserve"> </w:t>
      </w:r>
      <w:r w:rsidRPr="00047FAE">
        <w:rPr>
          <w:rFonts w:ascii="B Nazanin" w:cs="B Zar" w:hint="cs"/>
          <w:sz w:val="26"/>
          <w:szCs w:val="26"/>
          <w:rtl/>
        </w:rPr>
        <w:t>با</w:t>
      </w:r>
      <w:r w:rsidRPr="00047FAE">
        <w:rPr>
          <w:rFonts w:ascii="B Nazanin" w:cs="B Zar"/>
          <w:sz w:val="26"/>
          <w:szCs w:val="26"/>
          <w:rtl/>
        </w:rPr>
        <w:t xml:space="preserve"> </w:t>
      </w:r>
      <w:r w:rsidRPr="00047FAE">
        <w:rPr>
          <w:rFonts w:ascii="B Nazanin" w:cs="B Zar" w:hint="cs"/>
          <w:sz w:val="26"/>
          <w:szCs w:val="26"/>
          <w:rtl/>
        </w:rPr>
        <w:t>سایر</w:t>
      </w:r>
      <w:r w:rsidRPr="00047FAE">
        <w:rPr>
          <w:rFonts w:ascii="B Nazanin" w:cs="B Zar"/>
          <w:sz w:val="26"/>
          <w:szCs w:val="26"/>
          <w:rtl/>
        </w:rPr>
        <w:t xml:space="preserve"> </w:t>
      </w:r>
      <w:r w:rsidRPr="00047FAE">
        <w:rPr>
          <w:rFonts w:ascii="B Nazanin" w:cs="B Zar" w:hint="cs"/>
          <w:sz w:val="26"/>
          <w:szCs w:val="26"/>
          <w:rtl/>
        </w:rPr>
        <w:t>سازه ها</w:t>
      </w:r>
      <w:r w:rsidRPr="00047FAE">
        <w:rPr>
          <w:rFonts w:ascii="B Nazanin" w:cs="B Zar"/>
          <w:sz w:val="26"/>
          <w:szCs w:val="26"/>
          <w:rtl/>
        </w:rPr>
        <w:t xml:space="preserve"> </w:t>
      </w:r>
      <w:r w:rsidRPr="00047FAE">
        <w:rPr>
          <w:rFonts w:ascii="B Nazanin" w:cs="B Zar" w:hint="cs"/>
          <w:sz w:val="26"/>
          <w:szCs w:val="26"/>
          <w:rtl/>
        </w:rPr>
        <w:t>(روش</w:t>
      </w:r>
      <w:r w:rsidRPr="00047FAE">
        <w:rPr>
          <w:rFonts w:ascii="B Nazanin" w:cs="B Zar"/>
          <w:sz w:val="26"/>
          <w:szCs w:val="26"/>
          <w:rtl/>
        </w:rPr>
        <w:t xml:space="preserve"> </w:t>
      </w:r>
      <w:r w:rsidRPr="00047FAE">
        <w:rPr>
          <w:rFonts w:ascii="B Nazanin" w:cs="B Zar" w:hint="cs"/>
          <w:sz w:val="26"/>
          <w:szCs w:val="26"/>
          <w:rtl/>
        </w:rPr>
        <w:t>فورنل</w:t>
      </w:r>
      <w:r w:rsidRPr="00047FAE">
        <w:rPr>
          <w:rFonts w:ascii="B Nazanin" w:cs="B Zar"/>
          <w:sz w:val="26"/>
          <w:szCs w:val="26"/>
          <w:rtl/>
        </w:rPr>
        <w:t xml:space="preserve"> </w:t>
      </w:r>
      <w:r w:rsidRPr="00047FAE">
        <w:rPr>
          <w:rFonts w:ascii="B Nazanin" w:cs="B Zar" w:hint="cs"/>
          <w:sz w:val="26"/>
          <w:szCs w:val="26"/>
          <w:rtl/>
        </w:rPr>
        <w:t>و</w:t>
      </w:r>
      <w:r w:rsidRPr="00047FAE">
        <w:rPr>
          <w:rFonts w:ascii="B Nazanin" w:cs="B Zar"/>
          <w:sz w:val="26"/>
          <w:szCs w:val="26"/>
          <w:rtl/>
        </w:rPr>
        <w:t xml:space="preserve"> </w:t>
      </w:r>
      <w:r w:rsidRPr="00047FAE">
        <w:rPr>
          <w:rFonts w:ascii="B Nazanin" w:cs="B Zar" w:hint="cs"/>
          <w:sz w:val="26"/>
          <w:szCs w:val="26"/>
          <w:rtl/>
        </w:rPr>
        <w:t>لارکر)</w:t>
      </w:r>
      <w:r w:rsidRPr="00047FAE">
        <w:rPr>
          <w:rFonts w:ascii="B Nazanin" w:cs="B Zar"/>
          <w:sz w:val="26"/>
          <w:szCs w:val="26"/>
          <w:rtl/>
        </w:rPr>
        <w:t xml:space="preserve"> </w:t>
      </w:r>
      <w:r w:rsidRPr="00047FAE">
        <w:rPr>
          <w:rFonts w:ascii="B Nazanin" w:cs="B Zar" w:hint="cs"/>
          <w:sz w:val="26"/>
          <w:szCs w:val="26"/>
          <w:rtl/>
        </w:rPr>
        <w:t>استفاده</w:t>
      </w:r>
      <w:r w:rsidRPr="00047FAE">
        <w:rPr>
          <w:rFonts w:ascii="B Nazanin" w:cs="B Zar"/>
          <w:sz w:val="26"/>
          <w:szCs w:val="26"/>
          <w:rtl/>
        </w:rPr>
        <w:t xml:space="preserve"> </w:t>
      </w:r>
      <w:r w:rsidRPr="00047FAE">
        <w:rPr>
          <w:rFonts w:ascii="B Nazanin" w:cs="B Zar" w:hint="cs"/>
          <w:sz w:val="26"/>
          <w:szCs w:val="26"/>
          <w:rtl/>
        </w:rPr>
        <w:t>شد</w:t>
      </w:r>
      <w:r w:rsidRPr="00047FAE">
        <w:rPr>
          <w:rFonts w:ascii="B Nazanin" w:cs="B Zar"/>
          <w:sz w:val="26"/>
          <w:szCs w:val="26"/>
          <w:rtl/>
        </w:rPr>
        <w:t xml:space="preserve">. </w:t>
      </w:r>
      <w:r w:rsidRPr="00047FAE">
        <w:rPr>
          <w:rFonts w:ascii="B Nazanin" w:cs="B Zar" w:hint="cs"/>
          <w:sz w:val="26"/>
          <w:szCs w:val="26"/>
          <w:rtl/>
        </w:rPr>
        <w:t>همانگونه</w:t>
      </w:r>
      <w:r w:rsidRPr="00047FAE">
        <w:rPr>
          <w:rFonts w:ascii="B Nazanin" w:cs="B Zar"/>
          <w:sz w:val="26"/>
          <w:szCs w:val="26"/>
          <w:rtl/>
        </w:rPr>
        <w:t xml:space="preserve"> </w:t>
      </w:r>
      <w:r w:rsidRPr="00047FAE">
        <w:rPr>
          <w:rFonts w:ascii="B Nazanin" w:cs="B Zar" w:hint="cs"/>
          <w:sz w:val="26"/>
          <w:szCs w:val="26"/>
          <w:rtl/>
        </w:rPr>
        <w:t>که</w:t>
      </w:r>
      <w:r w:rsidRPr="00047FAE">
        <w:rPr>
          <w:rFonts w:ascii="B Nazanin" w:cs="B Zar"/>
          <w:sz w:val="26"/>
          <w:szCs w:val="26"/>
          <w:rtl/>
        </w:rPr>
        <w:t xml:space="preserve"> </w:t>
      </w:r>
      <w:r w:rsidRPr="00047FAE">
        <w:rPr>
          <w:rFonts w:ascii="B Nazanin" w:cs="B Zar" w:hint="cs"/>
          <w:sz w:val="26"/>
          <w:szCs w:val="26"/>
          <w:rtl/>
        </w:rPr>
        <w:t>از</w:t>
      </w:r>
      <w:r w:rsidRPr="00047FAE">
        <w:rPr>
          <w:rFonts w:ascii="B Nazanin" w:cs="B Zar"/>
          <w:sz w:val="26"/>
          <w:szCs w:val="26"/>
          <w:rtl/>
        </w:rPr>
        <w:t xml:space="preserve"> </w:t>
      </w:r>
      <w:r w:rsidRPr="00047FAE">
        <w:rPr>
          <w:rFonts w:ascii="B Nazanin" w:cs="B Zar" w:hint="cs"/>
          <w:sz w:val="26"/>
          <w:szCs w:val="26"/>
          <w:rtl/>
        </w:rPr>
        <w:t>جدول</w:t>
      </w:r>
      <w:r w:rsidRPr="00047FAE">
        <w:rPr>
          <w:rFonts w:ascii="B Nazanin" w:cs="B Zar"/>
          <w:sz w:val="26"/>
          <w:szCs w:val="26"/>
          <w:rtl/>
        </w:rPr>
        <w:t xml:space="preserve"> 2</w:t>
      </w:r>
      <w:r w:rsidRPr="00047FAE">
        <w:rPr>
          <w:rFonts w:ascii="B Nazanin" w:cs="B Zar" w:hint="cs"/>
          <w:sz w:val="26"/>
          <w:szCs w:val="26"/>
          <w:rtl/>
        </w:rPr>
        <w:t xml:space="preserve"> برگرفته</w:t>
      </w:r>
      <w:r w:rsidRPr="00047FAE">
        <w:rPr>
          <w:rFonts w:ascii="B Nazanin" w:cs="B Zar"/>
          <w:sz w:val="26"/>
          <w:szCs w:val="26"/>
          <w:rtl/>
        </w:rPr>
        <w:t xml:space="preserve"> </w:t>
      </w:r>
      <w:r w:rsidRPr="00047FAE">
        <w:rPr>
          <w:rFonts w:ascii="B Nazanin" w:cs="B Zar" w:hint="cs"/>
          <w:sz w:val="26"/>
          <w:szCs w:val="26"/>
          <w:rtl/>
        </w:rPr>
        <w:t>از</w:t>
      </w:r>
      <w:r w:rsidRPr="00047FAE">
        <w:rPr>
          <w:rFonts w:ascii="B Nazanin" w:cs="B Zar"/>
          <w:sz w:val="26"/>
          <w:szCs w:val="26"/>
          <w:rtl/>
        </w:rPr>
        <w:t xml:space="preserve"> </w:t>
      </w:r>
      <w:r w:rsidRPr="00047FAE">
        <w:rPr>
          <w:rFonts w:ascii="B Nazanin" w:cs="B Zar" w:hint="cs"/>
          <w:sz w:val="26"/>
          <w:szCs w:val="26"/>
          <w:rtl/>
        </w:rPr>
        <w:t>روش</w:t>
      </w:r>
      <w:r w:rsidRPr="00047FAE">
        <w:rPr>
          <w:rFonts w:ascii="B Nazanin" w:cs="B Zar"/>
          <w:sz w:val="26"/>
          <w:szCs w:val="26"/>
          <w:rtl/>
        </w:rPr>
        <w:t xml:space="preserve"> </w:t>
      </w:r>
      <w:r w:rsidRPr="00047FAE">
        <w:rPr>
          <w:rFonts w:ascii="B Nazanin" w:cs="B Zar" w:hint="cs"/>
          <w:sz w:val="26"/>
          <w:szCs w:val="26"/>
          <w:rtl/>
        </w:rPr>
        <w:t>فورنل</w:t>
      </w:r>
      <w:r w:rsidRPr="00047FAE">
        <w:rPr>
          <w:rFonts w:ascii="B Nazanin" w:cs="B Zar"/>
          <w:sz w:val="26"/>
          <w:szCs w:val="26"/>
          <w:rtl/>
        </w:rPr>
        <w:t xml:space="preserve"> </w:t>
      </w:r>
      <w:r w:rsidRPr="00047FAE">
        <w:rPr>
          <w:rFonts w:ascii="B Nazanin" w:cs="B Zar" w:hint="cs"/>
          <w:sz w:val="26"/>
          <w:szCs w:val="26"/>
          <w:rtl/>
        </w:rPr>
        <w:t>و</w:t>
      </w:r>
      <w:r w:rsidRPr="00047FAE">
        <w:rPr>
          <w:rFonts w:ascii="B Nazanin" w:cs="B Zar"/>
          <w:sz w:val="26"/>
          <w:szCs w:val="26"/>
          <w:rtl/>
        </w:rPr>
        <w:t xml:space="preserve"> </w:t>
      </w:r>
      <w:r w:rsidRPr="00047FAE">
        <w:rPr>
          <w:rFonts w:ascii="B Nazanin" w:cs="B Zar" w:hint="cs"/>
          <w:sz w:val="26"/>
          <w:szCs w:val="26"/>
          <w:rtl/>
        </w:rPr>
        <w:t>لارکر</w:t>
      </w:r>
      <w:r w:rsidRPr="00047FAE">
        <w:rPr>
          <w:rFonts w:ascii="B Nazanin" w:cs="B Zar"/>
          <w:sz w:val="26"/>
          <w:szCs w:val="26"/>
          <w:rtl/>
        </w:rPr>
        <w:t xml:space="preserve"> </w:t>
      </w:r>
      <w:r w:rsidRPr="00047FAE">
        <w:rPr>
          <w:rFonts w:ascii="B Nazanin" w:cs="B Zar" w:hint="cs"/>
          <w:sz w:val="26"/>
          <w:szCs w:val="26"/>
          <w:rtl/>
        </w:rPr>
        <w:t>مشخص</w:t>
      </w:r>
      <w:r w:rsidRPr="00047FAE">
        <w:rPr>
          <w:rFonts w:ascii="B Nazanin" w:cs="B Zar"/>
          <w:sz w:val="26"/>
          <w:szCs w:val="26"/>
          <w:rtl/>
        </w:rPr>
        <w:t xml:space="preserve"> </w:t>
      </w:r>
      <w:r w:rsidRPr="00047FAE">
        <w:rPr>
          <w:rFonts w:ascii="B Nazanin" w:cs="B Zar" w:hint="cs"/>
          <w:sz w:val="26"/>
          <w:szCs w:val="26"/>
          <w:rtl/>
        </w:rPr>
        <w:t>می</w:t>
      </w:r>
      <w:r w:rsidRPr="00047FAE">
        <w:rPr>
          <w:rFonts w:ascii="B Nazanin" w:cs="B Zar"/>
          <w:sz w:val="26"/>
          <w:szCs w:val="26"/>
          <w:rtl/>
        </w:rPr>
        <w:t xml:space="preserve"> </w:t>
      </w:r>
      <w:r w:rsidRPr="00047FAE">
        <w:rPr>
          <w:rFonts w:ascii="B Nazanin" w:cs="B Zar" w:hint="cs"/>
          <w:sz w:val="26"/>
          <w:szCs w:val="26"/>
          <w:rtl/>
        </w:rPr>
        <w:t>باشد،</w:t>
      </w:r>
      <w:r w:rsidRPr="00047FAE">
        <w:rPr>
          <w:rFonts w:ascii="B Nazanin" w:cs="B Zar"/>
          <w:sz w:val="26"/>
          <w:szCs w:val="26"/>
          <w:rtl/>
        </w:rPr>
        <w:t xml:space="preserve"> </w:t>
      </w:r>
      <w:r w:rsidRPr="00047FAE">
        <w:rPr>
          <w:rFonts w:ascii="B Nazanin" w:cs="B Zar" w:hint="cs"/>
          <w:sz w:val="26"/>
          <w:szCs w:val="26"/>
          <w:rtl/>
        </w:rPr>
        <w:t>مقدار</w:t>
      </w:r>
      <w:r w:rsidRPr="00047FAE">
        <w:rPr>
          <w:rFonts w:ascii="B Nazanin" w:cs="B Zar"/>
          <w:sz w:val="26"/>
          <w:szCs w:val="26"/>
          <w:rtl/>
        </w:rPr>
        <w:t xml:space="preserve"> </w:t>
      </w:r>
      <w:r w:rsidRPr="00047FAE">
        <w:rPr>
          <w:rFonts w:ascii="B Nazanin" w:cs="B Zar" w:hint="cs"/>
          <w:sz w:val="26"/>
          <w:szCs w:val="26"/>
          <w:rtl/>
        </w:rPr>
        <w:t>جذر میانگین</w:t>
      </w:r>
      <w:r w:rsidRPr="00047FAE">
        <w:rPr>
          <w:rFonts w:ascii="B Nazanin" w:cs="B Zar"/>
          <w:sz w:val="26"/>
          <w:szCs w:val="26"/>
          <w:rtl/>
        </w:rPr>
        <w:t xml:space="preserve"> </w:t>
      </w:r>
      <w:r w:rsidRPr="00047FAE">
        <w:rPr>
          <w:rFonts w:ascii="B Nazanin" w:cs="B Zar" w:hint="cs"/>
          <w:sz w:val="26"/>
          <w:szCs w:val="26"/>
          <w:rtl/>
        </w:rPr>
        <w:t>واریانس</w:t>
      </w:r>
      <w:r w:rsidRPr="00047FAE">
        <w:rPr>
          <w:rFonts w:ascii="B Nazanin" w:cs="B Zar"/>
          <w:sz w:val="26"/>
          <w:szCs w:val="26"/>
          <w:rtl/>
        </w:rPr>
        <w:t xml:space="preserve"> </w:t>
      </w:r>
      <w:r w:rsidRPr="00047FAE">
        <w:rPr>
          <w:rFonts w:ascii="B Nazanin" w:cs="B Zar" w:hint="cs"/>
          <w:sz w:val="26"/>
          <w:szCs w:val="26"/>
          <w:rtl/>
        </w:rPr>
        <w:t>استخراج</w:t>
      </w:r>
      <w:r w:rsidRPr="00047FAE">
        <w:rPr>
          <w:rFonts w:ascii="B Nazanin" w:cs="B Zar"/>
          <w:sz w:val="26"/>
          <w:szCs w:val="26"/>
          <w:rtl/>
        </w:rPr>
        <w:t xml:space="preserve"> </w:t>
      </w:r>
      <w:r w:rsidR="00B43D20">
        <w:rPr>
          <w:rFonts w:ascii="B Nazanin" w:cs="B Zar"/>
          <w:sz w:val="26"/>
          <w:szCs w:val="26"/>
          <w:rtl/>
        </w:rPr>
        <w:t>شده (</w:t>
      </w:r>
      <w:r w:rsidRPr="00047FAE">
        <w:rPr>
          <w:rFonts w:ascii="Calibri" w:hAnsi="Calibri" w:cs="B Zar"/>
          <w:sz w:val="26"/>
          <w:szCs w:val="26"/>
        </w:rPr>
        <w:t>AVE</w:t>
      </w:r>
      <w:r w:rsidR="00B43D20">
        <w:rPr>
          <w:rFonts w:ascii="B Nazanin" w:cs="B Zar"/>
          <w:sz w:val="26"/>
          <w:szCs w:val="26"/>
          <w:rtl/>
        </w:rPr>
        <w:t>)</w:t>
      </w:r>
      <w:r w:rsidRPr="00047FAE">
        <w:rPr>
          <w:rFonts w:ascii="B Nazanin" w:cs="B Zar" w:hint="cs"/>
          <w:sz w:val="26"/>
          <w:szCs w:val="26"/>
          <w:rtl/>
        </w:rPr>
        <w:t xml:space="preserve"> متغیرهای</w:t>
      </w:r>
      <w:r w:rsidRPr="00047FAE">
        <w:rPr>
          <w:rFonts w:ascii="B Nazanin" w:cs="B Zar"/>
          <w:sz w:val="26"/>
          <w:szCs w:val="26"/>
          <w:rtl/>
        </w:rPr>
        <w:t xml:space="preserve"> </w:t>
      </w:r>
      <w:r w:rsidRPr="00047FAE">
        <w:rPr>
          <w:rFonts w:ascii="B Nazanin" w:cs="B Zar" w:hint="cs"/>
          <w:sz w:val="26"/>
          <w:szCs w:val="26"/>
          <w:rtl/>
        </w:rPr>
        <w:t>مکنون</w:t>
      </w:r>
      <w:r w:rsidRPr="00047FAE">
        <w:rPr>
          <w:rFonts w:ascii="B Nazanin" w:cs="B Zar"/>
          <w:sz w:val="26"/>
          <w:szCs w:val="26"/>
          <w:rtl/>
        </w:rPr>
        <w:t xml:space="preserve"> </w:t>
      </w:r>
      <w:r w:rsidRPr="00047FAE">
        <w:rPr>
          <w:rFonts w:ascii="B Nazanin" w:cs="B Zar" w:hint="cs"/>
          <w:sz w:val="26"/>
          <w:szCs w:val="26"/>
          <w:rtl/>
        </w:rPr>
        <w:t>در تحقیق</w:t>
      </w:r>
      <w:r w:rsidRPr="00047FAE">
        <w:rPr>
          <w:rFonts w:ascii="B Nazanin" w:cs="B Zar"/>
          <w:sz w:val="26"/>
          <w:szCs w:val="26"/>
          <w:rtl/>
        </w:rPr>
        <w:t xml:space="preserve"> </w:t>
      </w:r>
      <w:r w:rsidRPr="00047FAE">
        <w:rPr>
          <w:rFonts w:ascii="B Nazanin" w:cs="B Zar" w:hint="cs"/>
          <w:sz w:val="26"/>
          <w:szCs w:val="26"/>
          <w:rtl/>
        </w:rPr>
        <w:t>حاضر</w:t>
      </w:r>
      <w:r w:rsidRPr="00047FAE">
        <w:rPr>
          <w:rFonts w:ascii="B Nazanin" w:cs="B Zar"/>
          <w:sz w:val="26"/>
          <w:szCs w:val="26"/>
          <w:rtl/>
        </w:rPr>
        <w:t xml:space="preserve"> </w:t>
      </w:r>
      <w:r w:rsidRPr="00047FAE">
        <w:rPr>
          <w:rFonts w:ascii="B Nazanin" w:cs="B Zar" w:hint="cs"/>
          <w:sz w:val="26"/>
          <w:szCs w:val="26"/>
          <w:rtl/>
        </w:rPr>
        <w:t>که</w:t>
      </w:r>
      <w:r w:rsidRPr="00047FAE">
        <w:rPr>
          <w:rFonts w:ascii="B Nazanin" w:cs="B Zar"/>
          <w:sz w:val="26"/>
          <w:szCs w:val="26"/>
          <w:rtl/>
        </w:rPr>
        <w:t xml:space="preserve"> </w:t>
      </w:r>
      <w:r w:rsidRPr="00047FAE">
        <w:rPr>
          <w:rFonts w:ascii="B Nazanin" w:cs="B Zar" w:hint="cs"/>
          <w:sz w:val="26"/>
          <w:szCs w:val="26"/>
          <w:rtl/>
        </w:rPr>
        <w:t>در</w:t>
      </w:r>
      <w:r w:rsidRPr="00047FAE">
        <w:rPr>
          <w:rFonts w:ascii="B Nazanin" w:cs="B Zar"/>
          <w:sz w:val="26"/>
          <w:szCs w:val="26"/>
          <w:rtl/>
        </w:rPr>
        <w:t xml:space="preserve"> </w:t>
      </w:r>
      <w:r w:rsidRPr="00047FAE">
        <w:rPr>
          <w:rFonts w:ascii="B Nazanin" w:cs="B Zar" w:hint="cs"/>
          <w:sz w:val="26"/>
          <w:szCs w:val="26"/>
          <w:rtl/>
        </w:rPr>
        <w:t>خانه</w:t>
      </w:r>
      <w:r w:rsidRPr="00047FAE">
        <w:rPr>
          <w:rFonts w:ascii="B Nazanin" w:cs="B Zar"/>
          <w:sz w:val="26"/>
          <w:szCs w:val="26"/>
          <w:rtl/>
        </w:rPr>
        <w:t xml:space="preserve"> </w:t>
      </w:r>
      <w:r w:rsidRPr="00047FAE">
        <w:rPr>
          <w:rFonts w:ascii="B Nazanin" w:cs="B Zar" w:hint="cs"/>
          <w:sz w:val="26"/>
          <w:szCs w:val="26"/>
          <w:rtl/>
        </w:rPr>
        <w:t>های</w:t>
      </w:r>
      <w:r w:rsidRPr="00047FAE">
        <w:rPr>
          <w:rFonts w:ascii="B Nazanin" w:cs="B Zar"/>
          <w:sz w:val="26"/>
          <w:szCs w:val="26"/>
          <w:rtl/>
        </w:rPr>
        <w:t xml:space="preserve"> </w:t>
      </w:r>
      <w:r w:rsidRPr="00047FAE">
        <w:rPr>
          <w:rFonts w:ascii="B Nazanin" w:cs="B Zar" w:hint="cs"/>
          <w:sz w:val="26"/>
          <w:szCs w:val="26"/>
          <w:rtl/>
        </w:rPr>
        <w:t>موجود</w:t>
      </w:r>
      <w:r w:rsidRPr="00047FAE">
        <w:rPr>
          <w:rFonts w:ascii="B Nazanin" w:cs="B Zar"/>
          <w:sz w:val="26"/>
          <w:szCs w:val="26"/>
          <w:rtl/>
        </w:rPr>
        <w:t xml:space="preserve"> </w:t>
      </w:r>
      <w:r w:rsidRPr="00047FAE">
        <w:rPr>
          <w:rFonts w:ascii="B Nazanin" w:cs="B Zar" w:hint="cs"/>
          <w:sz w:val="26"/>
          <w:szCs w:val="26"/>
          <w:rtl/>
        </w:rPr>
        <w:t>در</w:t>
      </w:r>
      <w:r w:rsidRPr="00047FAE">
        <w:rPr>
          <w:rFonts w:ascii="B Nazanin" w:cs="B Zar"/>
          <w:sz w:val="26"/>
          <w:szCs w:val="26"/>
          <w:rtl/>
        </w:rPr>
        <w:t xml:space="preserve"> </w:t>
      </w:r>
      <w:r w:rsidRPr="00047FAE">
        <w:rPr>
          <w:rFonts w:ascii="B Nazanin" w:cs="B Zar" w:hint="cs"/>
          <w:sz w:val="26"/>
          <w:szCs w:val="26"/>
          <w:rtl/>
        </w:rPr>
        <w:t>قطر</w:t>
      </w:r>
      <w:r w:rsidRPr="00047FAE">
        <w:rPr>
          <w:rFonts w:ascii="B Nazanin" w:cs="B Zar"/>
          <w:sz w:val="26"/>
          <w:szCs w:val="26"/>
          <w:rtl/>
        </w:rPr>
        <w:t xml:space="preserve"> </w:t>
      </w:r>
      <w:r w:rsidRPr="00047FAE">
        <w:rPr>
          <w:rFonts w:ascii="B Nazanin" w:cs="B Zar" w:hint="cs"/>
          <w:sz w:val="26"/>
          <w:szCs w:val="26"/>
          <w:rtl/>
        </w:rPr>
        <w:t>اصلی</w:t>
      </w:r>
      <w:r w:rsidRPr="00047FAE">
        <w:rPr>
          <w:rFonts w:ascii="B Nazanin" w:cs="B Zar"/>
          <w:sz w:val="26"/>
          <w:szCs w:val="26"/>
          <w:rtl/>
        </w:rPr>
        <w:t xml:space="preserve"> </w:t>
      </w:r>
      <w:r w:rsidRPr="00047FAE">
        <w:rPr>
          <w:rFonts w:ascii="B Nazanin" w:cs="B Zar" w:hint="cs"/>
          <w:sz w:val="26"/>
          <w:szCs w:val="26"/>
          <w:rtl/>
        </w:rPr>
        <w:t>ماتریس</w:t>
      </w:r>
      <w:r w:rsidRPr="00047FAE">
        <w:rPr>
          <w:rFonts w:ascii="B Nazanin" w:cs="B Zar"/>
          <w:sz w:val="26"/>
          <w:szCs w:val="26"/>
          <w:rtl/>
        </w:rPr>
        <w:t xml:space="preserve"> </w:t>
      </w:r>
      <w:r w:rsidRPr="00047FAE">
        <w:rPr>
          <w:rFonts w:ascii="B Nazanin" w:cs="B Zar" w:hint="cs"/>
          <w:sz w:val="26"/>
          <w:szCs w:val="26"/>
          <w:rtl/>
        </w:rPr>
        <w:t>قرار گرفته</w:t>
      </w:r>
      <w:r w:rsidRPr="00047FAE">
        <w:rPr>
          <w:rFonts w:ascii="B Nazanin" w:cs="B Zar"/>
          <w:sz w:val="26"/>
          <w:szCs w:val="26"/>
          <w:rtl/>
        </w:rPr>
        <w:t xml:space="preserve"> </w:t>
      </w:r>
      <w:r w:rsidRPr="00047FAE">
        <w:rPr>
          <w:rFonts w:ascii="B Nazanin" w:cs="B Zar" w:hint="cs"/>
          <w:sz w:val="26"/>
          <w:szCs w:val="26"/>
          <w:rtl/>
        </w:rPr>
        <w:t>اند،</w:t>
      </w:r>
      <w:r w:rsidRPr="00047FAE">
        <w:rPr>
          <w:rFonts w:ascii="B Nazanin" w:cs="B Zar"/>
          <w:sz w:val="26"/>
          <w:szCs w:val="26"/>
          <w:rtl/>
        </w:rPr>
        <w:t xml:space="preserve"> </w:t>
      </w:r>
      <w:r w:rsidRPr="00047FAE">
        <w:rPr>
          <w:rFonts w:ascii="B Nazanin" w:cs="B Zar" w:hint="cs"/>
          <w:sz w:val="26"/>
          <w:szCs w:val="26"/>
          <w:rtl/>
        </w:rPr>
        <w:t>از</w:t>
      </w:r>
      <w:r w:rsidRPr="00047FAE">
        <w:rPr>
          <w:rFonts w:ascii="B Nazanin" w:cs="B Zar"/>
          <w:sz w:val="26"/>
          <w:szCs w:val="26"/>
          <w:rtl/>
        </w:rPr>
        <w:t xml:space="preserve"> </w:t>
      </w:r>
      <w:r w:rsidRPr="00047FAE">
        <w:rPr>
          <w:rFonts w:ascii="B Nazanin" w:cs="B Zar" w:hint="cs"/>
          <w:sz w:val="26"/>
          <w:szCs w:val="26"/>
          <w:rtl/>
        </w:rPr>
        <w:t>مقدار</w:t>
      </w:r>
      <w:r w:rsidRPr="00047FAE">
        <w:rPr>
          <w:rFonts w:ascii="B Nazanin" w:cs="B Zar"/>
          <w:sz w:val="26"/>
          <w:szCs w:val="26"/>
          <w:rtl/>
        </w:rPr>
        <w:t xml:space="preserve"> </w:t>
      </w:r>
      <w:r w:rsidRPr="00047FAE">
        <w:rPr>
          <w:rFonts w:ascii="B Nazanin" w:cs="B Zar" w:hint="cs"/>
          <w:sz w:val="26"/>
          <w:szCs w:val="26"/>
          <w:rtl/>
        </w:rPr>
        <w:t>همبستگی</w:t>
      </w:r>
      <w:r w:rsidRPr="00047FAE">
        <w:rPr>
          <w:rFonts w:ascii="B Nazanin" w:cs="B Zar"/>
          <w:sz w:val="26"/>
          <w:szCs w:val="26"/>
          <w:rtl/>
        </w:rPr>
        <w:t xml:space="preserve"> </w:t>
      </w:r>
      <w:r w:rsidRPr="00047FAE">
        <w:rPr>
          <w:rFonts w:ascii="B Nazanin" w:cs="B Zar" w:hint="cs"/>
          <w:sz w:val="26"/>
          <w:szCs w:val="26"/>
          <w:rtl/>
        </w:rPr>
        <w:t>میان</w:t>
      </w:r>
      <w:r w:rsidRPr="00047FAE">
        <w:rPr>
          <w:rFonts w:ascii="B Nazanin" w:cs="B Zar"/>
          <w:sz w:val="26"/>
          <w:szCs w:val="26"/>
          <w:rtl/>
        </w:rPr>
        <w:t xml:space="preserve"> </w:t>
      </w:r>
      <w:r w:rsidRPr="00047FAE">
        <w:rPr>
          <w:rFonts w:ascii="B Nazanin" w:cs="B Zar" w:hint="cs"/>
          <w:sz w:val="26"/>
          <w:szCs w:val="26"/>
          <w:rtl/>
        </w:rPr>
        <w:t>آنها</w:t>
      </w:r>
      <w:r w:rsidRPr="00047FAE">
        <w:rPr>
          <w:rFonts w:ascii="B Nazanin" w:cs="B Zar"/>
          <w:sz w:val="26"/>
          <w:szCs w:val="26"/>
          <w:rtl/>
        </w:rPr>
        <w:t xml:space="preserve"> </w:t>
      </w:r>
      <w:r w:rsidRPr="00047FAE">
        <w:rPr>
          <w:rFonts w:ascii="B Nazanin" w:cs="B Zar" w:hint="cs"/>
          <w:sz w:val="26"/>
          <w:szCs w:val="26"/>
          <w:rtl/>
        </w:rPr>
        <w:t>که</w:t>
      </w:r>
      <w:r w:rsidRPr="00047FAE">
        <w:rPr>
          <w:rFonts w:ascii="B Nazanin" w:cs="B Zar"/>
          <w:sz w:val="26"/>
          <w:szCs w:val="26"/>
          <w:rtl/>
        </w:rPr>
        <w:t xml:space="preserve"> </w:t>
      </w:r>
      <w:r w:rsidRPr="00047FAE">
        <w:rPr>
          <w:rFonts w:ascii="B Nazanin" w:cs="B Zar" w:hint="cs"/>
          <w:sz w:val="26"/>
          <w:szCs w:val="26"/>
          <w:rtl/>
        </w:rPr>
        <w:t>در</w:t>
      </w:r>
      <w:r w:rsidRPr="00047FAE">
        <w:rPr>
          <w:rFonts w:ascii="B Nazanin" w:cs="B Zar"/>
          <w:sz w:val="26"/>
          <w:szCs w:val="26"/>
          <w:rtl/>
        </w:rPr>
        <w:t xml:space="preserve"> </w:t>
      </w:r>
      <w:r w:rsidRPr="00047FAE">
        <w:rPr>
          <w:rFonts w:ascii="B Nazanin" w:cs="B Zar" w:hint="cs"/>
          <w:sz w:val="26"/>
          <w:szCs w:val="26"/>
          <w:rtl/>
        </w:rPr>
        <w:t>خانه</w:t>
      </w:r>
      <w:r w:rsidRPr="00047FAE">
        <w:rPr>
          <w:rFonts w:ascii="B Nazanin" w:cs="B Zar"/>
          <w:sz w:val="26"/>
          <w:szCs w:val="26"/>
          <w:rtl/>
        </w:rPr>
        <w:t xml:space="preserve"> </w:t>
      </w:r>
      <w:r w:rsidRPr="00047FAE">
        <w:rPr>
          <w:rFonts w:ascii="B Nazanin" w:cs="B Zar" w:hint="cs"/>
          <w:sz w:val="26"/>
          <w:szCs w:val="26"/>
          <w:rtl/>
        </w:rPr>
        <w:t>های</w:t>
      </w:r>
      <w:r w:rsidRPr="00047FAE">
        <w:rPr>
          <w:rFonts w:ascii="B Nazanin" w:cs="B Zar"/>
          <w:sz w:val="26"/>
          <w:szCs w:val="26"/>
          <w:rtl/>
        </w:rPr>
        <w:t xml:space="preserve"> </w:t>
      </w:r>
      <w:r w:rsidRPr="00047FAE">
        <w:rPr>
          <w:rFonts w:ascii="B Nazanin" w:cs="B Zar" w:hint="cs"/>
          <w:sz w:val="26"/>
          <w:szCs w:val="26"/>
          <w:rtl/>
        </w:rPr>
        <w:t>زیرین</w:t>
      </w:r>
      <w:r w:rsidRPr="00047FAE">
        <w:rPr>
          <w:rFonts w:ascii="B Nazanin" w:cs="B Zar"/>
          <w:sz w:val="26"/>
          <w:szCs w:val="26"/>
          <w:rtl/>
        </w:rPr>
        <w:t xml:space="preserve"> </w:t>
      </w:r>
      <w:r w:rsidRPr="00047FAE">
        <w:rPr>
          <w:rFonts w:ascii="B Nazanin" w:cs="B Zar" w:hint="cs"/>
          <w:sz w:val="26"/>
          <w:szCs w:val="26"/>
          <w:rtl/>
        </w:rPr>
        <w:t>و راست</w:t>
      </w:r>
      <w:r w:rsidRPr="00047FAE">
        <w:rPr>
          <w:rFonts w:ascii="B Nazanin" w:cs="B Zar"/>
          <w:sz w:val="26"/>
          <w:szCs w:val="26"/>
          <w:rtl/>
        </w:rPr>
        <w:t xml:space="preserve"> </w:t>
      </w:r>
      <w:r w:rsidRPr="00047FAE">
        <w:rPr>
          <w:rFonts w:ascii="B Nazanin" w:cs="B Zar" w:hint="cs"/>
          <w:sz w:val="26"/>
          <w:szCs w:val="26"/>
          <w:rtl/>
        </w:rPr>
        <w:t>قطر</w:t>
      </w:r>
      <w:r w:rsidRPr="00047FAE">
        <w:rPr>
          <w:rFonts w:ascii="B Nazanin" w:cs="B Zar"/>
          <w:sz w:val="26"/>
          <w:szCs w:val="26"/>
          <w:rtl/>
        </w:rPr>
        <w:t xml:space="preserve"> </w:t>
      </w:r>
      <w:r w:rsidRPr="00047FAE">
        <w:rPr>
          <w:rFonts w:ascii="B Nazanin" w:cs="B Zar" w:hint="cs"/>
          <w:sz w:val="26"/>
          <w:szCs w:val="26"/>
          <w:rtl/>
        </w:rPr>
        <w:t>اصلی</w:t>
      </w:r>
      <w:r w:rsidRPr="00047FAE">
        <w:rPr>
          <w:rFonts w:ascii="B Nazanin" w:cs="B Zar"/>
          <w:sz w:val="26"/>
          <w:szCs w:val="26"/>
          <w:rtl/>
        </w:rPr>
        <w:t xml:space="preserve"> </w:t>
      </w:r>
      <w:r w:rsidRPr="00047FAE">
        <w:rPr>
          <w:rFonts w:ascii="B Nazanin" w:cs="B Zar" w:hint="cs"/>
          <w:sz w:val="26"/>
          <w:szCs w:val="26"/>
          <w:rtl/>
        </w:rPr>
        <w:t>ترتیب</w:t>
      </w:r>
      <w:r w:rsidRPr="00047FAE">
        <w:rPr>
          <w:rFonts w:ascii="B Nazanin" w:cs="B Zar"/>
          <w:sz w:val="26"/>
          <w:szCs w:val="26"/>
          <w:rtl/>
        </w:rPr>
        <w:t xml:space="preserve"> </w:t>
      </w:r>
      <w:r w:rsidRPr="00047FAE">
        <w:rPr>
          <w:rFonts w:ascii="B Nazanin" w:cs="B Zar" w:hint="cs"/>
          <w:sz w:val="26"/>
          <w:szCs w:val="26"/>
          <w:rtl/>
        </w:rPr>
        <w:t>داده</w:t>
      </w:r>
      <w:r w:rsidRPr="00047FAE">
        <w:rPr>
          <w:rFonts w:ascii="B Nazanin" w:cs="B Zar"/>
          <w:sz w:val="26"/>
          <w:szCs w:val="26"/>
          <w:rtl/>
        </w:rPr>
        <w:t xml:space="preserve"> </w:t>
      </w:r>
      <w:r w:rsidRPr="00047FAE">
        <w:rPr>
          <w:rFonts w:ascii="B Nazanin" w:cs="B Zar" w:hint="cs"/>
          <w:sz w:val="26"/>
          <w:szCs w:val="26"/>
          <w:rtl/>
        </w:rPr>
        <w:t>شده</w:t>
      </w:r>
      <w:r w:rsidRPr="00047FAE">
        <w:rPr>
          <w:rFonts w:ascii="B Nazanin" w:cs="B Zar"/>
          <w:sz w:val="26"/>
          <w:szCs w:val="26"/>
          <w:rtl/>
        </w:rPr>
        <w:t xml:space="preserve"> </w:t>
      </w:r>
      <w:r w:rsidRPr="00047FAE">
        <w:rPr>
          <w:rFonts w:ascii="B Nazanin" w:cs="B Zar" w:hint="cs"/>
          <w:sz w:val="26"/>
          <w:szCs w:val="26"/>
          <w:rtl/>
        </w:rPr>
        <w:t>اند</w:t>
      </w:r>
      <w:r w:rsidRPr="00047FAE">
        <w:rPr>
          <w:rFonts w:ascii="B Nazanin" w:cs="B Zar"/>
          <w:sz w:val="26"/>
          <w:szCs w:val="26"/>
          <w:rtl/>
        </w:rPr>
        <w:t xml:space="preserve"> </w:t>
      </w:r>
      <w:r w:rsidRPr="00047FAE">
        <w:rPr>
          <w:rFonts w:ascii="B Nazanin" w:cs="B Zar" w:hint="cs"/>
          <w:sz w:val="26"/>
          <w:szCs w:val="26"/>
          <w:rtl/>
        </w:rPr>
        <w:t>بیشتر</w:t>
      </w:r>
      <w:r w:rsidRPr="00047FAE">
        <w:rPr>
          <w:rFonts w:ascii="B Nazanin" w:cs="B Zar"/>
          <w:sz w:val="26"/>
          <w:szCs w:val="26"/>
          <w:rtl/>
        </w:rPr>
        <w:t xml:space="preserve"> </w:t>
      </w:r>
      <w:r w:rsidRPr="00047FAE">
        <w:rPr>
          <w:rFonts w:ascii="B Nazanin" w:cs="B Zar" w:hint="cs"/>
          <w:sz w:val="26"/>
          <w:szCs w:val="26"/>
          <w:rtl/>
        </w:rPr>
        <w:t>است</w:t>
      </w:r>
      <w:r w:rsidRPr="00047FAE">
        <w:rPr>
          <w:rFonts w:ascii="B Nazanin" w:cs="B Zar"/>
          <w:sz w:val="26"/>
          <w:szCs w:val="26"/>
          <w:rtl/>
        </w:rPr>
        <w:t xml:space="preserve">. </w:t>
      </w:r>
      <w:r w:rsidRPr="00047FAE">
        <w:rPr>
          <w:rFonts w:ascii="B Nazanin" w:cs="B Zar" w:hint="cs"/>
          <w:sz w:val="26"/>
          <w:szCs w:val="26"/>
          <w:rtl/>
        </w:rPr>
        <w:t>از</w:t>
      </w:r>
      <w:r w:rsidRPr="00047FAE">
        <w:rPr>
          <w:rFonts w:ascii="B Nazanin" w:cs="B Zar"/>
          <w:sz w:val="26"/>
          <w:szCs w:val="26"/>
          <w:rtl/>
        </w:rPr>
        <w:t xml:space="preserve"> </w:t>
      </w:r>
      <w:r w:rsidRPr="00047FAE">
        <w:rPr>
          <w:rFonts w:ascii="B Nazanin" w:cs="B Zar" w:hint="cs"/>
          <w:sz w:val="26"/>
          <w:szCs w:val="26"/>
          <w:rtl/>
        </w:rPr>
        <w:t>این</w:t>
      </w:r>
      <w:r w:rsidRPr="00047FAE">
        <w:rPr>
          <w:rFonts w:ascii="B Nazanin" w:cs="B Zar"/>
          <w:sz w:val="26"/>
          <w:szCs w:val="26"/>
          <w:rtl/>
        </w:rPr>
        <w:t xml:space="preserve"> </w:t>
      </w:r>
      <w:r w:rsidRPr="00047FAE">
        <w:rPr>
          <w:rFonts w:ascii="B Nazanin" w:cs="B Zar" w:hint="cs"/>
          <w:sz w:val="26"/>
          <w:szCs w:val="26"/>
          <w:rtl/>
        </w:rPr>
        <w:t>رو</w:t>
      </w:r>
      <w:r w:rsidRPr="00047FAE">
        <w:rPr>
          <w:rFonts w:ascii="B Nazanin" w:cs="B Zar"/>
          <w:sz w:val="26"/>
          <w:szCs w:val="26"/>
          <w:rtl/>
        </w:rPr>
        <w:t xml:space="preserve"> </w:t>
      </w:r>
      <w:r w:rsidRPr="00047FAE">
        <w:rPr>
          <w:rFonts w:ascii="B Nazanin" w:cs="B Zar" w:hint="cs"/>
          <w:sz w:val="26"/>
          <w:szCs w:val="26"/>
          <w:rtl/>
        </w:rPr>
        <w:t>می توان</w:t>
      </w:r>
      <w:r w:rsidRPr="00047FAE">
        <w:rPr>
          <w:rFonts w:ascii="B Nazanin" w:cs="B Zar"/>
          <w:sz w:val="26"/>
          <w:szCs w:val="26"/>
          <w:rtl/>
        </w:rPr>
        <w:t xml:space="preserve"> </w:t>
      </w:r>
      <w:r w:rsidRPr="00047FAE">
        <w:rPr>
          <w:rFonts w:ascii="B Nazanin" w:cs="B Zar" w:hint="cs"/>
          <w:sz w:val="26"/>
          <w:szCs w:val="26"/>
          <w:rtl/>
        </w:rPr>
        <w:t>نتیجه گرفت که</w:t>
      </w:r>
      <w:r w:rsidRPr="00047FAE">
        <w:rPr>
          <w:rFonts w:ascii="B Nazanin" w:cs="B Zar"/>
          <w:sz w:val="26"/>
          <w:szCs w:val="26"/>
          <w:rtl/>
        </w:rPr>
        <w:t xml:space="preserve"> </w:t>
      </w:r>
      <w:r w:rsidRPr="00047FAE">
        <w:rPr>
          <w:rFonts w:ascii="B Nazanin" w:cs="B Zar" w:hint="cs"/>
          <w:sz w:val="26"/>
          <w:szCs w:val="26"/>
          <w:rtl/>
        </w:rPr>
        <w:t>در</w:t>
      </w:r>
      <w:r w:rsidRPr="00047FAE">
        <w:rPr>
          <w:rFonts w:ascii="B Nazanin" w:cs="B Zar"/>
          <w:sz w:val="26"/>
          <w:szCs w:val="26"/>
          <w:rtl/>
        </w:rPr>
        <w:t xml:space="preserve"> </w:t>
      </w:r>
      <w:r w:rsidRPr="00047FAE">
        <w:rPr>
          <w:rFonts w:ascii="B Nazanin" w:cs="B Zar" w:hint="cs"/>
          <w:sz w:val="26"/>
          <w:szCs w:val="26"/>
          <w:rtl/>
        </w:rPr>
        <w:t>تحقیق</w:t>
      </w:r>
      <w:r w:rsidRPr="00047FAE">
        <w:rPr>
          <w:rFonts w:ascii="B Nazanin" w:cs="B Zar"/>
          <w:sz w:val="26"/>
          <w:szCs w:val="26"/>
          <w:rtl/>
        </w:rPr>
        <w:t xml:space="preserve"> </w:t>
      </w:r>
      <w:r w:rsidRPr="00047FAE">
        <w:rPr>
          <w:rFonts w:ascii="B Nazanin" w:cs="B Zar" w:hint="cs"/>
          <w:sz w:val="26"/>
          <w:szCs w:val="26"/>
          <w:rtl/>
        </w:rPr>
        <w:t>حاضر</w:t>
      </w:r>
      <w:r w:rsidRPr="00047FAE">
        <w:rPr>
          <w:rFonts w:ascii="B Nazanin" w:cs="B Zar"/>
          <w:sz w:val="26"/>
          <w:szCs w:val="26"/>
          <w:rtl/>
        </w:rPr>
        <w:t xml:space="preserve"> </w:t>
      </w:r>
      <w:r w:rsidRPr="00047FAE">
        <w:rPr>
          <w:rFonts w:ascii="B Nazanin" w:cs="B Zar" w:hint="cs"/>
          <w:sz w:val="26"/>
          <w:szCs w:val="26"/>
          <w:rtl/>
        </w:rPr>
        <w:t>سازه</w:t>
      </w:r>
      <w:r w:rsidRPr="00047FAE">
        <w:rPr>
          <w:rFonts w:ascii="B Nazanin" w:cs="B Zar"/>
          <w:sz w:val="26"/>
          <w:szCs w:val="26"/>
          <w:rtl/>
        </w:rPr>
        <w:t xml:space="preserve"> </w:t>
      </w:r>
      <w:r w:rsidRPr="00047FAE">
        <w:rPr>
          <w:rFonts w:ascii="B Nazanin" w:cs="B Zar" w:hint="cs"/>
          <w:sz w:val="26"/>
          <w:szCs w:val="26"/>
          <w:rtl/>
        </w:rPr>
        <w:t>ها</w:t>
      </w:r>
      <w:r w:rsidRPr="00047FAE">
        <w:rPr>
          <w:rFonts w:ascii="B Nazanin" w:cs="B Zar"/>
          <w:sz w:val="26"/>
          <w:szCs w:val="26"/>
          <w:rtl/>
        </w:rPr>
        <w:t xml:space="preserve"> </w:t>
      </w:r>
      <w:r w:rsidRPr="00047FAE">
        <w:rPr>
          <w:rFonts w:ascii="B Nazanin" w:cs="B Zar" w:hint="cs"/>
          <w:sz w:val="26"/>
          <w:szCs w:val="26"/>
          <w:rtl/>
        </w:rPr>
        <w:t>در</w:t>
      </w:r>
      <w:r w:rsidRPr="00047FAE">
        <w:rPr>
          <w:rFonts w:ascii="B Nazanin" w:cs="B Zar"/>
          <w:sz w:val="26"/>
          <w:szCs w:val="26"/>
          <w:rtl/>
        </w:rPr>
        <w:t xml:space="preserve"> </w:t>
      </w:r>
      <w:r w:rsidRPr="00047FAE">
        <w:rPr>
          <w:rFonts w:ascii="B Nazanin" w:cs="B Zar" w:hint="cs"/>
          <w:sz w:val="26"/>
          <w:szCs w:val="26"/>
          <w:rtl/>
        </w:rPr>
        <w:t>مدل</w:t>
      </w:r>
      <w:r w:rsidRPr="00047FAE">
        <w:rPr>
          <w:rFonts w:ascii="B Nazanin" w:cs="B Zar"/>
          <w:sz w:val="26"/>
          <w:szCs w:val="26"/>
          <w:rtl/>
        </w:rPr>
        <w:t xml:space="preserve"> </w:t>
      </w:r>
      <w:r w:rsidRPr="00047FAE">
        <w:rPr>
          <w:rFonts w:ascii="B Nazanin" w:cs="B Zar" w:hint="cs"/>
          <w:sz w:val="26"/>
          <w:szCs w:val="26"/>
          <w:rtl/>
        </w:rPr>
        <w:t>تعامل بیشتری</w:t>
      </w:r>
      <w:r w:rsidRPr="00047FAE">
        <w:rPr>
          <w:rFonts w:ascii="B Nazanin" w:cs="B Zar"/>
          <w:sz w:val="26"/>
          <w:szCs w:val="26"/>
          <w:rtl/>
        </w:rPr>
        <w:t xml:space="preserve"> </w:t>
      </w:r>
      <w:r w:rsidRPr="00047FAE">
        <w:rPr>
          <w:rFonts w:ascii="B Nazanin" w:cs="B Zar" w:hint="cs"/>
          <w:sz w:val="26"/>
          <w:szCs w:val="26"/>
          <w:rtl/>
        </w:rPr>
        <w:t>با</w:t>
      </w:r>
      <w:r w:rsidRPr="00047FAE">
        <w:rPr>
          <w:rFonts w:ascii="B Nazanin" w:cs="B Zar"/>
          <w:sz w:val="26"/>
          <w:szCs w:val="26"/>
          <w:rtl/>
        </w:rPr>
        <w:t xml:space="preserve"> </w:t>
      </w:r>
      <w:r w:rsidRPr="00047FAE">
        <w:rPr>
          <w:rFonts w:ascii="B Nazanin" w:cs="B Zar" w:hint="cs"/>
          <w:sz w:val="26"/>
          <w:szCs w:val="26"/>
          <w:rtl/>
        </w:rPr>
        <w:t>شاخص</w:t>
      </w:r>
      <w:r w:rsidRPr="00047FAE">
        <w:rPr>
          <w:rFonts w:ascii="B Nazanin" w:cs="B Zar"/>
          <w:sz w:val="26"/>
          <w:szCs w:val="26"/>
          <w:rtl/>
        </w:rPr>
        <w:t xml:space="preserve"> </w:t>
      </w:r>
      <w:r w:rsidRPr="00047FAE">
        <w:rPr>
          <w:rFonts w:ascii="B Nazanin" w:cs="B Zar" w:hint="cs"/>
          <w:sz w:val="26"/>
          <w:szCs w:val="26"/>
          <w:rtl/>
        </w:rPr>
        <w:t>های</w:t>
      </w:r>
      <w:r w:rsidRPr="00047FAE">
        <w:rPr>
          <w:rFonts w:ascii="B Nazanin" w:cs="B Zar"/>
          <w:sz w:val="26"/>
          <w:szCs w:val="26"/>
          <w:rtl/>
        </w:rPr>
        <w:t xml:space="preserve"> </w:t>
      </w:r>
      <w:r w:rsidRPr="00047FAE">
        <w:rPr>
          <w:rFonts w:ascii="B Nazanin" w:cs="B Zar" w:hint="cs"/>
          <w:sz w:val="26"/>
          <w:szCs w:val="26"/>
          <w:rtl/>
        </w:rPr>
        <w:t>خود</w:t>
      </w:r>
      <w:r w:rsidRPr="00047FAE">
        <w:rPr>
          <w:rFonts w:ascii="B Nazanin" w:cs="B Zar"/>
          <w:sz w:val="26"/>
          <w:szCs w:val="26"/>
          <w:rtl/>
        </w:rPr>
        <w:t xml:space="preserve"> </w:t>
      </w:r>
      <w:r w:rsidRPr="00047FAE">
        <w:rPr>
          <w:rFonts w:ascii="B Nazanin" w:cs="B Zar" w:hint="cs"/>
          <w:sz w:val="26"/>
          <w:szCs w:val="26"/>
          <w:rtl/>
        </w:rPr>
        <w:t>دارند</w:t>
      </w:r>
      <w:r w:rsidRPr="00047FAE">
        <w:rPr>
          <w:rFonts w:ascii="B Nazanin" w:cs="B Zar"/>
          <w:sz w:val="26"/>
          <w:szCs w:val="26"/>
          <w:rtl/>
        </w:rPr>
        <w:t xml:space="preserve"> </w:t>
      </w:r>
      <w:r w:rsidRPr="00047FAE">
        <w:rPr>
          <w:rFonts w:ascii="B Nazanin" w:cs="B Zar" w:hint="cs"/>
          <w:sz w:val="26"/>
          <w:szCs w:val="26"/>
          <w:rtl/>
        </w:rPr>
        <w:t>تا</w:t>
      </w:r>
      <w:r w:rsidRPr="00047FAE">
        <w:rPr>
          <w:rFonts w:ascii="B Nazanin" w:cs="B Zar"/>
          <w:sz w:val="26"/>
          <w:szCs w:val="26"/>
          <w:rtl/>
        </w:rPr>
        <w:t xml:space="preserve"> </w:t>
      </w:r>
      <w:r w:rsidRPr="00047FAE">
        <w:rPr>
          <w:rFonts w:ascii="B Nazanin" w:cs="B Zar" w:hint="cs"/>
          <w:sz w:val="26"/>
          <w:szCs w:val="26"/>
          <w:rtl/>
        </w:rPr>
        <w:t>با</w:t>
      </w:r>
      <w:r w:rsidRPr="00047FAE">
        <w:rPr>
          <w:rFonts w:ascii="B Nazanin" w:cs="B Zar"/>
          <w:sz w:val="26"/>
          <w:szCs w:val="26"/>
          <w:rtl/>
        </w:rPr>
        <w:t xml:space="preserve"> </w:t>
      </w:r>
      <w:r w:rsidRPr="00047FAE">
        <w:rPr>
          <w:rFonts w:ascii="B Nazanin" w:cs="B Zar" w:hint="cs"/>
          <w:sz w:val="26"/>
          <w:szCs w:val="26"/>
          <w:rtl/>
        </w:rPr>
        <w:t>سازه</w:t>
      </w:r>
      <w:r w:rsidRPr="00047FAE">
        <w:rPr>
          <w:rFonts w:ascii="B Nazanin" w:cs="B Zar"/>
          <w:sz w:val="26"/>
          <w:szCs w:val="26"/>
          <w:rtl/>
        </w:rPr>
        <w:t xml:space="preserve"> </w:t>
      </w:r>
      <w:r w:rsidRPr="00047FAE">
        <w:rPr>
          <w:rFonts w:ascii="B Nazanin" w:cs="B Zar" w:hint="cs"/>
          <w:sz w:val="26"/>
          <w:szCs w:val="26"/>
          <w:rtl/>
        </w:rPr>
        <w:t>های</w:t>
      </w:r>
      <w:r w:rsidRPr="00047FAE">
        <w:rPr>
          <w:rFonts w:ascii="B Nazanin" w:cs="B Zar"/>
          <w:sz w:val="26"/>
          <w:szCs w:val="26"/>
          <w:rtl/>
        </w:rPr>
        <w:t xml:space="preserve"> </w:t>
      </w:r>
      <w:r w:rsidRPr="00047FAE">
        <w:rPr>
          <w:rFonts w:ascii="B Nazanin" w:cs="B Zar" w:hint="cs"/>
          <w:sz w:val="26"/>
          <w:szCs w:val="26"/>
          <w:rtl/>
        </w:rPr>
        <w:t>دیگر</w:t>
      </w:r>
      <w:r w:rsidRPr="00047FAE">
        <w:rPr>
          <w:rFonts w:ascii="B Nazanin" w:cs="B Zar"/>
          <w:sz w:val="26"/>
          <w:szCs w:val="26"/>
          <w:rtl/>
        </w:rPr>
        <w:t xml:space="preserve">. </w:t>
      </w:r>
      <w:r w:rsidRPr="00047FAE">
        <w:rPr>
          <w:rFonts w:ascii="B Nazanin" w:cs="B Zar" w:hint="cs"/>
          <w:sz w:val="26"/>
          <w:szCs w:val="26"/>
          <w:rtl/>
        </w:rPr>
        <w:t>به</w:t>
      </w:r>
      <w:r w:rsidRPr="00047FAE">
        <w:rPr>
          <w:rFonts w:ascii="B Nazanin" w:cs="B Zar"/>
          <w:sz w:val="26"/>
          <w:szCs w:val="26"/>
          <w:rtl/>
        </w:rPr>
        <w:t xml:space="preserve"> </w:t>
      </w:r>
      <w:r w:rsidRPr="00047FAE">
        <w:rPr>
          <w:rFonts w:ascii="B Nazanin" w:cs="B Zar" w:hint="cs"/>
          <w:sz w:val="26"/>
          <w:szCs w:val="26"/>
          <w:rtl/>
        </w:rPr>
        <w:t>بیان دیگر،</w:t>
      </w:r>
      <w:r w:rsidRPr="00047FAE">
        <w:rPr>
          <w:rFonts w:ascii="B Nazanin" w:cs="B Zar"/>
          <w:sz w:val="26"/>
          <w:szCs w:val="26"/>
          <w:rtl/>
        </w:rPr>
        <w:t xml:space="preserve"> </w:t>
      </w:r>
      <w:r w:rsidRPr="00047FAE">
        <w:rPr>
          <w:rFonts w:ascii="B Nazanin" w:cs="B Zar" w:hint="cs"/>
          <w:sz w:val="26"/>
          <w:szCs w:val="26"/>
          <w:rtl/>
        </w:rPr>
        <w:t>روایی</w:t>
      </w:r>
      <w:r w:rsidRPr="00047FAE">
        <w:rPr>
          <w:rFonts w:ascii="B Nazanin" w:cs="B Zar"/>
          <w:sz w:val="26"/>
          <w:szCs w:val="26"/>
          <w:rtl/>
        </w:rPr>
        <w:t xml:space="preserve"> </w:t>
      </w:r>
      <w:r w:rsidRPr="00047FAE">
        <w:rPr>
          <w:rFonts w:ascii="B Nazanin" w:cs="B Zar" w:hint="cs"/>
          <w:sz w:val="26"/>
          <w:szCs w:val="26"/>
          <w:rtl/>
        </w:rPr>
        <w:t>واگرای</w:t>
      </w:r>
      <w:r w:rsidRPr="00047FAE">
        <w:rPr>
          <w:rFonts w:ascii="B Nazanin" w:cs="B Zar"/>
          <w:sz w:val="26"/>
          <w:szCs w:val="26"/>
          <w:rtl/>
        </w:rPr>
        <w:t xml:space="preserve"> </w:t>
      </w:r>
      <w:r w:rsidRPr="00047FAE">
        <w:rPr>
          <w:rFonts w:ascii="B Nazanin" w:cs="B Zar" w:hint="cs"/>
          <w:sz w:val="26"/>
          <w:szCs w:val="26"/>
          <w:rtl/>
        </w:rPr>
        <w:t>مدل</w:t>
      </w:r>
      <w:r w:rsidRPr="00047FAE">
        <w:rPr>
          <w:rFonts w:ascii="B Nazanin" w:cs="B Zar"/>
          <w:sz w:val="26"/>
          <w:szCs w:val="26"/>
          <w:rtl/>
        </w:rPr>
        <w:t xml:space="preserve"> </w:t>
      </w:r>
      <w:r w:rsidRPr="00047FAE">
        <w:rPr>
          <w:rFonts w:ascii="B Nazanin" w:cs="B Zar" w:hint="cs"/>
          <w:sz w:val="26"/>
          <w:szCs w:val="26"/>
          <w:rtl/>
        </w:rPr>
        <w:t>در</w:t>
      </w:r>
      <w:r w:rsidRPr="00047FAE">
        <w:rPr>
          <w:rFonts w:ascii="B Nazanin" w:cs="B Zar"/>
          <w:sz w:val="26"/>
          <w:szCs w:val="26"/>
          <w:rtl/>
        </w:rPr>
        <w:t xml:space="preserve"> </w:t>
      </w:r>
      <w:r w:rsidRPr="00047FAE">
        <w:rPr>
          <w:rFonts w:ascii="B Nazanin" w:cs="B Zar" w:hint="cs"/>
          <w:sz w:val="26"/>
          <w:szCs w:val="26"/>
          <w:rtl/>
        </w:rPr>
        <w:t>حد</w:t>
      </w:r>
      <w:r w:rsidRPr="00047FAE">
        <w:rPr>
          <w:rFonts w:ascii="B Nazanin" w:cs="B Zar"/>
          <w:sz w:val="26"/>
          <w:szCs w:val="26"/>
          <w:rtl/>
        </w:rPr>
        <w:t xml:space="preserve"> </w:t>
      </w:r>
      <w:r w:rsidRPr="00047FAE">
        <w:rPr>
          <w:rFonts w:ascii="B Nazanin" w:cs="B Zar" w:hint="cs"/>
          <w:sz w:val="26"/>
          <w:szCs w:val="26"/>
          <w:rtl/>
        </w:rPr>
        <w:t xml:space="preserve">مناسبی </w:t>
      </w:r>
      <w:r w:rsidRPr="00047FAE">
        <w:rPr>
          <w:rFonts w:ascii="B Yagut" w:cs="B Zar" w:hint="cs"/>
          <w:sz w:val="26"/>
          <w:szCs w:val="26"/>
          <w:rtl/>
        </w:rPr>
        <w:t>است.</w:t>
      </w:r>
    </w:p>
    <w:p w14:paraId="245F740E" w14:textId="4F3EFE9E" w:rsidR="00396093" w:rsidRPr="00047FAE" w:rsidRDefault="0061713D" w:rsidP="00047FAE">
      <w:pPr>
        <w:autoSpaceDE w:val="0"/>
        <w:autoSpaceDN w:val="0"/>
        <w:adjustRightInd w:val="0"/>
        <w:spacing w:after="0"/>
        <w:jc w:val="both"/>
        <w:rPr>
          <w:rFonts w:cs="B Zar"/>
          <w:sz w:val="26"/>
          <w:szCs w:val="26"/>
          <w:rtl/>
        </w:rPr>
      </w:pPr>
      <w:r w:rsidRPr="00047FAE">
        <w:rPr>
          <w:rFonts w:ascii="B Nazanin" w:cs="B Zar" w:hint="cs"/>
          <w:sz w:val="26"/>
          <w:szCs w:val="26"/>
          <w:rtl/>
        </w:rPr>
        <w:t>ب</w:t>
      </w:r>
      <w:r w:rsidR="00B43D20">
        <w:rPr>
          <w:rFonts w:ascii="B Nazanin" w:cs="B Zar"/>
          <w:sz w:val="26"/>
          <w:szCs w:val="26"/>
          <w:rtl/>
        </w:rPr>
        <w:t>) بعد</w:t>
      </w:r>
      <w:r w:rsidR="00396093" w:rsidRPr="00047FAE">
        <w:rPr>
          <w:rFonts w:ascii="B Nazanin" w:cs="B Zar"/>
          <w:sz w:val="26"/>
          <w:szCs w:val="26"/>
          <w:rtl/>
        </w:rPr>
        <w:t xml:space="preserve"> </w:t>
      </w:r>
      <w:r w:rsidR="00396093" w:rsidRPr="00047FAE">
        <w:rPr>
          <w:rFonts w:ascii="B Nazanin" w:cs="B Zar" w:hint="cs"/>
          <w:sz w:val="26"/>
          <w:szCs w:val="26"/>
          <w:rtl/>
        </w:rPr>
        <w:t>از</w:t>
      </w:r>
      <w:r w:rsidR="00396093" w:rsidRPr="00047FAE">
        <w:rPr>
          <w:rFonts w:ascii="B Nazanin" w:cs="B Zar"/>
          <w:sz w:val="26"/>
          <w:szCs w:val="26"/>
          <w:rtl/>
        </w:rPr>
        <w:t xml:space="preserve"> </w:t>
      </w:r>
      <w:r w:rsidR="00396093" w:rsidRPr="00047FAE">
        <w:rPr>
          <w:rFonts w:ascii="B Nazanin" w:cs="B Zar" w:hint="cs"/>
          <w:sz w:val="26"/>
          <w:szCs w:val="26"/>
          <w:rtl/>
        </w:rPr>
        <w:t>بررسی</w:t>
      </w:r>
      <w:r w:rsidR="00396093" w:rsidRPr="00047FAE">
        <w:rPr>
          <w:rFonts w:ascii="B Nazanin" w:cs="B Zar"/>
          <w:sz w:val="26"/>
          <w:szCs w:val="26"/>
          <w:rtl/>
        </w:rPr>
        <w:t xml:space="preserve"> </w:t>
      </w:r>
      <w:r w:rsidR="00396093" w:rsidRPr="00047FAE">
        <w:rPr>
          <w:rFonts w:ascii="B Nazanin" w:cs="B Zar" w:hint="cs"/>
          <w:sz w:val="26"/>
          <w:szCs w:val="26"/>
          <w:rtl/>
        </w:rPr>
        <w:t>برازش</w:t>
      </w:r>
      <w:r w:rsidR="00396093" w:rsidRPr="00047FAE">
        <w:rPr>
          <w:rFonts w:ascii="B Nazanin" w:cs="B Zar"/>
          <w:sz w:val="26"/>
          <w:szCs w:val="26"/>
          <w:rtl/>
        </w:rPr>
        <w:t xml:space="preserve"> </w:t>
      </w:r>
      <w:r w:rsidR="00396093" w:rsidRPr="00047FAE">
        <w:rPr>
          <w:rFonts w:ascii="B Nazanin" w:cs="B Zar" w:hint="cs"/>
          <w:sz w:val="26"/>
          <w:szCs w:val="26"/>
          <w:rtl/>
        </w:rPr>
        <w:t>مدل</w:t>
      </w:r>
      <w:r w:rsidR="00396093" w:rsidRPr="00047FAE">
        <w:rPr>
          <w:rFonts w:ascii="B Nazanin" w:cs="B Zar"/>
          <w:sz w:val="26"/>
          <w:szCs w:val="26"/>
          <w:rtl/>
        </w:rPr>
        <w:t xml:space="preserve"> </w:t>
      </w:r>
      <w:r w:rsidR="00396093" w:rsidRPr="00047FAE">
        <w:rPr>
          <w:rFonts w:ascii="B Nazanin" w:cs="B Zar" w:hint="cs"/>
          <w:sz w:val="26"/>
          <w:szCs w:val="26"/>
          <w:rtl/>
        </w:rPr>
        <w:t>اندازه گیری</w:t>
      </w:r>
      <w:r w:rsidR="00396093" w:rsidRPr="00047FAE">
        <w:rPr>
          <w:rFonts w:ascii="B Nazanin" w:cs="B Zar"/>
          <w:sz w:val="26"/>
          <w:szCs w:val="26"/>
          <w:rtl/>
        </w:rPr>
        <w:t xml:space="preserve"> </w:t>
      </w:r>
      <w:r w:rsidR="00396093" w:rsidRPr="00047FAE">
        <w:rPr>
          <w:rFonts w:ascii="B Nazanin" w:cs="B Zar" w:hint="cs"/>
          <w:sz w:val="26"/>
          <w:szCs w:val="26"/>
          <w:rtl/>
        </w:rPr>
        <w:t>نوبت</w:t>
      </w:r>
      <w:r w:rsidR="00396093" w:rsidRPr="00047FAE">
        <w:rPr>
          <w:rFonts w:ascii="B Nazanin" w:cs="B Zar"/>
          <w:sz w:val="26"/>
          <w:szCs w:val="26"/>
          <w:rtl/>
        </w:rPr>
        <w:t xml:space="preserve"> </w:t>
      </w:r>
      <w:r w:rsidR="00396093" w:rsidRPr="00047FAE">
        <w:rPr>
          <w:rFonts w:ascii="B Nazanin" w:cs="B Zar" w:hint="cs"/>
          <w:sz w:val="26"/>
          <w:szCs w:val="26"/>
          <w:rtl/>
        </w:rPr>
        <w:t>به</w:t>
      </w:r>
      <w:r w:rsidR="00396093" w:rsidRPr="00047FAE">
        <w:rPr>
          <w:rFonts w:ascii="B Nazanin" w:cs="B Zar"/>
          <w:sz w:val="26"/>
          <w:szCs w:val="26"/>
          <w:rtl/>
        </w:rPr>
        <w:t xml:space="preserve"> </w:t>
      </w:r>
      <w:r w:rsidR="00396093" w:rsidRPr="00047FAE">
        <w:rPr>
          <w:rFonts w:ascii="B Nazanin" w:cs="B Zar" w:hint="cs"/>
          <w:sz w:val="26"/>
          <w:szCs w:val="26"/>
          <w:rtl/>
        </w:rPr>
        <w:t>برازش</w:t>
      </w:r>
      <w:r w:rsidR="00396093" w:rsidRPr="00047FAE">
        <w:rPr>
          <w:rFonts w:ascii="B Nazanin" w:cs="B Zar"/>
          <w:sz w:val="26"/>
          <w:szCs w:val="26"/>
          <w:rtl/>
        </w:rPr>
        <w:t xml:space="preserve"> </w:t>
      </w:r>
      <w:r w:rsidR="00396093" w:rsidRPr="00047FAE">
        <w:rPr>
          <w:rFonts w:ascii="B Nazanin" w:cs="B Zar" w:hint="cs"/>
          <w:sz w:val="26"/>
          <w:szCs w:val="26"/>
          <w:rtl/>
        </w:rPr>
        <w:t>مدل ساختاری</w:t>
      </w:r>
      <w:r w:rsidR="00396093" w:rsidRPr="00047FAE">
        <w:rPr>
          <w:rFonts w:ascii="B Nazanin" w:cs="B Zar"/>
          <w:sz w:val="26"/>
          <w:szCs w:val="26"/>
          <w:rtl/>
        </w:rPr>
        <w:t xml:space="preserve"> </w:t>
      </w:r>
      <w:r w:rsidR="00396093" w:rsidRPr="00047FAE">
        <w:rPr>
          <w:rFonts w:ascii="B Nazanin" w:cs="B Zar" w:hint="cs"/>
          <w:sz w:val="26"/>
          <w:szCs w:val="26"/>
          <w:rtl/>
        </w:rPr>
        <w:t>می</w:t>
      </w:r>
      <w:r w:rsidR="00396093" w:rsidRPr="00047FAE">
        <w:rPr>
          <w:rFonts w:ascii="B Nazanin" w:cs="B Zar"/>
          <w:sz w:val="26"/>
          <w:szCs w:val="26"/>
          <w:rtl/>
        </w:rPr>
        <w:t xml:space="preserve"> </w:t>
      </w:r>
      <w:r w:rsidR="00396093" w:rsidRPr="00047FAE">
        <w:rPr>
          <w:rFonts w:ascii="B Nazanin" w:cs="B Zar" w:hint="cs"/>
          <w:sz w:val="26"/>
          <w:szCs w:val="26"/>
          <w:rtl/>
        </w:rPr>
        <w:t>رسد</w:t>
      </w:r>
      <w:r w:rsidR="00396093" w:rsidRPr="00047FAE">
        <w:rPr>
          <w:rFonts w:ascii="B Nazanin" w:cs="B Zar"/>
          <w:sz w:val="26"/>
          <w:szCs w:val="26"/>
          <w:rtl/>
        </w:rPr>
        <w:t xml:space="preserve">. </w:t>
      </w:r>
      <w:r w:rsidR="00396093" w:rsidRPr="00047FAE">
        <w:rPr>
          <w:rFonts w:ascii="B Nazanin" w:cs="B Zar" w:hint="cs"/>
          <w:sz w:val="26"/>
          <w:szCs w:val="26"/>
          <w:rtl/>
        </w:rPr>
        <w:t>در</w:t>
      </w:r>
      <w:r w:rsidR="00396093" w:rsidRPr="00047FAE">
        <w:rPr>
          <w:rFonts w:ascii="B Nazanin" w:cs="B Zar"/>
          <w:sz w:val="26"/>
          <w:szCs w:val="26"/>
          <w:rtl/>
        </w:rPr>
        <w:t xml:space="preserve"> </w:t>
      </w:r>
      <w:r w:rsidR="00396093" w:rsidRPr="00047FAE">
        <w:rPr>
          <w:rFonts w:ascii="B Nazanin" w:cs="B Zar" w:hint="cs"/>
          <w:sz w:val="26"/>
          <w:szCs w:val="26"/>
          <w:rtl/>
        </w:rPr>
        <w:t>برازش</w:t>
      </w:r>
      <w:r w:rsidR="00396093" w:rsidRPr="00047FAE">
        <w:rPr>
          <w:rFonts w:ascii="B Nazanin" w:cs="B Zar"/>
          <w:sz w:val="26"/>
          <w:szCs w:val="26"/>
          <w:rtl/>
        </w:rPr>
        <w:t xml:space="preserve"> </w:t>
      </w:r>
      <w:r w:rsidR="00396093" w:rsidRPr="00047FAE">
        <w:rPr>
          <w:rFonts w:ascii="B Nazanin" w:cs="B Zar" w:hint="cs"/>
          <w:sz w:val="26"/>
          <w:szCs w:val="26"/>
          <w:rtl/>
        </w:rPr>
        <w:t>مدل ساختاری</w:t>
      </w:r>
      <w:r w:rsidR="00396093" w:rsidRPr="00047FAE">
        <w:rPr>
          <w:rFonts w:ascii="B Nazanin" w:cs="B Zar"/>
          <w:sz w:val="26"/>
          <w:szCs w:val="26"/>
          <w:rtl/>
        </w:rPr>
        <w:t xml:space="preserve"> </w:t>
      </w:r>
      <w:r w:rsidRPr="00047FAE">
        <w:rPr>
          <w:rFonts w:ascii="B Nazanin" w:cs="B Zar" w:hint="cs"/>
          <w:sz w:val="26"/>
          <w:szCs w:val="26"/>
          <w:rtl/>
        </w:rPr>
        <w:t>از</w:t>
      </w:r>
      <w:r w:rsidR="00F83968">
        <w:rPr>
          <w:rFonts w:ascii="B Nazanin" w:cs="B Zar"/>
          <w:sz w:val="26"/>
          <w:szCs w:val="26"/>
          <w:rtl/>
        </w:rPr>
        <w:t xml:space="preserve"> </w:t>
      </w:r>
      <w:r w:rsidRPr="00047FAE">
        <w:rPr>
          <w:rFonts w:cs="B Zar" w:hint="cs"/>
          <w:sz w:val="26"/>
          <w:szCs w:val="26"/>
          <w:rtl/>
        </w:rPr>
        <w:t>معیارهای</w:t>
      </w:r>
      <w:r w:rsidRPr="00047FAE">
        <w:rPr>
          <w:rFonts w:cs="B Zar"/>
          <w:sz w:val="26"/>
          <w:szCs w:val="26"/>
        </w:rPr>
        <w:t xml:space="preserve"> </w:t>
      </w:r>
      <w:r w:rsidRPr="00047FAE">
        <w:rPr>
          <w:rFonts w:cs="B Zar" w:hint="cs"/>
          <w:sz w:val="26"/>
          <w:szCs w:val="26"/>
          <w:rtl/>
        </w:rPr>
        <w:t>ضرایب</w:t>
      </w:r>
      <w:r w:rsidRPr="00047FAE">
        <w:rPr>
          <w:rFonts w:cs="B Zar"/>
          <w:sz w:val="26"/>
          <w:szCs w:val="26"/>
        </w:rPr>
        <w:t xml:space="preserve"> </w:t>
      </w:r>
      <w:r w:rsidR="00B43D20">
        <w:rPr>
          <w:rFonts w:cs="B Zar"/>
          <w:sz w:val="26"/>
          <w:szCs w:val="26"/>
          <w:rtl/>
        </w:rPr>
        <w:t>معنادار</w:t>
      </w:r>
      <w:r w:rsidR="00B43D20">
        <w:rPr>
          <w:rFonts w:cs="B Zar" w:hint="cs"/>
          <w:sz w:val="26"/>
          <w:szCs w:val="26"/>
          <w:rtl/>
        </w:rPr>
        <w:t>ی</w:t>
      </w:r>
      <w:r w:rsidR="00B43D20">
        <w:rPr>
          <w:rFonts w:cs="B Zar"/>
          <w:sz w:val="26"/>
          <w:szCs w:val="26"/>
          <w:rtl/>
        </w:rPr>
        <w:t xml:space="preserve"> </w:t>
      </w:r>
      <w:r w:rsidR="00B43D20">
        <w:rPr>
          <w:rFonts w:cs="B Zar"/>
          <w:sz w:val="26"/>
          <w:szCs w:val="26"/>
        </w:rPr>
        <w:t>t</w:t>
      </w:r>
      <w:r w:rsidRPr="00047FAE">
        <w:rPr>
          <w:rFonts w:cs="B Zar" w:hint="cs"/>
          <w:sz w:val="26"/>
          <w:szCs w:val="26"/>
          <w:rtl/>
        </w:rPr>
        <w:t xml:space="preserve">؛ ضریب تعیین یا </w:t>
      </w:r>
      <w:r w:rsidRPr="00047FAE">
        <w:rPr>
          <w:rFonts w:cs="B Zar"/>
          <w:sz w:val="26"/>
          <w:szCs w:val="26"/>
        </w:rPr>
        <w:t>R2</w:t>
      </w:r>
      <w:r w:rsidRPr="00047FAE">
        <w:rPr>
          <w:rFonts w:cs="B Zar"/>
          <w:sz w:val="26"/>
          <w:szCs w:val="26"/>
          <w:rtl/>
        </w:rPr>
        <w:t>؛</w:t>
      </w:r>
      <w:r w:rsidRPr="00047FAE">
        <w:rPr>
          <w:rFonts w:cs="B Zar" w:hint="cs"/>
          <w:sz w:val="26"/>
          <w:szCs w:val="26"/>
          <w:rtl/>
        </w:rPr>
        <w:t xml:space="preserve"> معیار استون گیزر </w:t>
      </w:r>
      <w:r w:rsidRPr="00047FAE">
        <w:rPr>
          <w:rFonts w:cs="B Zar"/>
          <w:sz w:val="26"/>
          <w:szCs w:val="26"/>
        </w:rPr>
        <w:t>Q2</w:t>
      </w:r>
      <w:r w:rsidRPr="00047FAE">
        <w:rPr>
          <w:rFonts w:cs="B Zar" w:hint="cs"/>
          <w:sz w:val="26"/>
          <w:szCs w:val="26"/>
          <w:rtl/>
        </w:rPr>
        <w:t>؛ معیار افزونگی برای برازش مدل ساختاری استفاده شد.</w:t>
      </w:r>
      <w:r w:rsidRPr="00047FAE">
        <w:rPr>
          <w:rFonts w:ascii="B Nazanin" w:cs="B Zar" w:hint="cs"/>
          <w:sz w:val="26"/>
          <w:szCs w:val="26"/>
          <w:rtl/>
        </w:rPr>
        <w:t xml:space="preserve"> </w:t>
      </w:r>
      <w:r w:rsidR="00396093" w:rsidRPr="00047FAE">
        <w:rPr>
          <w:rFonts w:ascii="B Nazanin" w:cs="B Zar" w:hint="cs"/>
          <w:sz w:val="26"/>
          <w:szCs w:val="26"/>
          <w:rtl/>
        </w:rPr>
        <w:t>بخش</w:t>
      </w:r>
      <w:r w:rsidR="00396093" w:rsidRPr="00047FAE">
        <w:rPr>
          <w:rFonts w:ascii="B Nazanin" w:cs="B Zar"/>
          <w:sz w:val="26"/>
          <w:szCs w:val="26"/>
          <w:rtl/>
        </w:rPr>
        <w:t xml:space="preserve"> </w:t>
      </w:r>
      <w:r w:rsidR="00396093" w:rsidRPr="00047FAE">
        <w:rPr>
          <w:rFonts w:ascii="B Nazanin" w:cs="B Zar" w:hint="cs"/>
          <w:sz w:val="26"/>
          <w:szCs w:val="26"/>
          <w:rtl/>
        </w:rPr>
        <w:t>ساختاری</w:t>
      </w:r>
      <w:r w:rsidR="00396093" w:rsidRPr="00047FAE">
        <w:rPr>
          <w:rFonts w:ascii="B Nazanin" w:cs="B Zar"/>
          <w:sz w:val="26"/>
          <w:szCs w:val="26"/>
          <w:rtl/>
        </w:rPr>
        <w:t xml:space="preserve"> </w:t>
      </w:r>
      <w:r w:rsidR="00396093" w:rsidRPr="00047FAE">
        <w:rPr>
          <w:rFonts w:ascii="B Nazanin" w:cs="B Zar" w:hint="cs"/>
          <w:sz w:val="26"/>
          <w:szCs w:val="26"/>
          <w:rtl/>
        </w:rPr>
        <w:t>در</w:t>
      </w:r>
      <w:r w:rsidR="00396093" w:rsidRPr="00047FAE">
        <w:rPr>
          <w:rFonts w:ascii="B Nazanin" w:cs="B Zar"/>
          <w:sz w:val="26"/>
          <w:szCs w:val="26"/>
          <w:rtl/>
        </w:rPr>
        <w:t xml:space="preserve"> </w:t>
      </w:r>
      <w:r w:rsidR="00396093" w:rsidRPr="00047FAE">
        <w:rPr>
          <w:rFonts w:ascii="B Nazanin" w:cs="B Zar" w:hint="cs"/>
          <w:sz w:val="26"/>
          <w:szCs w:val="26"/>
          <w:rtl/>
        </w:rPr>
        <w:t>شکل</w:t>
      </w:r>
      <w:r w:rsidR="00396093" w:rsidRPr="00047FAE">
        <w:rPr>
          <w:rFonts w:ascii="B Nazanin" w:cs="B Zar"/>
          <w:sz w:val="26"/>
          <w:szCs w:val="26"/>
          <w:rtl/>
        </w:rPr>
        <w:t xml:space="preserve"> </w:t>
      </w:r>
      <w:r w:rsidR="006269C5" w:rsidRPr="00047FAE">
        <w:rPr>
          <w:rFonts w:ascii="B Nazanin" w:cs="B Zar" w:hint="cs"/>
          <w:sz w:val="26"/>
          <w:szCs w:val="26"/>
          <w:rtl/>
        </w:rPr>
        <w:t>2</w:t>
      </w:r>
      <w:r w:rsidR="00396093" w:rsidRPr="00047FAE">
        <w:rPr>
          <w:rFonts w:ascii="B Nazanin" w:cs="B Zar"/>
          <w:sz w:val="26"/>
          <w:szCs w:val="26"/>
          <w:rtl/>
        </w:rPr>
        <w:t xml:space="preserve"> </w:t>
      </w:r>
      <w:r w:rsidR="00396093" w:rsidRPr="00047FAE">
        <w:rPr>
          <w:rFonts w:ascii="B Nazanin" w:cs="B Zar" w:hint="cs"/>
          <w:sz w:val="26"/>
          <w:szCs w:val="26"/>
          <w:rtl/>
        </w:rPr>
        <w:t>نمایش</w:t>
      </w:r>
      <w:r w:rsidR="00396093" w:rsidRPr="00047FAE">
        <w:rPr>
          <w:rFonts w:ascii="B Nazanin" w:cs="B Zar"/>
          <w:sz w:val="26"/>
          <w:szCs w:val="26"/>
          <w:rtl/>
        </w:rPr>
        <w:t xml:space="preserve"> </w:t>
      </w:r>
      <w:r w:rsidR="00396093" w:rsidRPr="00047FAE">
        <w:rPr>
          <w:rFonts w:ascii="B Nazanin" w:cs="B Zar" w:hint="cs"/>
          <w:sz w:val="26"/>
          <w:szCs w:val="26"/>
          <w:rtl/>
        </w:rPr>
        <w:t>داده</w:t>
      </w:r>
      <w:r w:rsidR="00396093" w:rsidRPr="00047FAE">
        <w:rPr>
          <w:rFonts w:ascii="B Nazanin" w:cs="B Zar"/>
          <w:sz w:val="26"/>
          <w:szCs w:val="26"/>
          <w:rtl/>
        </w:rPr>
        <w:t xml:space="preserve"> </w:t>
      </w:r>
      <w:r w:rsidR="00396093" w:rsidRPr="00047FAE">
        <w:rPr>
          <w:rFonts w:ascii="B Nazanin" w:cs="B Zar" w:hint="cs"/>
          <w:sz w:val="26"/>
          <w:szCs w:val="26"/>
          <w:rtl/>
        </w:rPr>
        <w:t>شده</w:t>
      </w:r>
      <w:r w:rsidR="00396093" w:rsidRPr="00047FAE">
        <w:rPr>
          <w:rFonts w:ascii="B Nazanin" w:cs="B Zar"/>
          <w:sz w:val="26"/>
          <w:szCs w:val="26"/>
          <w:rtl/>
        </w:rPr>
        <w:t xml:space="preserve"> </w:t>
      </w:r>
      <w:r w:rsidR="00396093" w:rsidRPr="00047FAE">
        <w:rPr>
          <w:rFonts w:ascii="B Nazanin" w:cs="B Zar" w:hint="cs"/>
          <w:sz w:val="26"/>
          <w:szCs w:val="26"/>
          <w:rtl/>
        </w:rPr>
        <w:t>است</w:t>
      </w:r>
    </w:p>
    <w:p w14:paraId="2D4B28AC" w14:textId="77777777" w:rsidR="00396093" w:rsidRPr="00047FAE" w:rsidRDefault="00396093" w:rsidP="00047FAE">
      <w:pPr>
        <w:autoSpaceDE w:val="0"/>
        <w:autoSpaceDN w:val="0"/>
        <w:adjustRightInd w:val="0"/>
        <w:spacing w:after="0"/>
        <w:jc w:val="both"/>
        <w:rPr>
          <w:rFonts w:ascii="B Nazanin" w:cs="B Zar"/>
          <w:b/>
          <w:bCs/>
          <w:sz w:val="26"/>
          <w:szCs w:val="26"/>
          <w:rtl/>
        </w:rPr>
      </w:pPr>
    </w:p>
    <w:p w14:paraId="613A0A46" w14:textId="656DE748" w:rsidR="000C6C1B" w:rsidRPr="00047FAE" w:rsidRDefault="00FE760F" w:rsidP="00047FAE">
      <w:pPr>
        <w:pStyle w:val="afffffffd"/>
        <w:spacing w:line="276" w:lineRule="auto"/>
        <w:rPr>
          <w:rFonts w:ascii="B Nazanin" w:cs="B Zar"/>
          <w:sz w:val="26"/>
          <w:szCs w:val="26"/>
          <w:rtl/>
        </w:rPr>
      </w:pPr>
      <w:r w:rsidRPr="00047FAE">
        <w:rPr>
          <w:rFonts w:cs="B Zar"/>
          <w:noProof/>
        </w:rPr>
        <w:drawing>
          <wp:inline distT="0" distB="0" distL="0" distR="0" wp14:anchorId="444EA71F" wp14:editId="747356BF">
            <wp:extent cx="5731510" cy="357029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570293"/>
                    </a:xfrm>
                    <a:prstGeom prst="rect">
                      <a:avLst/>
                    </a:prstGeom>
                    <a:noFill/>
                    <a:ln>
                      <a:noFill/>
                    </a:ln>
                  </pic:spPr>
                </pic:pic>
              </a:graphicData>
            </a:graphic>
          </wp:inline>
        </w:drawing>
      </w:r>
    </w:p>
    <w:p w14:paraId="1312F3D7" w14:textId="76699A8F" w:rsidR="000C6C1B" w:rsidRPr="00047FAE" w:rsidRDefault="00B43D20" w:rsidP="00047FAE">
      <w:pPr>
        <w:pStyle w:val="afffffffd"/>
        <w:spacing w:line="276" w:lineRule="auto"/>
        <w:rPr>
          <w:rFonts w:ascii="B Nazanin" w:cs="B Zar"/>
          <w:sz w:val="26"/>
          <w:szCs w:val="26"/>
          <w:rtl/>
        </w:rPr>
      </w:pPr>
      <w:r>
        <w:rPr>
          <w:rFonts w:ascii="B Nazanin" w:cs="B Zar"/>
          <w:sz w:val="26"/>
          <w:szCs w:val="26"/>
          <w:rtl/>
        </w:rPr>
        <w:t>شکل (</w:t>
      </w:r>
      <w:r w:rsidR="006269C5" w:rsidRPr="00047FAE">
        <w:rPr>
          <w:rFonts w:ascii="B Nazanin" w:cs="B Zar" w:hint="cs"/>
          <w:sz w:val="26"/>
          <w:szCs w:val="26"/>
          <w:rtl/>
        </w:rPr>
        <w:t>2</w:t>
      </w:r>
      <w:r w:rsidR="000C6C1B" w:rsidRPr="00047FAE">
        <w:rPr>
          <w:rFonts w:ascii="B Nazanin" w:cs="B Zar" w:hint="cs"/>
          <w:sz w:val="26"/>
          <w:szCs w:val="26"/>
          <w:rtl/>
        </w:rPr>
        <w:t>): مدل پژوهش با ضرایب استاندارد شده بار عاملی</w:t>
      </w:r>
    </w:p>
    <w:p w14:paraId="6806EC0A" w14:textId="7EC261AC" w:rsidR="00D73312" w:rsidRPr="00047FAE" w:rsidRDefault="005A08AF" w:rsidP="00047FAE">
      <w:pPr>
        <w:autoSpaceDE w:val="0"/>
        <w:autoSpaceDN w:val="0"/>
        <w:adjustRightInd w:val="0"/>
        <w:spacing w:after="0"/>
        <w:jc w:val="both"/>
        <w:rPr>
          <w:rFonts w:ascii="B Nazanin" w:cs="B Zar"/>
          <w:sz w:val="26"/>
          <w:szCs w:val="26"/>
          <w:rtl/>
        </w:rPr>
      </w:pPr>
      <w:r w:rsidRPr="00047FAE">
        <w:rPr>
          <w:rFonts w:ascii="B Nazanin" w:cs="B Zar" w:hint="cs"/>
          <w:sz w:val="26"/>
          <w:szCs w:val="26"/>
          <w:rtl/>
        </w:rPr>
        <w:t>مقدار</w:t>
      </w:r>
      <w:r w:rsidRPr="00047FAE">
        <w:rPr>
          <w:rFonts w:ascii="B Nazanin" w:cs="B Zar"/>
          <w:sz w:val="26"/>
          <w:szCs w:val="26"/>
          <w:rtl/>
        </w:rPr>
        <w:t xml:space="preserve"> </w:t>
      </w:r>
      <w:r w:rsidRPr="00047FAE">
        <w:rPr>
          <w:rFonts w:ascii="B Nazanin" w:cs="B Zar" w:hint="cs"/>
          <w:sz w:val="26"/>
          <w:szCs w:val="26"/>
          <w:rtl/>
        </w:rPr>
        <w:t>ملاک</w:t>
      </w:r>
      <w:r w:rsidRPr="00047FAE">
        <w:rPr>
          <w:rFonts w:ascii="B Nazanin" w:cs="B Zar"/>
          <w:sz w:val="26"/>
          <w:szCs w:val="26"/>
          <w:rtl/>
        </w:rPr>
        <w:t xml:space="preserve"> </w:t>
      </w:r>
      <w:r w:rsidRPr="00047FAE">
        <w:rPr>
          <w:rFonts w:ascii="B Nazanin" w:cs="B Zar" w:hint="cs"/>
          <w:sz w:val="26"/>
          <w:szCs w:val="26"/>
          <w:rtl/>
        </w:rPr>
        <w:t>برای</w:t>
      </w:r>
      <w:r w:rsidRPr="00047FAE">
        <w:rPr>
          <w:rFonts w:ascii="B Nazanin" w:cs="B Zar"/>
          <w:sz w:val="26"/>
          <w:szCs w:val="26"/>
          <w:rtl/>
        </w:rPr>
        <w:t xml:space="preserve"> </w:t>
      </w:r>
      <w:r w:rsidRPr="00047FAE">
        <w:rPr>
          <w:rFonts w:ascii="B Nazanin" w:cs="B Zar" w:hint="cs"/>
          <w:sz w:val="26"/>
          <w:szCs w:val="26"/>
          <w:rtl/>
        </w:rPr>
        <w:t>مناسب</w:t>
      </w:r>
      <w:r w:rsidRPr="00047FAE">
        <w:rPr>
          <w:rFonts w:ascii="B Nazanin" w:cs="B Zar"/>
          <w:sz w:val="26"/>
          <w:szCs w:val="26"/>
          <w:rtl/>
        </w:rPr>
        <w:t xml:space="preserve"> </w:t>
      </w:r>
      <w:r w:rsidRPr="00047FAE">
        <w:rPr>
          <w:rFonts w:ascii="B Nazanin" w:cs="B Zar" w:hint="cs"/>
          <w:sz w:val="26"/>
          <w:szCs w:val="26"/>
          <w:rtl/>
        </w:rPr>
        <w:t>بودن</w:t>
      </w:r>
      <w:r w:rsidRPr="00047FAE">
        <w:rPr>
          <w:rFonts w:ascii="B Nazanin" w:cs="B Zar"/>
          <w:sz w:val="26"/>
          <w:szCs w:val="26"/>
          <w:rtl/>
        </w:rPr>
        <w:t xml:space="preserve"> </w:t>
      </w:r>
      <w:r w:rsidRPr="00047FAE">
        <w:rPr>
          <w:rFonts w:ascii="B Nazanin" w:cs="B Zar" w:hint="cs"/>
          <w:sz w:val="26"/>
          <w:szCs w:val="26"/>
          <w:rtl/>
        </w:rPr>
        <w:t>ضرایب</w:t>
      </w:r>
      <w:r w:rsidRPr="00047FAE">
        <w:rPr>
          <w:rFonts w:ascii="B Nazanin" w:cs="B Zar"/>
          <w:sz w:val="26"/>
          <w:szCs w:val="26"/>
          <w:rtl/>
        </w:rPr>
        <w:t xml:space="preserve"> </w:t>
      </w:r>
      <w:r w:rsidRPr="00047FAE">
        <w:rPr>
          <w:rFonts w:ascii="B Nazanin" w:cs="B Zar" w:hint="cs"/>
          <w:sz w:val="26"/>
          <w:szCs w:val="26"/>
          <w:rtl/>
        </w:rPr>
        <w:t>بارهای</w:t>
      </w:r>
      <w:r w:rsidRPr="00047FAE">
        <w:rPr>
          <w:rFonts w:ascii="B Nazanin" w:cs="B Zar"/>
          <w:sz w:val="26"/>
          <w:szCs w:val="26"/>
          <w:rtl/>
        </w:rPr>
        <w:t xml:space="preserve"> </w:t>
      </w:r>
      <w:r w:rsidRPr="00047FAE">
        <w:rPr>
          <w:rFonts w:ascii="B Nazanin" w:cs="B Zar" w:hint="cs"/>
          <w:sz w:val="26"/>
          <w:szCs w:val="26"/>
          <w:rtl/>
        </w:rPr>
        <w:t>عاملی،</w:t>
      </w:r>
      <w:r w:rsidRPr="00047FAE">
        <w:rPr>
          <w:rFonts w:ascii="B Nazanin" w:cs="B Zar"/>
          <w:sz w:val="26"/>
          <w:szCs w:val="26"/>
          <w:rtl/>
        </w:rPr>
        <w:t xml:space="preserve"> </w:t>
      </w:r>
      <w:r w:rsidRPr="00047FAE">
        <w:rPr>
          <w:rFonts w:ascii="B Nazanin" w:cs="B Zar" w:hint="cs"/>
          <w:sz w:val="26"/>
          <w:szCs w:val="26"/>
          <w:rtl/>
        </w:rPr>
        <w:t xml:space="preserve">4/0 </w:t>
      </w:r>
      <w:r w:rsidR="00B43D20">
        <w:rPr>
          <w:rFonts w:ascii="B Nazanin" w:cs="B Zar"/>
          <w:sz w:val="26"/>
          <w:szCs w:val="26"/>
          <w:rtl/>
        </w:rPr>
        <w:t>است (</w:t>
      </w:r>
      <w:r w:rsidRPr="00047FAE">
        <w:rPr>
          <w:rFonts w:ascii="B Nazanin" w:cs="B Zar" w:hint="cs"/>
          <w:sz w:val="26"/>
          <w:szCs w:val="26"/>
          <w:rtl/>
        </w:rPr>
        <w:t>داوری و رضازاده،1395). در</w:t>
      </w:r>
      <w:r w:rsidRPr="00047FAE">
        <w:rPr>
          <w:rFonts w:ascii="B Nazanin" w:cs="B Zar"/>
          <w:sz w:val="26"/>
          <w:szCs w:val="26"/>
          <w:rtl/>
        </w:rPr>
        <w:t xml:space="preserve"> </w:t>
      </w:r>
      <w:r w:rsidRPr="00047FAE">
        <w:rPr>
          <w:rFonts w:ascii="B Nazanin" w:cs="B Zar" w:hint="cs"/>
          <w:sz w:val="26"/>
          <w:szCs w:val="26"/>
          <w:rtl/>
        </w:rPr>
        <w:t>تحقیق</w:t>
      </w:r>
      <w:r w:rsidRPr="00047FAE">
        <w:rPr>
          <w:rFonts w:ascii="B Nazanin" w:cs="B Zar"/>
          <w:sz w:val="26"/>
          <w:szCs w:val="26"/>
          <w:rtl/>
        </w:rPr>
        <w:t xml:space="preserve"> </w:t>
      </w:r>
      <w:r w:rsidRPr="00047FAE">
        <w:rPr>
          <w:rFonts w:ascii="B Nazanin" w:cs="B Zar" w:hint="cs"/>
          <w:sz w:val="26"/>
          <w:szCs w:val="26"/>
          <w:rtl/>
        </w:rPr>
        <w:t>حاضر</w:t>
      </w:r>
      <w:r w:rsidRPr="00047FAE">
        <w:rPr>
          <w:rFonts w:ascii="B Nazanin" w:cs="B Zar"/>
          <w:sz w:val="26"/>
          <w:szCs w:val="26"/>
          <w:rtl/>
        </w:rPr>
        <w:t xml:space="preserve"> </w:t>
      </w:r>
      <w:r w:rsidRPr="00047FAE">
        <w:rPr>
          <w:rFonts w:ascii="B Nazanin" w:cs="B Zar" w:hint="cs"/>
          <w:sz w:val="26"/>
          <w:szCs w:val="26"/>
          <w:rtl/>
        </w:rPr>
        <w:t>ضرایب</w:t>
      </w:r>
      <w:r w:rsidRPr="00047FAE">
        <w:rPr>
          <w:rFonts w:ascii="B Nazanin" w:cs="B Zar"/>
          <w:sz w:val="26"/>
          <w:szCs w:val="26"/>
          <w:rtl/>
        </w:rPr>
        <w:t xml:space="preserve"> </w:t>
      </w:r>
      <w:r w:rsidRPr="00047FAE">
        <w:rPr>
          <w:rFonts w:ascii="B Nazanin" w:cs="B Zar" w:hint="cs"/>
          <w:sz w:val="26"/>
          <w:szCs w:val="26"/>
          <w:rtl/>
        </w:rPr>
        <w:t>بارهای</w:t>
      </w:r>
      <w:r w:rsidRPr="00047FAE">
        <w:rPr>
          <w:rFonts w:ascii="B Nazanin" w:cs="B Zar"/>
          <w:sz w:val="26"/>
          <w:szCs w:val="26"/>
          <w:rtl/>
        </w:rPr>
        <w:t xml:space="preserve"> </w:t>
      </w:r>
      <w:r w:rsidRPr="00047FAE">
        <w:rPr>
          <w:rFonts w:ascii="B Nazanin" w:cs="B Zar" w:hint="cs"/>
          <w:sz w:val="26"/>
          <w:szCs w:val="26"/>
          <w:rtl/>
        </w:rPr>
        <w:t>عاملی</w:t>
      </w:r>
      <w:r w:rsidRPr="00047FAE">
        <w:rPr>
          <w:rFonts w:ascii="B Nazanin" w:cs="B Zar"/>
          <w:sz w:val="26"/>
          <w:szCs w:val="26"/>
          <w:rtl/>
        </w:rPr>
        <w:t xml:space="preserve"> </w:t>
      </w:r>
      <w:r w:rsidR="00821B94" w:rsidRPr="00047FAE">
        <w:rPr>
          <w:rFonts w:ascii="B Nazanin" w:cs="B Zar" w:hint="cs"/>
          <w:sz w:val="26"/>
          <w:szCs w:val="26"/>
          <w:rtl/>
        </w:rPr>
        <w:t xml:space="preserve">مولفه های و </w:t>
      </w:r>
      <w:r w:rsidRPr="00047FAE">
        <w:rPr>
          <w:rFonts w:ascii="B Nazanin" w:cs="B Zar" w:hint="cs"/>
          <w:sz w:val="26"/>
          <w:szCs w:val="26"/>
          <w:rtl/>
        </w:rPr>
        <w:t>سوالات</w:t>
      </w:r>
      <w:r w:rsidRPr="00047FAE">
        <w:rPr>
          <w:rFonts w:ascii="B Nazanin" w:cs="B Zar"/>
          <w:sz w:val="26"/>
          <w:szCs w:val="26"/>
          <w:rtl/>
        </w:rPr>
        <w:t xml:space="preserve"> </w:t>
      </w:r>
      <w:r w:rsidR="00821B94" w:rsidRPr="00047FAE">
        <w:rPr>
          <w:rFonts w:ascii="B Nazanin" w:cs="B Zar" w:hint="cs"/>
          <w:sz w:val="26"/>
          <w:szCs w:val="26"/>
          <w:rtl/>
        </w:rPr>
        <w:t>متغیرها</w:t>
      </w:r>
      <w:r w:rsidR="0061713D" w:rsidRPr="00047FAE">
        <w:rPr>
          <w:rFonts w:ascii="B Nazanin" w:cs="B Zar" w:hint="cs"/>
          <w:sz w:val="26"/>
          <w:szCs w:val="26"/>
          <w:rtl/>
        </w:rPr>
        <w:t xml:space="preserve"> </w:t>
      </w:r>
      <w:r w:rsidRPr="00047FAE">
        <w:rPr>
          <w:rFonts w:ascii="B Nazanin" w:cs="B Zar" w:hint="cs"/>
          <w:sz w:val="26"/>
          <w:szCs w:val="26"/>
          <w:rtl/>
        </w:rPr>
        <w:t>از 4/0 بیشتر</w:t>
      </w:r>
      <w:r w:rsidRPr="00047FAE">
        <w:rPr>
          <w:rFonts w:ascii="B Nazanin" w:cs="B Zar"/>
          <w:sz w:val="26"/>
          <w:szCs w:val="26"/>
          <w:rtl/>
        </w:rPr>
        <w:t xml:space="preserve"> </w:t>
      </w:r>
      <w:r w:rsidRPr="00047FAE">
        <w:rPr>
          <w:rFonts w:ascii="B Nazanin" w:cs="B Zar" w:hint="cs"/>
          <w:sz w:val="26"/>
          <w:szCs w:val="26"/>
          <w:rtl/>
        </w:rPr>
        <w:t>است</w:t>
      </w:r>
      <w:r w:rsidRPr="00047FAE">
        <w:rPr>
          <w:rFonts w:ascii="B Nazanin" w:cs="B Zar"/>
          <w:sz w:val="26"/>
          <w:szCs w:val="26"/>
          <w:rtl/>
        </w:rPr>
        <w:t xml:space="preserve"> </w:t>
      </w:r>
      <w:r w:rsidRPr="00047FAE">
        <w:rPr>
          <w:rFonts w:ascii="B Nazanin" w:cs="B Zar" w:hint="cs"/>
          <w:sz w:val="26"/>
          <w:szCs w:val="26"/>
          <w:rtl/>
        </w:rPr>
        <w:t>که</w:t>
      </w:r>
      <w:r w:rsidRPr="00047FAE">
        <w:rPr>
          <w:rFonts w:ascii="B Nazanin" w:cs="B Zar"/>
          <w:sz w:val="26"/>
          <w:szCs w:val="26"/>
          <w:rtl/>
        </w:rPr>
        <w:t xml:space="preserve"> </w:t>
      </w:r>
      <w:r w:rsidRPr="00047FAE">
        <w:rPr>
          <w:rFonts w:ascii="B Nazanin" w:cs="B Zar" w:hint="cs"/>
          <w:sz w:val="26"/>
          <w:szCs w:val="26"/>
          <w:rtl/>
        </w:rPr>
        <w:t>نشان</w:t>
      </w:r>
      <w:r w:rsidRPr="00047FAE">
        <w:rPr>
          <w:rFonts w:ascii="B Nazanin" w:cs="B Zar"/>
          <w:sz w:val="26"/>
          <w:szCs w:val="26"/>
          <w:rtl/>
        </w:rPr>
        <w:t xml:space="preserve"> </w:t>
      </w:r>
      <w:r w:rsidRPr="00047FAE">
        <w:rPr>
          <w:rFonts w:ascii="B Nazanin" w:cs="B Zar" w:hint="cs"/>
          <w:sz w:val="26"/>
          <w:szCs w:val="26"/>
          <w:rtl/>
        </w:rPr>
        <w:t>از</w:t>
      </w:r>
      <w:r w:rsidRPr="00047FAE">
        <w:rPr>
          <w:rFonts w:ascii="B Nazanin" w:cs="B Zar"/>
          <w:sz w:val="26"/>
          <w:szCs w:val="26"/>
          <w:rtl/>
        </w:rPr>
        <w:t xml:space="preserve"> </w:t>
      </w:r>
      <w:r w:rsidRPr="00047FAE">
        <w:rPr>
          <w:rFonts w:ascii="B Nazanin" w:cs="B Zar" w:hint="cs"/>
          <w:sz w:val="26"/>
          <w:szCs w:val="26"/>
          <w:rtl/>
        </w:rPr>
        <w:t>مناسب</w:t>
      </w:r>
      <w:r w:rsidRPr="00047FAE">
        <w:rPr>
          <w:rFonts w:ascii="B Nazanin" w:cs="B Zar"/>
          <w:sz w:val="26"/>
          <w:szCs w:val="26"/>
          <w:rtl/>
        </w:rPr>
        <w:t xml:space="preserve"> </w:t>
      </w:r>
      <w:r w:rsidRPr="00047FAE">
        <w:rPr>
          <w:rFonts w:ascii="B Nazanin" w:cs="B Zar" w:hint="cs"/>
          <w:sz w:val="26"/>
          <w:szCs w:val="26"/>
          <w:rtl/>
        </w:rPr>
        <w:t>بودن</w:t>
      </w:r>
      <w:r w:rsidRPr="00047FAE">
        <w:rPr>
          <w:rFonts w:ascii="B Nazanin" w:cs="B Zar"/>
          <w:sz w:val="26"/>
          <w:szCs w:val="26"/>
          <w:rtl/>
        </w:rPr>
        <w:t xml:space="preserve"> </w:t>
      </w:r>
      <w:r w:rsidRPr="00047FAE">
        <w:rPr>
          <w:rFonts w:ascii="B Nazanin" w:cs="B Zar" w:hint="cs"/>
          <w:sz w:val="26"/>
          <w:szCs w:val="26"/>
          <w:rtl/>
        </w:rPr>
        <w:t>این</w:t>
      </w:r>
      <w:r w:rsidRPr="00047FAE">
        <w:rPr>
          <w:rFonts w:ascii="B Nazanin" w:cs="B Zar"/>
          <w:sz w:val="26"/>
          <w:szCs w:val="26"/>
          <w:rtl/>
        </w:rPr>
        <w:t xml:space="preserve"> </w:t>
      </w:r>
      <w:r w:rsidRPr="00047FAE">
        <w:rPr>
          <w:rFonts w:ascii="B Nazanin" w:cs="B Zar" w:hint="cs"/>
          <w:sz w:val="26"/>
          <w:szCs w:val="26"/>
          <w:rtl/>
        </w:rPr>
        <w:t>معیار</w:t>
      </w:r>
      <w:r w:rsidRPr="00047FAE">
        <w:rPr>
          <w:rFonts w:ascii="B Nazanin" w:cs="B Zar"/>
          <w:sz w:val="26"/>
          <w:szCs w:val="26"/>
          <w:rtl/>
        </w:rPr>
        <w:t xml:space="preserve"> </w:t>
      </w:r>
      <w:r w:rsidRPr="00047FAE">
        <w:rPr>
          <w:rFonts w:ascii="B Nazanin" w:cs="B Zar" w:hint="cs"/>
          <w:sz w:val="26"/>
          <w:szCs w:val="26"/>
          <w:rtl/>
        </w:rPr>
        <w:t>دارد. ضرایب</w:t>
      </w:r>
      <w:r w:rsidRPr="00047FAE">
        <w:rPr>
          <w:rFonts w:ascii="B Nazanin" w:cs="B Zar"/>
          <w:sz w:val="26"/>
          <w:szCs w:val="26"/>
          <w:rtl/>
        </w:rPr>
        <w:t xml:space="preserve"> </w:t>
      </w:r>
      <w:r w:rsidRPr="00047FAE">
        <w:rPr>
          <w:rFonts w:ascii="B Nazanin" w:cs="B Zar" w:hint="cs"/>
          <w:sz w:val="26"/>
          <w:szCs w:val="26"/>
          <w:rtl/>
        </w:rPr>
        <w:t>بارعاملی</w:t>
      </w:r>
      <w:r w:rsidRPr="00047FAE">
        <w:rPr>
          <w:rFonts w:ascii="B Nazanin" w:cs="B Zar"/>
          <w:sz w:val="26"/>
          <w:szCs w:val="26"/>
          <w:rtl/>
        </w:rPr>
        <w:t xml:space="preserve"> </w:t>
      </w:r>
      <w:r w:rsidRPr="00047FAE">
        <w:rPr>
          <w:rFonts w:ascii="B Nazanin" w:cs="B Zar" w:hint="cs"/>
          <w:sz w:val="26"/>
          <w:szCs w:val="26"/>
          <w:rtl/>
        </w:rPr>
        <w:lastRenderedPageBreak/>
        <w:t>سوالات</w:t>
      </w:r>
      <w:r w:rsidRPr="00047FAE">
        <w:rPr>
          <w:rFonts w:ascii="B Nazanin" w:cs="B Zar"/>
          <w:sz w:val="26"/>
          <w:szCs w:val="26"/>
          <w:rtl/>
        </w:rPr>
        <w:t xml:space="preserve"> </w:t>
      </w:r>
      <w:r w:rsidRPr="00047FAE">
        <w:rPr>
          <w:rFonts w:ascii="B Nazanin" w:cs="B Zar" w:hint="cs"/>
          <w:sz w:val="26"/>
          <w:szCs w:val="26"/>
          <w:rtl/>
        </w:rPr>
        <w:t>و</w:t>
      </w:r>
      <w:r w:rsidRPr="00047FAE">
        <w:rPr>
          <w:rFonts w:ascii="B Nazanin" w:cs="B Zar"/>
          <w:sz w:val="26"/>
          <w:szCs w:val="26"/>
          <w:rtl/>
        </w:rPr>
        <w:t xml:space="preserve"> </w:t>
      </w:r>
      <w:r w:rsidRPr="00047FAE">
        <w:rPr>
          <w:rFonts w:ascii="B Nazanin" w:cs="B Zar" w:hint="cs"/>
          <w:sz w:val="26"/>
          <w:szCs w:val="26"/>
          <w:rtl/>
        </w:rPr>
        <w:t>معنی</w:t>
      </w:r>
      <w:r w:rsidRPr="00047FAE">
        <w:rPr>
          <w:rFonts w:ascii="B Nazanin" w:cs="B Zar"/>
          <w:sz w:val="26"/>
          <w:szCs w:val="26"/>
          <w:rtl/>
        </w:rPr>
        <w:t xml:space="preserve"> </w:t>
      </w:r>
      <w:r w:rsidRPr="00047FAE">
        <w:rPr>
          <w:rFonts w:ascii="B Nazanin" w:cs="B Zar" w:hint="cs"/>
          <w:sz w:val="26"/>
          <w:szCs w:val="26"/>
          <w:rtl/>
        </w:rPr>
        <w:t>داری</w:t>
      </w:r>
      <w:r w:rsidRPr="00047FAE">
        <w:rPr>
          <w:rFonts w:ascii="B Nazanin" w:cs="B Zar"/>
          <w:sz w:val="26"/>
          <w:szCs w:val="26"/>
          <w:rtl/>
        </w:rPr>
        <w:t xml:space="preserve"> </w:t>
      </w:r>
      <w:r w:rsidRPr="00047FAE">
        <w:rPr>
          <w:rFonts w:ascii="B Nazanin" w:cs="B Zar" w:hint="cs"/>
          <w:sz w:val="26"/>
          <w:szCs w:val="26"/>
          <w:rtl/>
        </w:rPr>
        <w:t>هر</w:t>
      </w:r>
      <w:r w:rsidRPr="00047FAE">
        <w:rPr>
          <w:rFonts w:ascii="B Nazanin" w:cs="B Zar"/>
          <w:sz w:val="26"/>
          <w:szCs w:val="26"/>
          <w:rtl/>
        </w:rPr>
        <w:t xml:space="preserve"> </w:t>
      </w:r>
      <w:r w:rsidRPr="00047FAE">
        <w:rPr>
          <w:rFonts w:ascii="B Nazanin" w:cs="B Zar" w:hint="cs"/>
          <w:sz w:val="26"/>
          <w:szCs w:val="26"/>
          <w:rtl/>
        </w:rPr>
        <w:t>یک</w:t>
      </w:r>
      <w:r w:rsidRPr="00047FAE">
        <w:rPr>
          <w:rFonts w:ascii="B Nazanin" w:cs="B Zar"/>
          <w:sz w:val="26"/>
          <w:szCs w:val="26"/>
          <w:rtl/>
        </w:rPr>
        <w:t xml:space="preserve"> </w:t>
      </w:r>
      <w:r w:rsidRPr="00047FAE">
        <w:rPr>
          <w:rFonts w:ascii="B Nazanin" w:cs="B Zar" w:hint="cs"/>
          <w:sz w:val="26"/>
          <w:szCs w:val="26"/>
          <w:rtl/>
        </w:rPr>
        <w:t>از</w:t>
      </w:r>
      <w:r w:rsidRPr="00047FAE">
        <w:rPr>
          <w:rFonts w:ascii="B Nazanin" w:cs="B Zar"/>
          <w:sz w:val="26"/>
          <w:szCs w:val="26"/>
          <w:rtl/>
        </w:rPr>
        <w:t xml:space="preserve"> </w:t>
      </w:r>
      <w:r w:rsidRPr="00047FAE">
        <w:rPr>
          <w:rFonts w:ascii="B Nazanin" w:cs="B Zar" w:hint="cs"/>
          <w:sz w:val="26"/>
          <w:szCs w:val="26"/>
          <w:rtl/>
        </w:rPr>
        <w:t>آنها در</w:t>
      </w:r>
      <w:r w:rsidRPr="00047FAE">
        <w:rPr>
          <w:rFonts w:ascii="B Nazanin" w:cs="B Zar"/>
          <w:sz w:val="26"/>
          <w:szCs w:val="26"/>
          <w:rtl/>
        </w:rPr>
        <w:t xml:space="preserve"> </w:t>
      </w:r>
      <w:r w:rsidRPr="00047FAE">
        <w:rPr>
          <w:rFonts w:ascii="B Nazanin" w:cs="B Zar" w:hint="cs"/>
          <w:sz w:val="26"/>
          <w:szCs w:val="26"/>
          <w:rtl/>
        </w:rPr>
        <w:t>شکل</w:t>
      </w:r>
      <w:r w:rsidRPr="00047FAE">
        <w:rPr>
          <w:rFonts w:ascii="B Nazanin" w:cs="B Zar"/>
          <w:sz w:val="26"/>
          <w:szCs w:val="26"/>
          <w:rtl/>
        </w:rPr>
        <w:t xml:space="preserve"> 1 </w:t>
      </w:r>
      <w:r w:rsidRPr="00047FAE">
        <w:rPr>
          <w:rFonts w:ascii="B Nazanin" w:cs="B Zar" w:hint="cs"/>
          <w:sz w:val="26"/>
          <w:szCs w:val="26"/>
          <w:rtl/>
        </w:rPr>
        <w:t>نشان</w:t>
      </w:r>
      <w:r w:rsidRPr="00047FAE">
        <w:rPr>
          <w:rFonts w:ascii="B Nazanin" w:cs="B Zar"/>
          <w:sz w:val="26"/>
          <w:szCs w:val="26"/>
          <w:rtl/>
        </w:rPr>
        <w:t xml:space="preserve"> </w:t>
      </w:r>
      <w:r w:rsidRPr="00047FAE">
        <w:rPr>
          <w:rFonts w:ascii="B Nazanin" w:cs="B Zar" w:hint="cs"/>
          <w:sz w:val="26"/>
          <w:szCs w:val="26"/>
          <w:rtl/>
        </w:rPr>
        <w:t>داده</w:t>
      </w:r>
      <w:r w:rsidRPr="00047FAE">
        <w:rPr>
          <w:rFonts w:ascii="B Nazanin" w:cs="B Zar"/>
          <w:sz w:val="26"/>
          <w:szCs w:val="26"/>
          <w:rtl/>
        </w:rPr>
        <w:t xml:space="preserve"> </w:t>
      </w:r>
      <w:r w:rsidRPr="00047FAE">
        <w:rPr>
          <w:rFonts w:ascii="B Nazanin" w:cs="B Zar" w:hint="cs"/>
          <w:sz w:val="26"/>
          <w:szCs w:val="26"/>
          <w:rtl/>
        </w:rPr>
        <w:t>شده</w:t>
      </w:r>
      <w:r w:rsidRPr="00047FAE">
        <w:rPr>
          <w:rFonts w:ascii="B Nazanin" w:cs="B Zar"/>
          <w:sz w:val="26"/>
          <w:szCs w:val="26"/>
          <w:rtl/>
        </w:rPr>
        <w:t xml:space="preserve"> </w:t>
      </w:r>
      <w:r w:rsidRPr="00047FAE">
        <w:rPr>
          <w:rFonts w:ascii="B Nazanin" w:cs="B Zar" w:hint="cs"/>
          <w:sz w:val="26"/>
          <w:szCs w:val="26"/>
          <w:rtl/>
        </w:rPr>
        <w:t>است</w:t>
      </w:r>
      <w:r w:rsidRPr="00047FAE">
        <w:rPr>
          <w:rFonts w:ascii="B Nazanin" w:cs="B Zar"/>
          <w:sz w:val="26"/>
          <w:szCs w:val="26"/>
        </w:rPr>
        <w:t>.</w:t>
      </w:r>
      <w:r w:rsidR="0061713D" w:rsidRPr="00047FAE">
        <w:rPr>
          <w:rFonts w:ascii="B Nazanin" w:cs="B Zar" w:hint="cs"/>
          <w:sz w:val="26"/>
          <w:szCs w:val="26"/>
          <w:rtl/>
        </w:rPr>
        <w:t xml:space="preserve"> همچنین </w:t>
      </w:r>
      <w:r w:rsidR="00FF541D" w:rsidRPr="00047FAE">
        <w:rPr>
          <w:rFonts w:ascii="B Nazanin" w:cs="B Zar" w:hint="cs"/>
          <w:sz w:val="26"/>
          <w:szCs w:val="26"/>
          <w:rtl/>
        </w:rPr>
        <w:t xml:space="preserve">به منظور </w:t>
      </w:r>
      <w:r w:rsidR="00D73312" w:rsidRPr="00047FAE">
        <w:rPr>
          <w:rFonts w:ascii="B Nazanin" w:cs="B Zar" w:hint="cs"/>
          <w:sz w:val="26"/>
          <w:szCs w:val="26"/>
          <w:rtl/>
        </w:rPr>
        <w:t>برازش</w:t>
      </w:r>
      <w:r w:rsidR="00D73312" w:rsidRPr="00047FAE">
        <w:rPr>
          <w:rFonts w:ascii="B Nazanin" w:cs="B Zar"/>
          <w:sz w:val="26"/>
          <w:szCs w:val="26"/>
          <w:rtl/>
        </w:rPr>
        <w:t xml:space="preserve"> </w:t>
      </w:r>
      <w:r w:rsidR="00D73312" w:rsidRPr="00047FAE">
        <w:rPr>
          <w:rFonts w:ascii="B Nazanin" w:cs="B Zar" w:hint="cs"/>
          <w:sz w:val="26"/>
          <w:szCs w:val="26"/>
          <w:rtl/>
        </w:rPr>
        <w:t>مدل</w:t>
      </w:r>
      <w:r w:rsidR="00D73312" w:rsidRPr="00047FAE">
        <w:rPr>
          <w:rFonts w:ascii="B Nazanin" w:cs="B Zar"/>
          <w:sz w:val="26"/>
          <w:szCs w:val="26"/>
          <w:rtl/>
        </w:rPr>
        <w:t xml:space="preserve"> </w:t>
      </w:r>
      <w:r w:rsidR="00D73312" w:rsidRPr="00047FAE">
        <w:rPr>
          <w:rFonts w:ascii="B Nazanin" w:cs="B Zar" w:hint="cs"/>
          <w:sz w:val="26"/>
          <w:szCs w:val="26"/>
          <w:rtl/>
        </w:rPr>
        <w:t>ساختاری</w:t>
      </w:r>
      <w:r w:rsidR="00F83968">
        <w:rPr>
          <w:rFonts w:ascii="B Nazanin" w:cs="B Zar"/>
          <w:sz w:val="26"/>
          <w:szCs w:val="26"/>
          <w:rtl/>
        </w:rPr>
        <w:t xml:space="preserve"> </w:t>
      </w:r>
      <w:r w:rsidR="00FF541D" w:rsidRPr="00047FAE">
        <w:rPr>
          <w:rFonts w:ascii="B Nazanin" w:cs="B Zar" w:hint="cs"/>
          <w:sz w:val="26"/>
          <w:szCs w:val="26"/>
          <w:rtl/>
        </w:rPr>
        <w:t>از</w:t>
      </w:r>
      <w:r w:rsidR="00F83968">
        <w:rPr>
          <w:rFonts w:ascii="B Nazanin" w:cs="B Zar"/>
          <w:sz w:val="26"/>
          <w:szCs w:val="26"/>
          <w:rtl/>
        </w:rPr>
        <w:t xml:space="preserve"> </w:t>
      </w:r>
      <w:r w:rsidR="00FF541D" w:rsidRPr="00047FAE">
        <w:rPr>
          <w:rFonts w:cs="B Zar" w:hint="cs"/>
          <w:sz w:val="26"/>
          <w:szCs w:val="26"/>
          <w:rtl/>
        </w:rPr>
        <w:t>معیارهای</w:t>
      </w:r>
      <w:r w:rsidR="00FF541D" w:rsidRPr="00047FAE">
        <w:rPr>
          <w:rFonts w:cs="B Zar"/>
          <w:sz w:val="26"/>
          <w:szCs w:val="26"/>
        </w:rPr>
        <w:t xml:space="preserve"> </w:t>
      </w:r>
      <w:r w:rsidR="00FF541D" w:rsidRPr="00047FAE">
        <w:rPr>
          <w:rFonts w:cs="B Zar" w:hint="cs"/>
          <w:sz w:val="26"/>
          <w:szCs w:val="26"/>
          <w:rtl/>
        </w:rPr>
        <w:t>ضرایب</w:t>
      </w:r>
      <w:r w:rsidR="00FF541D" w:rsidRPr="00047FAE">
        <w:rPr>
          <w:rFonts w:cs="B Zar"/>
          <w:sz w:val="26"/>
          <w:szCs w:val="26"/>
        </w:rPr>
        <w:t xml:space="preserve"> </w:t>
      </w:r>
      <w:r w:rsidR="00B43D20">
        <w:rPr>
          <w:rFonts w:cs="B Zar"/>
          <w:sz w:val="26"/>
          <w:szCs w:val="26"/>
          <w:rtl/>
        </w:rPr>
        <w:t>معنادار</w:t>
      </w:r>
      <w:r w:rsidR="00B43D20">
        <w:rPr>
          <w:rFonts w:cs="B Zar" w:hint="cs"/>
          <w:sz w:val="26"/>
          <w:szCs w:val="26"/>
          <w:rtl/>
        </w:rPr>
        <w:t>ی</w:t>
      </w:r>
      <w:r w:rsidR="00B43D20">
        <w:rPr>
          <w:rFonts w:cs="B Zar"/>
          <w:sz w:val="26"/>
          <w:szCs w:val="26"/>
          <w:rtl/>
        </w:rPr>
        <w:t xml:space="preserve"> </w:t>
      </w:r>
      <w:r w:rsidR="00B43D20">
        <w:rPr>
          <w:rFonts w:cs="B Zar"/>
          <w:sz w:val="26"/>
          <w:szCs w:val="26"/>
        </w:rPr>
        <w:t>t</w:t>
      </w:r>
      <w:r w:rsidR="00B311B1" w:rsidRPr="00047FAE">
        <w:rPr>
          <w:rFonts w:cs="B Zar" w:hint="cs"/>
          <w:sz w:val="26"/>
          <w:szCs w:val="26"/>
          <w:rtl/>
        </w:rPr>
        <w:t xml:space="preserve">؛ </w:t>
      </w:r>
      <w:r w:rsidR="00FF541D" w:rsidRPr="00047FAE">
        <w:rPr>
          <w:rFonts w:cs="B Zar" w:hint="cs"/>
          <w:sz w:val="26"/>
          <w:szCs w:val="26"/>
          <w:rtl/>
        </w:rPr>
        <w:t xml:space="preserve">ضریب تعیین یا </w:t>
      </w:r>
      <w:r w:rsidR="00FF541D" w:rsidRPr="00047FAE">
        <w:rPr>
          <w:rFonts w:cs="B Zar"/>
          <w:sz w:val="26"/>
          <w:szCs w:val="26"/>
        </w:rPr>
        <w:t>R2</w:t>
      </w:r>
      <w:r w:rsidR="00FF541D" w:rsidRPr="00047FAE">
        <w:rPr>
          <w:rFonts w:cs="B Zar"/>
          <w:sz w:val="26"/>
          <w:szCs w:val="26"/>
          <w:rtl/>
        </w:rPr>
        <w:t>؛</w:t>
      </w:r>
      <w:r w:rsidR="00FF541D" w:rsidRPr="00047FAE">
        <w:rPr>
          <w:rFonts w:cs="B Zar" w:hint="cs"/>
          <w:sz w:val="26"/>
          <w:szCs w:val="26"/>
          <w:rtl/>
        </w:rPr>
        <w:t xml:space="preserve"> معیار استون گیزر </w:t>
      </w:r>
      <w:r w:rsidR="00FF541D" w:rsidRPr="00047FAE">
        <w:rPr>
          <w:rFonts w:cs="B Zar"/>
          <w:sz w:val="26"/>
          <w:szCs w:val="26"/>
        </w:rPr>
        <w:t>Q2</w:t>
      </w:r>
      <w:r w:rsidR="00FF541D" w:rsidRPr="00047FAE">
        <w:rPr>
          <w:rFonts w:cs="B Zar" w:hint="cs"/>
          <w:sz w:val="26"/>
          <w:szCs w:val="26"/>
          <w:rtl/>
        </w:rPr>
        <w:t>؛ معیار افزونگی برای برازش مدل ساختاری بررسی شد</w:t>
      </w:r>
      <w:r w:rsidR="00FF541D" w:rsidRPr="00047FAE">
        <w:rPr>
          <w:rFonts w:ascii="B Nazanin" w:cs="B Zar" w:hint="cs"/>
          <w:sz w:val="26"/>
          <w:szCs w:val="26"/>
          <w:rtl/>
        </w:rPr>
        <w:t xml:space="preserve"> </w:t>
      </w:r>
      <w:r w:rsidR="00D73312" w:rsidRPr="00047FAE">
        <w:rPr>
          <w:rFonts w:ascii="B Nazanin" w:cs="B Zar" w:hint="cs"/>
          <w:sz w:val="26"/>
          <w:szCs w:val="26"/>
          <w:rtl/>
        </w:rPr>
        <w:t>با</w:t>
      </w:r>
      <w:r w:rsidR="00D73312" w:rsidRPr="00047FAE">
        <w:rPr>
          <w:rFonts w:ascii="B Nazanin" w:cs="B Zar"/>
          <w:sz w:val="26"/>
          <w:szCs w:val="26"/>
          <w:rtl/>
        </w:rPr>
        <w:t xml:space="preserve"> </w:t>
      </w:r>
      <w:r w:rsidR="00D73312" w:rsidRPr="00047FAE">
        <w:rPr>
          <w:rFonts w:ascii="B Nazanin" w:cs="B Zar" w:hint="cs"/>
          <w:sz w:val="26"/>
          <w:szCs w:val="26"/>
          <w:rtl/>
        </w:rPr>
        <w:t>استفاده</w:t>
      </w:r>
      <w:r w:rsidR="00D73312" w:rsidRPr="00047FAE">
        <w:rPr>
          <w:rFonts w:ascii="B Nazanin" w:cs="B Zar"/>
          <w:sz w:val="26"/>
          <w:szCs w:val="26"/>
          <w:rtl/>
        </w:rPr>
        <w:t xml:space="preserve"> </w:t>
      </w:r>
      <w:r w:rsidR="00D73312" w:rsidRPr="00047FAE">
        <w:rPr>
          <w:rFonts w:ascii="B Nazanin" w:cs="B Zar" w:hint="cs"/>
          <w:sz w:val="26"/>
          <w:szCs w:val="26"/>
          <w:rtl/>
        </w:rPr>
        <w:t>از</w:t>
      </w:r>
      <w:r w:rsidR="00D73312" w:rsidRPr="00047FAE">
        <w:rPr>
          <w:rFonts w:ascii="B Nazanin" w:cs="B Zar"/>
          <w:sz w:val="26"/>
          <w:szCs w:val="26"/>
          <w:rtl/>
        </w:rPr>
        <w:t xml:space="preserve"> </w:t>
      </w:r>
      <w:r w:rsidR="00D73312" w:rsidRPr="00047FAE">
        <w:rPr>
          <w:rFonts w:ascii="B Nazanin" w:cs="B Zar" w:hint="cs"/>
          <w:sz w:val="26"/>
          <w:szCs w:val="26"/>
          <w:rtl/>
        </w:rPr>
        <w:t>ضرایب</w:t>
      </w:r>
      <w:r w:rsidR="00D73312" w:rsidRPr="00047FAE">
        <w:rPr>
          <w:rFonts w:ascii="B Nazanin" w:cs="B Zar"/>
          <w:sz w:val="26"/>
          <w:szCs w:val="26"/>
        </w:rPr>
        <w:t xml:space="preserve"> </w:t>
      </w:r>
      <w:r w:rsidR="00D73312" w:rsidRPr="00047FAE">
        <w:rPr>
          <w:rFonts w:ascii="Calibri" w:hAnsi="Calibri" w:cs="B Zar"/>
          <w:sz w:val="26"/>
          <w:szCs w:val="26"/>
        </w:rPr>
        <w:t xml:space="preserve">t </w:t>
      </w:r>
      <w:r w:rsidR="00D73312" w:rsidRPr="00047FAE">
        <w:rPr>
          <w:rFonts w:ascii="B Nazanin" w:cs="B Zar" w:hint="cs"/>
          <w:sz w:val="26"/>
          <w:szCs w:val="26"/>
          <w:rtl/>
        </w:rPr>
        <w:t>به</w:t>
      </w:r>
      <w:r w:rsidR="00D73312" w:rsidRPr="00047FAE">
        <w:rPr>
          <w:rFonts w:ascii="B Nazanin" w:cs="B Zar"/>
          <w:sz w:val="26"/>
          <w:szCs w:val="26"/>
          <w:rtl/>
        </w:rPr>
        <w:t xml:space="preserve"> </w:t>
      </w:r>
      <w:r w:rsidR="00D73312" w:rsidRPr="00047FAE">
        <w:rPr>
          <w:rFonts w:ascii="B Nazanin" w:cs="B Zar" w:hint="cs"/>
          <w:sz w:val="26"/>
          <w:szCs w:val="26"/>
          <w:rtl/>
        </w:rPr>
        <w:t>این</w:t>
      </w:r>
      <w:r w:rsidR="00D73312" w:rsidRPr="00047FAE">
        <w:rPr>
          <w:rFonts w:ascii="B Nazanin" w:cs="B Zar"/>
          <w:sz w:val="26"/>
          <w:szCs w:val="26"/>
          <w:rtl/>
        </w:rPr>
        <w:t xml:space="preserve"> </w:t>
      </w:r>
      <w:r w:rsidR="00D73312" w:rsidRPr="00047FAE">
        <w:rPr>
          <w:rFonts w:ascii="B Nazanin" w:cs="B Zar" w:hint="cs"/>
          <w:sz w:val="26"/>
          <w:szCs w:val="26"/>
          <w:rtl/>
        </w:rPr>
        <w:t>صورت</w:t>
      </w:r>
      <w:r w:rsidR="00D73312" w:rsidRPr="00047FAE">
        <w:rPr>
          <w:rFonts w:ascii="B Nazanin" w:cs="B Zar"/>
          <w:sz w:val="26"/>
          <w:szCs w:val="26"/>
          <w:rtl/>
        </w:rPr>
        <w:t xml:space="preserve"> </w:t>
      </w:r>
      <w:r w:rsidR="00D73312" w:rsidRPr="00047FAE">
        <w:rPr>
          <w:rFonts w:ascii="B Nazanin" w:cs="B Zar" w:hint="cs"/>
          <w:sz w:val="26"/>
          <w:szCs w:val="26"/>
          <w:rtl/>
        </w:rPr>
        <w:t>است که</w:t>
      </w:r>
      <w:r w:rsidR="00D73312" w:rsidRPr="00047FAE">
        <w:rPr>
          <w:rFonts w:ascii="B Nazanin" w:cs="B Zar"/>
          <w:sz w:val="26"/>
          <w:szCs w:val="26"/>
          <w:rtl/>
        </w:rPr>
        <w:t xml:space="preserve"> </w:t>
      </w:r>
      <w:r w:rsidR="00D73312" w:rsidRPr="00047FAE">
        <w:rPr>
          <w:rFonts w:ascii="B Nazanin" w:cs="B Zar" w:hint="cs"/>
          <w:sz w:val="26"/>
          <w:szCs w:val="26"/>
          <w:rtl/>
        </w:rPr>
        <w:t>این</w:t>
      </w:r>
      <w:r w:rsidR="00D73312" w:rsidRPr="00047FAE">
        <w:rPr>
          <w:rFonts w:ascii="B Nazanin" w:cs="B Zar"/>
          <w:sz w:val="26"/>
          <w:szCs w:val="26"/>
          <w:rtl/>
        </w:rPr>
        <w:t xml:space="preserve"> </w:t>
      </w:r>
      <w:r w:rsidR="00D73312" w:rsidRPr="00047FAE">
        <w:rPr>
          <w:rFonts w:ascii="B Nazanin" w:cs="B Zar" w:hint="cs"/>
          <w:sz w:val="26"/>
          <w:szCs w:val="26"/>
          <w:rtl/>
        </w:rPr>
        <w:t>ضرایب</w:t>
      </w:r>
      <w:r w:rsidR="00D73312" w:rsidRPr="00047FAE">
        <w:rPr>
          <w:rFonts w:ascii="B Nazanin" w:cs="B Zar"/>
          <w:sz w:val="26"/>
          <w:szCs w:val="26"/>
          <w:rtl/>
        </w:rPr>
        <w:t xml:space="preserve"> </w:t>
      </w:r>
      <w:r w:rsidR="00D73312" w:rsidRPr="00047FAE">
        <w:rPr>
          <w:rFonts w:ascii="B Nazanin" w:cs="B Zar" w:hint="cs"/>
          <w:sz w:val="26"/>
          <w:szCs w:val="26"/>
          <w:rtl/>
        </w:rPr>
        <w:t>باید</w:t>
      </w:r>
      <w:r w:rsidR="00D73312" w:rsidRPr="00047FAE">
        <w:rPr>
          <w:rFonts w:ascii="B Nazanin" w:cs="B Zar"/>
          <w:sz w:val="26"/>
          <w:szCs w:val="26"/>
          <w:rtl/>
        </w:rPr>
        <w:t xml:space="preserve"> </w:t>
      </w:r>
      <w:r w:rsidR="00B43D20">
        <w:rPr>
          <w:rFonts w:ascii="B Nazanin" w:cs="B Zar"/>
          <w:sz w:val="26"/>
          <w:szCs w:val="26"/>
          <w:rtl/>
        </w:rPr>
        <w:t>از 96</w:t>
      </w:r>
      <w:r w:rsidR="008E2C5F" w:rsidRPr="00047FAE">
        <w:rPr>
          <w:rFonts w:ascii="B Nazanin" w:cs="B Zar" w:hint="cs"/>
          <w:sz w:val="26"/>
          <w:szCs w:val="26"/>
          <w:rtl/>
        </w:rPr>
        <w:t>/1</w:t>
      </w:r>
      <w:r w:rsidR="00D73312" w:rsidRPr="00047FAE">
        <w:rPr>
          <w:rFonts w:ascii="B Nazanin" w:cs="B Zar"/>
          <w:sz w:val="26"/>
          <w:szCs w:val="26"/>
          <w:rtl/>
        </w:rPr>
        <w:t xml:space="preserve"> </w:t>
      </w:r>
      <w:r w:rsidR="00D73312" w:rsidRPr="00047FAE">
        <w:rPr>
          <w:rFonts w:ascii="B Nazanin" w:cs="B Zar" w:hint="cs"/>
          <w:sz w:val="26"/>
          <w:szCs w:val="26"/>
          <w:rtl/>
        </w:rPr>
        <w:t>بیشتر</w:t>
      </w:r>
      <w:r w:rsidR="00D73312" w:rsidRPr="00047FAE">
        <w:rPr>
          <w:rFonts w:ascii="B Nazanin" w:cs="B Zar"/>
          <w:sz w:val="26"/>
          <w:szCs w:val="26"/>
          <w:rtl/>
        </w:rPr>
        <w:t xml:space="preserve"> </w:t>
      </w:r>
      <w:r w:rsidR="00D73312" w:rsidRPr="00047FAE">
        <w:rPr>
          <w:rFonts w:ascii="B Nazanin" w:cs="B Zar" w:hint="cs"/>
          <w:sz w:val="26"/>
          <w:szCs w:val="26"/>
          <w:rtl/>
        </w:rPr>
        <w:t>باشد</w:t>
      </w:r>
      <w:r w:rsidR="00D73312" w:rsidRPr="00047FAE">
        <w:rPr>
          <w:rFonts w:ascii="B Nazanin" w:cs="B Zar"/>
          <w:sz w:val="26"/>
          <w:szCs w:val="26"/>
          <w:rtl/>
        </w:rPr>
        <w:t xml:space="preserve"> </w:t>
      </w:r>
      <w:r w:rsidR="00D73312" w:rsidRPr="00047FAE">
        <w:rPr>
          <w:rFonts w:ascii="B Nazanin" w:cs="B Zar" w:hint="cs"/>
          <w:sz w:val="26"/>
          <w:szCs w:val="26"/>
          <w:rtl/>
        </w:rPr>
        <w:t>تا</w:t>
      </w:r>
      <w:r w:rsidR="00D73312" w:rsidRPr="00047FAE">
        <w:rPr>
          <w:rFonts w:ascii="B Nazanin" w:cs="B Zar"/>
          <w:sz w:val="26"/>
          <w:szCs w:val="26"/>
          <w:rtl/>
        </w:rPr>
        <w:t xml:space="preserve"> </w:t>
      </w:r>
      <w:r w:rsidR="00D73312" w:rsidRPr="00047FAE">
        <w:rPr>
          <w:rFonts w:ascii="B Nazanin" w:cs="B Zar" w:hint="cs"/>
          <w:sz w:val="26"/>
          <w:szCs w:val="26"/>
          <w:rtl/>
        </w:rPr>
        <w:t>بتوان</w:t>
      </w:r>
      <w:r w:rsidR="00D73312" w:rsidRPr="00047FAE">
        <w:rPr>
          <w:rFonts w:ascii="B Nazanin" w:cs="B Zar"/>
          <w:sz w:val="26"/>
          <w:szCs w:val="26"/>
          <w:rtl/>
        </w:rPr>
        <w:t xml:space="preserve"> </w:t>
      </w:r>
      <w:r w:rsidR="00D73312" w:rsidRPr="00047FAE">
        <w:rPr>
          <w:rFonts w:ascii="B Nazanin" w:cs="B Zar" w:hint="cs"/>
          <w:sz w:val="26"/>
          <w:szCs w:val="26"/>
          <w:rtl/>
        </w:rPr>
        <w:t>در</w:t>
      </w:r>
      <w:r w:rsidR="00D73312" w:rsidRPr="00047FAE">
        <w:rPr>
          <w:rFonts w:ascii="B Nazanin" w:cs="B Zar"/>
          <w:sz w:val="26"/>
          <w:szCs w:val="26"/>
          <w:rtl/>
        </w:rPr>
        <w:t xml:space="preserve"> </w:t>
      </w:r>
      <w:r w:rsidR="00D73312" w:rsidRPr="00047FAE">
        <w:rPr>
          <w:rFonts w:ascii="B Nazanin" w:cs="B Zar" w:hint="cs"/>
          <w:sz w:val="26"/>
          <w:szCs w:val="26"/>
          <w:rtl/>
        </w:rPr>
        <w:t>سطح اطمینان</w:t>
      </w:r>
      <w:r w:rsidR="00D73312" w:rsidRPr="00047FAE">
        <w:rPr>
          <w:rFonts w:ascii="B Nazanin" w:cs="B Zar"/>
          <w:sz w:val="26"/>
          <w:szCs w:val="26"/>
          <w:rtl/>
        </w:rPr>
        <w:t xml:space="preserve"> 95</w:t>
      </w:r>
      <w:r w:rsidR="00B43D20">
        <w:rPr>
          <w:rFonts w:ascii="B Nazanin" w:cs="B Zar"/>
          <w:sz w:val="26"/>
          <w:szCs w:val="26"/>
          <w:rtl/>
        </w:rPr>
        <w:t>%</w:t>
      </w:r>
      <w:r w:rsidR="00D73312" w:rsidRPr="00047FAE">
        <w:rPr>
          <w:rFonts w:ascii="B Nazanin" w:cs="B Zar"/>
          <w:sz w:val="26"/>
          <w:szCs w:val="26"/>
          <w:rtl/>
        </w:rPr>
        <w:t xml:space="preserve"> </w:t>
      </w:r>
      <w:r w:rsidR="00D73312" w:rsidRPr="00047FAE">
        <w:rPr>
          <w:rFonts w:ascii="B Nazanin" w:cs="B Zar" w:hint="cs"/>
          <w:sz w:val="26"/>
          <w:szCs w:val="26"/>
          <w:rtl/>
        </w:rPr>
        <w:t>معنادار</w:t>
      </w:r>
      <w:r w:rsidR="00D73312" w:rsidRPr="00047FAE">
        <w:rPr>
          <w:rFonts w:ascii="B Nazanin" w:cs="B Zar"/>
          <w:sz w:val="26"/>
          <w:szCs w:val="26"/>
          <w:rtl/>
        </w:rPr>
        <w:t xml:space="preserve"> </w:t>
      </w:r>
      <w:r w:rsidR="00D73312" w:rsidRPr="00047FAE">
        <w:rPr>
          <w:rFonts w:ascii="B Nazanin" w:cs="B Zar" w:hint="cs"/>
          <w:sz w:val="26"/>
          <w:szCs w:val="26"/>
          <w:rtl/>
        </w:rPr>
        <w:t>بودن</w:t>
      </w:r>
      <w:r w:rsidR="00D73312" w:rsidRPr="00047FAE">
        <w:rPr>
          <w:rFonts w:ascii="B Nazanin" w:cs="B Zar"/>
          <w:sz w:val="26"/>
          <w:szCs w:val="26"/>
          <w:rtl/>
        </w:rPr>
        <w:t xml:space="preserve"> </w:t>
      </w:r>
      <w:r w:rsidR="00D73312" w:rsidRPr="00047FAE">
        <w:rPr>
          <w:rFonts w:ascii="B Nazanin" w:cs="B Zar" w:hint="cs"/>
          <w:sz w:val="26"/>
          <w:szCs w:val="26"/>
          <w:rtl/>
        </w:rPr>
        <w:t>آن</w:t>
      </w:r>
      <w:r w:rsidR="00396093" w:rsidRPr="00047FAE">
        <w:rPr>
          <w:rFonts w:ascii="B Nazanin" w:cs="B Zar"/>
          <w:sz w:val="26"/>
          <w:szCs w:val="26"/>
          <w:rtl/>
        </w:rPr>
        <w:softHyphen/>
      </w:r>
      <w:r w:rsidR="00D73312" w:rsidRPr="00047FAE">
        <w:rPr>
          <w:rFonts w:ascii="B Nazanin" w:cs="B Zar" w:hint="cs"/>
          <w:sz w:val="26"/>
          <w:szCs w:val="26"/>
          <w:rtl/>
        </w:rPr>
        <w:t>ها</w:t>
      </w:r>
      <w:r w:rsidR="00D73312" w:rsidRPr="00047FAE">
        <w:rPr>
          <w:rFonts w:ascii="B Nazanin" w:cs="B Zar"/>
          <w:sz w:val="26"/>
          <w:szCs w:val="26"/>
          <w:rtl/>
        </w:rPr>
        <w:t xml:space="preserve"> </w:t>
      </w:r>
      <w:r w:rsidR="00D73312" w:rsidRPr="00047FAE">
        <w:rPr>
          <w:rFonts w:ascii="B Nazanin" w:cs="B Zar" w:hint="cs"/>
          <w:sz w:val="26"/>
          <w:szCs w:val="26"/>
          <w:rtl/>
        </w:rPr>
        <w:t>را</w:t>
      </w:r>
      <w:r w:rsidR="00D73312" w:rsidRPr="00047FAE">
        <w:rPr>
          <w:rFonts w:ascii="B Nazanin" w:cs="B Zar"/>
          <w:sz w:val="26"/>
          <w:szCs w:val="26"/>
          <w:rtl/>
        </w:rPr>
        <w:t xml:space="preserve"> </w:t>
      </w:r>
      <w:r w:rsidR="00D73312" w:rsidRPr="00047FAE">
        <w:rPr>
          <w:rFonts w:ascii="B Nazanin" w:cs="B Zar" w:hint="cs"/>
          <w:sz w:val="26"/>
          <w:szCs w:val="26"/>
          <w:rtl/>
        </w:rPr>
        <w:t>تایید</w:t>
      </w:r>
      <w:r w:rsidR="00D73312" w:rsidRPr="00047FAE">
        <w:rPr>
          <w:rFonts w:ascii="B Nazanin" w:cs="B Zar"/>
          <w:sz w:val="26"/>
          <w:szCs w:val="26"/>
          <w:rtl/>
        </w:rPr>
        <w:t xml:space="preserve"> </w:t>
      </w:r>
      <w:r w:rsidR="0061713D" w:rsidRPr="00047FAE">
        <w:rPr>
          <w:rFonts w:ascii="B Nazanin" w:cs="B Zar" w:hint="cs"/>
          <w:sz w:val="26"/>
          <w:szCs w:val="26"/>
          <w:rtl/>
        </w:rPr>
        <w:t>کرد</w:t>
      </w:r>
      <w:r w:rsidR="00B43D20">
        <w:rPr>
          <w:rFonts w:ascii="B Nazanin" w:cs="B Zar"/>
          <w:sz w:val="26"/>
          <w:szCs w:val="26"/>
          <w:rtl/>
        </w:rPr>
        <w:t>؛ که</w:t>
      </w:r>
      <w:r w:rsidR="00B3509A" w:rsidRPr="00047FAE">
        <w:rPr>
          <w:rFonts w:ascii="B Nazanin" w:cs="B Zar" w:hint="cs"/>
          <w:sz w:val="26"/>
          <w:szCs w:val="26"/>
          <w:rtl/>
        </w:rPr>
        <w:t xml:space="preserve"> در شکل </w:t>
      </w:r>
      <w:r w:rsidR="006269C5" w:rsidRPr="00047FAE">
        <w:rPr>
          <w:rFonts w:ascii="B Nazanin" w:cs="B Zar" w:hint="cs"/>
          <w:sz w:val="26"/>
          <w:szCs w:val="26"/>
          <w:rtl/>
        </w:rPr>
        <w:t>3</w:t>
      </w:r>
      <w:r w:rsidR="00B3509A" w:rsidRPr="00047FAE">
        <w:rPr>
          <w:rFonts w:ascii="B Nazanin" w:cs="B Zar" w:hint="cs"/>
          <w:sz w:val="26"/>
          <w:szCs w:val="26"/>
          <w:rtl/>
        </w:rPr>
        <w:t xml:space="preserve"> نشان داده شده است.</w:t>
      </w:r>
    </w:p>
    <w:p w14:paraId="2793C817" w14:textId="7A5C6124" w:rsidR="000C6C1B" w:rsidRPr="00047FAE" w:rsidRDefault="00FE760F" w:rsidP="00047FAE">
      <w:pPr>
        <w:pStyle w:val="afffffffd"/>
        <w:spacing w:line="276" w:lineRule="auto"/>
        <w:rPr>
          <w:rFonts w:ascii="B Nazanin" w:cs="B Zar"/>
          <w:sz w:val="26"/>
          <w:szCs w:val="26"/>
          <w:rtl/>
        </w:rPr>
      </w:pPr>
      <w:r w:rsidRPr="00047FAE">
        <w:rPr>
          <w:rFonts w:cs="B Zar"/>
          <w:noProof/>
        </w:rPr>
        <w:drawing>
          <wp:inline distT="0" distB="0" distL="0" distR="0" wp14:anchorId="4507A221" wp14:editId="6F9A1B9E">
            <wp:extent cx="5731510" cy="3570293"/>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570293"/>
                    </a:xfrm>
                    <a:prstGeom prst="rect">
                      <a:avLst/>
                    </a:prstGeom>
                    <a:noFill/>
                    <a:ln>
                      <a:noFill/>
                    </a:ln>
                  </pic:spPr>
                </pic:pic>
              </a:graphicData>
            </a:graphic>
          </wp:inline>
        </w:drawing>
      </w:r>
    </w:p>
    <w:p w14:paraId="26BA6431" w14:textId="7BD11E5A" w:rsidR="000C6C1B" w:rsidRPr="00047FAE" w:rsidRDefault="00B43D20" w:rsidP="00047FAE">
      <w:pPr>
        <w:pStyle w:val="afffffffd"/>
        <w:spacing w:line="276" w:lineRule="auto"/>
        <w:rPr>
          <w:rFonts w:asciiTheme="minorHAnsi" w:hAnsiTheme="minorHAnsi" w:cs="B Zar"/>
          <w:sz w:val="26"/>
          <w:szCs w:val="26"/>
        </w:rPr>
      </w:pPr>
      <w:r>
        <w:rPr>
          <w:rFonts w:ascii="B Nazanin" w:cs="B Zar"/>
          <w:sz w:val="26"/>
          <w:szCs w:val="26"/>
          <w:rtl/>
        </w:rPr>
        <w:t>شکل (</w:t>
      </w:r>
      <w:r w:rsidR="006269C5" w:rsidRPr="00047FAE">
        <w:rPr>
          <w:rFonts w:ascii="B Nazanin" w:cs="B Zar" w:hint="cs"/>
          <w:sz w:val="26"/>
          <w:szCs w:val="26"/>
          <w:rtl/>
        </w:rPr>
        <w:t>3</w:t>
      </w:r>
      <w:r w:rsidR="000C6C1B" w:rsidRPr="00047FAE">
        <w:rPr>
          <w:rFonts w:ascii="B Nazanin" w:cs="B Zar" w:hint="cs"/>
          <w:sz w:val="26"/>
          <w:szCs w:val="26"/>
          <w:rtl/>
        </w:rPr>
        <w:t xml:space="preserve">): مدل پژوهش با ضرایب آماره </w:t>
      </w:r>
      <w:r w:rsidR="000C6C1B" w:rsidRPr="00047FAE">
        <w:rPr>
          <w:rFonts w:asciiTheme="minorHAnsi" w:hAnsiTheme="minorHAnsi" w:cs="B Zar"/>
          <w:sz w:val="26"/>
          <w:szCs w:val="26"/>
        </w:rPr>
        <w:t>t</w:t>
      </w:r>
    </w:p>
    <w:p w14:paraId="6C724FB9" w14:textId="5D7EAF75" w:rsidR="00703981" w:rsidRPr="00047FAE" w:rsidRDefault="00B43D20" w:rsidP="00047FAE">
      <w:pPr>
        <w:autoSpaceDE w:val="0"/>
        <w:autoSpaceDN w:val="0"/>
        <w:adjustRightInd w:val="0"/>
        <w:spacing w:after="0"/>
        <w:jc w:val="center"/>
        <w:rPr>
          <w:rFonts w:ascii="B Nazanin" w:cs="B Zar"/>
          <w:rtl/>
        </w:rPr>
      </w:pPr>
      <w:r>
        <w:rPr>
          <w:rFonts w:ascii="B Lotus,Bold" w:cs="B Zar"/>
          <w:rtl/>
        </w:rPr>
        <w:t>جدول (</w:t>
      </w:r>
      <w:r w:rsidR="006269C5" w:rsidRPr="00047FAE">
        <w:rPr>
          <w:rFonts w:ascii="B Lotus,Bold" w:cs="B Zar" w:hint="cs"/>
          <w:rtl/>
        </w:rPr>
        <w:t>3</w:t>
      </w:r>
      <w:r w:rsidR="00703981" w:rsidRPr="00047FAE">
        <w:rPr>
          <w:rFonts w:ascii="B Lotus,Bold" w:cs="B Zar" w:hint="cs"/>
          <w:rtl/>
        </w:rPr>
        <w:t>):</w:t>
      </w:r>
      <w:r w:rsidR="00703981" w:rsidRPr="00047FAE">
        <w:rPr>
          <w:rFonts w:ascii="B Lotus,Bold" w:cs="B Zar"/>
          <w:rtl/>
        </w:rPr>
        <w:t xml:space="preserve"> </w:t>
      </w:r>
      <w:r w:rsidR="00703981" w:rsidRPr="00047FAE">
        <w:rPr>
          <w:rFonts w:ascii="B Lotus,Bold" w:cs="B Zar" w:hint="cs"/>
          <w:rtl/>
        </w:rPr>
        <w:t>معیارهای</w:t>
      </w:r>
      <w:r w:rsidR="00703981" w:rsidRPr="00047FAE">
        <w:rPr>
          <w:rFonts w:ascii="B Lotus,Bold" w:cs="B Zar"/>
          <w:rtl/>
        </w:rPr>
        <w:t xml:space="preserve"> </w:t>
      </w:r>
      <w:r w:rsidR="00703981" w:rsidRPr="00047FAE">
        <w:rPr>
          <w:rFonts w:ascii="B Lotus,Bold" w:cs="B Zar" w:hint="cs"/>
          <w:rtl/>
        </w:rPr>
        <w:t xml:space="preserve">شاخص کیفیت مدل، ضریب تعیین، معیار استون و </w:t>
      </w:r>
      <w:r w:rsidR="003D4A40" w:rsidRPr="00047FAE">
        <w:rPr>
          <w:rFonts w:asciiTheme="majorBidi" w:hAnsiTheme="majorBidi" w:cs="B Zar"/>
          <w:sz w:val="20"/>
          <w:szCs w:val="20"/>
        </w:rPr>
        <w:t>GOF</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2726"/>
        <w:gridCol w:w="1924"/>
        <w:gridCol w:w="1377"/>
        <w:gridCol w:w="1157"/>
      </w:tblGrid>
      <w:tr w:rsidR="007F3F50" w:rsidRPr="00047FAE" w14:paraId="2D9346C3" w14:textId="77777777" w:rsidTr="00F83968">
        <w:trPr>
          <w:jc w:val="center"/>
        </w:trPr>
        <w:tc>
          <w:tcPr>
            <w:tcW w:w="1113" w:type="pct"/>
          </w:tcPr>
          <w:p w14:paraId="66DCA5A6" w14:textId="58FE9A0A" w:rsidR="00D23ADF" w:rsidRPr="00047FAE" w:rsidRDefault="00AC6F55" w:rsidP="00047FAE">
            <w:pPr>
              <w:tabs>
                <w:tab w:val="right" w:pos="90"/>
              </w:tabs>
              <w:spacing w:after="0"/>
              <w:jc w:val="center"/>
              <w:rPr>
                <w:rFonts w:cs="B Zar"/>
                <w:szCs w:val="24"/>
                <w:rtl/>
              </w:rPr>
            </w:pPr>
            <w:r w:rsidRPr="00047FAE">
              <w:rPr>
                <w:rFonts w:cs="B Zar" w:hint="cs"/>
                <w:szCs w:val="24"/>
                <w:rtl/>
              </w:rPr>
              <w:t>متغیرها</w:t>
            </w:r>
          </w:p>
        </w:tc>
        <w:tc>
          <w:tcPr>
            <w:tcW w:w="1475" w:type="pct"/>
          </w:tcPr>
          <w:p w14:paraId="04033C2F" w14:textId="58362EC7" w:rsidR="00D23ADF" w:rsidRPr="00047FAE" w:rsidRDefault="00D23ADF" w:rsidP="00047FAE">
            <w:pPr>
              <w:pStyle w:val="afffffffd"/>
              <w:spacing w:line="276" w:lineRule="auto"/>
              <w:rPr>
                <w:rFonts w:asciiTheme="majorBidi" w:hAnsiTheme="majorBidi" w:cs="B Zar"/>
                <w:sz w:val="20"/>
                <w:szCs w:val="20"/>
              </w:rPr>
            </w:pPr>
            <w:r w:rsidRPr="00047FAE">
              <w:rPr>
                <w:rFonts w:cs="B Zar" w:hint="cs"/>
                <w:rtl/>
              </w:rPr>
              <w:t>شاخص کیفیت مدل اندازه گیری</w:t>
            </w:r>
            <w:r w:rsidRPr="00047FAE">
              <w:rPr>
                <w:rStyle w:val="FootnoteReference"/>
                <w:rFonts w:cs="B Zar"/>
                <w:rtl/>
              </w:rPr>
              <w:footnoteReference w:id="24"/>
            </w:r>
          </w:p>
        </w:tc>
        <w:tc>
          <w:tcPr>
            <w:tcW w:w="1041" w:type="pct"/>
            <w:shd w:val="clear" w:color="auto" w:fill="auto"/>
          </w:tcPr>
          <w:p w14:paraId="43BFCA9D" w14:textId="7F1A78D4" w:rsidR="00D23ADF" w:rsidRPr="00047FAE" w:rsidRDefault="00D23ADF" w:rsidP="00047FAE">
            <w:pPr>
              <w:tabs>
                <w:tab w:val="right" w:pos="90"/>
              </w:tabs>
              <w:spacing w:after="0"/>
              <w:jc w:val="center"/>
              <w:rPr>
                <w:rFonts w:cs="B Zar"/>
                <w:sz w:val="20"/>
                <w:szCs w:val="20"/>
                <w:rtl/>
              </w:rPr>
            </w:pPr>
            <w:r w:rsidRPr="00047FAE">
              <w:rPr>
                <w:rFonts w:asciiTheme="majorBidi" w:hAnsiTheme="majorBidi" w:cs="B Zar"/>
                <w:sz w:val="20"/>
                <w:szCs w:val="20"/>
              </w:rPr>
              <w:t>R</w:t>
            </w:r>
            <w:r w:rsidRPr="00047FAE">
              <w:rPr>
                <w:rFonts w:asciiTheme="majorBidi" w:hAnsiTheme="majorBidi" w:cs="B Zar"/>
                <w:sz w:val="20"/>
                <w:szCs w:val="20"/>
                <w:vertAlign w:val="superscript"/>
              </w:rPr>
              <w:t>2</w:t>
            </w:r>
          </w:p>
          <w:p w14:paraId="2FCCC6C6" w14:textId="77777777" w:rsidR="00D23ADF" w:rsidRPr="00047FAE" w:rsidRDefault="00D23ADF" w:rsidP="00047FAE">
            <w:pPr>
              <w:tabs>
                <w:tab w:val="right" w:pos="90"/>
              </w:tabs>
              <w:spacing w:after="0"/>
              <w:jc w:val="center"/>
              <w:rPr>
                <w:rFonts w:cs="B Zar"/>
                <w:sz w:val="20"/>
                <w:szCs w:val="20"/>
                <w:rtl/>
              </w:rPr>
            </w:pPr>
            <w:r w:rsidRPr="00047FAE">
              <w:rPr>
                <w:rFonts w:cs="B Zar" w:hint="cs"/>
                <w:sz w:val="20"/>
                <w:szCs w:val="20"/>
                <w:rtl/>
              </w:rPr>
              <w:t>متغیر وابسته</w:t>
            </w:r>
          </w:p>
        </w:tc>
        <w:tc>
          <w:tcPr>
            <w:tcW w:w="745" w:type="pct"/>
          </w:tcPr>
          <w:p w14:paraId="5DF25652" w14:textId="77777777" w:rsidR="00D23ADF" w:rsidRPr="00047FAE" w:rsidRDefault="00D23ADF" w:rsidP="00047FAE">
            <w:pPr>
              <w:tabs>
                <w:tab w:val="right" w:pos="90"/>
              </w:tabs>
              <w:spacing w:after="0"/>
              <w:jc w:val="center"/>
              <w:rPr>
                <w:rFonts w:asciiTheme="majorBidi" w:hAnsiTheme="majorBidi" w:cs="B Zar"/>
                <w:sz w:val="20"/>
                <w:szCs w:val="20"/>
              </w:rPr>
            </w:pPr>
            <w:r w:rsidRPr="00047FAE">
              <w:rPr>
                <w:rFonts w:asciiTheme="majorBidi" w:hAnsiTheme="majorBidi" w:cs="B Zar"/>
                <w:sz w:val="20"/>
                <w:szCs w:val="20"/>
              </w:rPr>
              <w:t>Q2</w:t>
            </w:r>
          </w:p>
          <w:p w14:paraId="34E67110" w14:textId="77777777" w:rsidR="00D23ADF" w:rsidRPr="00047FAE" w:rsidRDefault="00D23ADF" w:rsidP="00047FAE">
            <w:pPr>
              <w:tabs>
                <w:tab w:val="right" w:pos="90"/>
              </w:tabs>
              <w:spacing w:after="0"/>
              <w:jc w:val="center"/>
              <w:rPr>
                <w:rFonts w:asciiTheme="majorBidi" w:hAnsiTheme="majorBidi" w:cs="B Zar"/>
                <w:sz w:val="20"/>
                <w:szCs w:val="20"/>
                <w:rtl/>
              </w:rPr>
            </w:pPr>
            <w:r w:rsidRPr="00047FAE">
              <w:rPr>
                <w:rFonts w:cs="B Zar" w:hint="cs"/>
                <w:sz w:val="20"/>
                <w:szCs w:val="20"/>
                <w:rtl/>
              </w:rPr>
              <w:t>متغیر وابسته</w:t>
            </w:r>
          </w:p>
        </w:tc>
        <w:tc>
          <w:tcPr>
            <w:tcW w:w="626" w:type="pct"/>
          </w:tcPr>
          <w:p w14:paraId="078C5486" w14:textId="77777777" w:rsidR="00D23ADF" w:rsidRPr="00047FAE" w:rsidRDefault="00D23ADF" w:rsidP="00047FAE">
            <w:pPr>
              <w:tabs>
                <w:tab w:val="right" w:pos="90"/>
              </w:tabs>
              <w:spacing w:after="0"/>
              <w:jc w:val="center"/>
              <w:rPr>
                <w:rFonts w:asciiTheme="majorBidi" w:hAnsiTheme="majorBidi" w:cs="B Zar"/>
                <w:sz w:val="20"/>
                <w:szCs w:val="20"/>
                <w:rtl/>
              </w:rPr>
            </w:pPr>
            <w:r w:rsidRPr="00047FAE">
              <w:rPr>
                <w:rFonts w:asciiTheme="majorBidi" w:hAnsiTheme="majorBidi" w:cs="B Zar"/>
                <w:sz w:val="20"/>
                <w:szCs w:val="20"/>
              </w:rPr>
              <w:t>GOF</w:t>
            </w:r>
          </w:p>
        </w:tc>
      </w:tr>
      <w:tr w:rsidR="007F3F50" w:rsidRPr="00047FAE" w14:paraId="1A28C20E" w14:textId="77777777" w:rsidTr="00F83968">
        <w:trPr>
          <w:jc w:val="center"/>
        </w:trPr>
        <w:tc>
          <w:tcPr>
            <w:tcW w:w="1113" w:type="pct"/>
          </w:tcPr>
          <w:p w14:paraId="060E7585" w14:textId="4C095E2C" w:rsidR="00FE760F" w:rsidRPr="00047FAE" w:rsidRDefault="00FE760F" w:rsidP="00047FAE">
            <w:pPr>
              <w:tabs>
                <w:tab w:val="right" w:pos="90"/>
              </w:tabs>
              <w:spacing w:after="0"/>
              <w:jc w:val="center"/>
              <w:rPr>
                <w:rFonts w:cs="B Zar"/>
                <w:sz w:val="20"/>
                <w:szCs w:val="20"/>
              </w:rPr>
            </w:pPr>
            <w:r w:rsidRPr="00047FAE">
              <w:rPr>
                <w:rFonts w:cs="B Zar" w:hint="cs"/>
                <w:rtl/>
              </w:rPr>
              <w:t>رفتار اخلاقی</w:t>
            </w:r>
          </w:p>
        </w:tc>
        <w:tc>
          <w:tcPr>
            <w:tcW w:w="1475" w:type="pct"/>
            <w:vAlign w:val="center"/>
          </w:tcPr>
          <w:p w14:paraId="2E8E86EE" w14:textId="57D9760D" w:rsidR="00FE760F" w:rsidRPr="00047FAE" w:rsidRDefault="00821B94" w:rsidP="00047FAE">
            <w:pPr>
              <w:tabs>
                <w:tab w:val="right" w:pos="90"/>
              </w:tabs>
              <w:spacing w:after="0"/>
              <w:jc w:val="center"/>
              <w:rPr>
                <w:rFonts w:cs="B Zar"/>
                <w:sz w:val="24"/>
                <w:szCs w:val="24"/>
                <w:rtl/>
              </w:rPr>
            </w:pPr>
            <w:r w:rsidRPr="00047FAE">
              <w:rPr>
                <w:rFonts w:cs="B Zar" w:hint="cs"/>
                <w:sz w:val="24"/>
                <w:szCs w:val="24"/>
                <w:rtl/>
              </w:rPr>
              <w:t>586/0</w:t>
            </w:r>
          </w:p>
        </w:tc>
        <w:tc>
          <w:tcPr>
            <w:tcW w:w="1041" w:type="pct"/>
            <w:shd w:val="clear" w:color="auto" w:fill="auto"/>
            <w:vAlign w:val="center"/>
          </w:tcPr>
          <w:p w14:paraId="14FD00CA" w14:textId="7EAEF6CF" w:rsidR="00FE760F" w:rsidRPr="00047FAE" w:rsidRDefault="00FE760F" w:rsidP="00047FAE">
            <w:pPr>
              <w:tabs>
                <w:tab w:val="right" w:pos="90"/>
              </w:tabs>
              <w:spacing w:after="0"/>
              <w:jc w:val="center"/>
              <w:rPr>
                <w:rFonts w:cs="B Zar"/>
                <w:sz w:val="24"/>
                <w:szCs w:val="24"/>
                <w:rtl/>
              </w:rPr>
            </w:pPr>
            <w:r w:rsidRPr="00047FAE">
              <w:rPr>
                <w:rFonts w:cs="B Zar" w:hint="cs"/>
                <w:sz w:val="24"/>
                <w:szCs w:val="24"/>
                <w:rtl/>
              </w:rPr>
              <w:t>-</w:t>
            </w:r>
          </w:p>
        </w:tc>
        <w:tc>
          <w:tcPr>
            <w:tcW w:w="745" w:type="pct"/>
          </w:tcPr>
          <w:p w14:paraId="491404C6" w14:textId="77777777" w:rsidR="00FE760F" w:rsidRPr="00047FAE" w:rsidRDefault="00FE760F" w:rsidP="00047FAE">
            <w:pPr>
              <w:tabs>
                <w:tab w:val="right" w:pos="90"/>
              </w:tabs>
              <w:spacing w:after="0"/>
              <w:jc w:val="center"/>
              <w:rPr>
                <w:rFonts w:cs="B Zar"/>
                <w:sz w:val="24"/>
                <w:szCs w:val="24"/>
                <w:rtl/>
              </w:rPr>
            </w:pPr>
            <w:r w:rsidRPr="00047FAE">
              <w:rPr>
                <w:rFonts w:cs="B Zar" w:hint="cs"/>
                <w:sz w:val="24"/>
                <w:szCs w:val="24"/>
                <w:rtl/>
              </w:rPr>
              <w:t>-</w:t>
            </w:r>
          </w:p>
        </w:tc>
        <w:tc>
          <w:tcPr>
            <w:tcW w:w="626" w:type="pct"/>
            <w:vMerge w:val="restart"/>
          </w:tcPr>
          <w:p w14:paraId="57B6C823" w14:textId="19E33DAA" w:rsidR="00FE760F" w:rsidRPr="00047FAE" w:rsidRDefault="00821B94" w:rsidP="00047FAE">
            <w:pPr>
              <w:tabs>
                <w:tab w:val="right" w:pos="90"/>
              </w:tabs>
              <w:spacing w:after="0"/>
              <w:jc w:val="center"/>
              <w:rPr>
                <w:rFonts w:cs="B Zar"/>
                <w:szCs w:val="24"/>
                <w:rtl/>
              </w:rPr>
            </w:pPr>
            <w:r w:rsidRPr="00047FAE">
              <w:rPr>
                <w:rFonts w:cs="B Zar" w:hint="cs"/>
                <w:szCs w:val="24"/>
                <w:rtl/>
              </w:rPr>
              <w:t>672/0</w:t>
            </w:r>
          </w:p>
        </w:tc>
      </w:tr>
      <w:tr w:rsidR="007F3F50" w:rsidRPr="00047FAE" w14:paraId="74ED4D83" w14:textId="77777777" w:rsidTr="00F83968">
        <w:trPr>
          <w:jc w:val="center"/>
        </w:trPr>
        <w:tc>
          <w:tcPr>
            <w:tcW w:w="1113" w:type="pct"/>
          </w:tcPr>
          <w:p w14:paraId="28A956AC" w14:textId="14D45F0B" w:rsidR="00FE760F" w:rsidRPr="00047FAE" w:rsidRDefault="00FE760F" w:rsidP="00047FAE">
            <w:pPr>
              <w:tabs>
                <w:tab w:val="right" w:pos="90"/>
              </w:tabs>
              <w:spacing w:after="0"/>
              <w:jc w:val="center"/>
              <w:rPr>
                <w:rFonts w:cs="B Zar"/>
                <w:szCs w:val="24"/>
                <w:rtl/>
              </w:rPr>
            </w:pPr>
            <w:r w:rsidRPr="00047FAE">
              <w:rPr>
                <w:rFonts w:cs="B Zar" w:hint="cs"/>
                <w:rtl/>
              </w:rPr>
              <w:t>کیفیت خدمات</w:t>
            </w:r>
          </w:p>
        </w:tc>
        <w:tc>
          <w:tcPr>
            <w:tcW w:w="1475" w:type="pct"/>
          </w:tcPr>
          <w:p w14:paraId="6C9EEE40" w14:textId="6F1170A9" w:rsidR="00FE760F" w:rsidRPr="00047FAE" w:rsidRDefault="00821B94" w:rsidP="00047FAE">
            <w:pPr>
              <w:tabs>
                <w:tab w:val="right" w:pos="90"/>
              </w:tabs>
              <w:spacing w:after="0"/>
              <w:jc w:val="center"/>
              <w:rPr>
                <w:rFonts w:cs="B Zar"/>
                <w:sz w:val="24"/>
                <w:szCs w:val="24"/>
                <w:rtl/>
              </w:rPr>
            </w:pPr>
            <w:r w:rsidRPr="00047FAE">
              <w:rPr>
                <w:rFonts w:cs="B Zar" w:hint="cs"/>
                <w:sz w:val="24"/>
                <w:szCs w:val="24"/>
                <w:rtl/>
              </w:rPr>
              <w:t>592/0</w:t>
            </w:r>
          </w:p>
        </w:tc>
        <w:tc>
          <w:tcPr>
            <w:tcW w:w="1041" w:type="pct"/>
            <w:shd w:val="clear" w:color="auto" w:fill="auto"/>
            <w:vAlign w:val="center"/>
          </w:tcPr>
          <w:p w14:paraId="0E637803" w14:textId="10B3AD27" w:rsidR="00FE760F" w:rsidRPr="00047FAE" w:rsidRDefault="00FE760F" w:rsidP="00047FAE">
            <w:pPr>
              <w:tabs>
                <w:tab w:val="right" w:pos="90"/>
              </w:tabs>
              <w:spacing w:after="0"/>
              <w:jc w:val="center"/>
              <w:rPr>
                <w:rFonts w:cs="B Zar"/>
                <w:sz w:val="24"/>
                <w:szCs w:val="24"/>
                <w:rtl/>
              </w:rPr>
            </w:pPr>
            <w:r w:rsidRPr="00047FAE">
              <w:rPr>
                <w:rFonts w:cs="B Zar" w:hint="cs"/>
                <w:sz w:val="24"/>
                <w:szCs w:val="24"/>
                <w:rtl/>
              </w:rPr>
              <w:t>-</w:t>
            </w:r>
          </w:p>
        </w:tc>
        <w:tc>
          <w:tcPr>
            <w:tcW w:w="745" w:type="pct"/>
          </w:tcPr>
          <w:p w14:paraId="18FFBA99" w14:textId="58067188" w:rsidR="00FE760F" w:rsidRPr="00047FAE" w:rsidRDefault="00FE760F" w:rsidP="00047FAE">
            <w:pPr>
              <w:tabs>
                <w:tab w:val="right" w:pos="90"/>
              </w:tabs>
              <w:spacing w:after="0"/>
              <w:jc w:val="center"/>
              <w:rPr>
                <w:rFonts w:cs="B Zar"/>
                <w:sz w:val="24"/>
                <w:szCs w:val="24"/>
                <w:rtl/>
              </w:rPr>
            </w:pPr>
            <w:r w:rsidRPr="00047FAE">
              <w:rPr>
                <w:rFonts w:cs="B Zar" w:hint="cs"/>
                <w:sz w:val="24"/>
                <w:szCs w:val="24"/>
                <w:rtl/>
              </w:rPr>
              <w:t>-</w:t>
            </w:r>
          </w:p>
        </w:tc>
        <w:tc>
          <w:tcPr>
            <w:tcW w:w="626" w:type="pct"/>
            <w:vMerge/>
          </w:tcPr>
          <w:p w14:paraId="25A63934" w14:textId="77777777" w:rsidR="00FE760F" w:rsidRPr="00047FAE" w:rsidRDefault="00FE760F" w:rsidP="00047FAE">
            <w:pPr>
              <w:tabs>
                <w:tab w:val="right" w:pos="90"/>
              </w:tabs>
              <w:spacing w:after="0"/>
              <w:jc w:val="center"/>
              <w:rPr>
                <w:rFonts w:cs="B Zar"/>
                <w:szCs w:val="24"/>
                <w:rtl/>
              </w:rPr>
            </w:pPr>
          </w:p>
        </w:tc>
      </w:tr>
      <w:tr w:rsidR="007F3F50" w:rsidRPr="00047FAE" w14:paraId="7E04672F" w14:textId="77777777" w:rsidTr="00F83968">
        <w:trPr>
          <w:jc w:val="center"/>
        </w:trPr>
        <w:tc>
          <w:tcPr>
            <w:tcW w:w="1113" w:type="pct"/>
          </w:tcPr>
          <w:p w14:paraId="4EC3A1AF" w14:textId="5C54A1AD" w:rsidR="00FE760F" w:rsidRPr="00047FAE" w:rsidRDefault="00FE760F" w:rsidP="00047FAE">
            <w:pPr>
              <w:tabs>
                <w:tab w:val="right" w:pos="90"/>
              </w:tabs>
              <w:spacing w:after="0"/>
              <w:jc w:val="center"/>
              <w:rPr>
                <w:rFonts w:cs="B Zar"/>
                <w:rtl/>
              </w:rPr>
            </w:pPr>
            <w:r w:rsidRPr="00047FAE">
              <w:rPr>
                <w:rFonts w:cs="B Zar" w:hint="cs"/>
                <w:rtl/>
              </w:rPr>
              <w:t>رضایتمندی مشتری</w:t>
            </w:r>
          </w:p>
        </w:tc>
        <w:tc>
          <w:tcPr>
            <w:tcW w:w="1475" w:type="pct"/>
          </w:tcPr>
          <w:p w14:paraId="7B9DFF82" w14:textId="42B41DB1" w:rsidR="00FE760F" w:rsidRPr="00047FAE" w:rsidRDefault="00821B94" w:rsidP="00047FAE">
            <w:pPr>
              <w:tabs>
                <w:tab w:val="right" w:pos="90"/>
              </w:tabs>
              <w:spacing w:after="0"/>
              <w:jc w:val="center"/>
              <w:rPr>
                <w:rFonts w:cs="B Zar"/>
                <w:sz w:val="24"/>
                <w:szCs w:val="24"/>
                <w:rtl/>
              </w:rPr>
            </w:pPr>
            <w:r w:rsidRPr="00047FAE">
              <w:rPr>
                <w:rFonts w:cs="B Zar" w:hint="cs"/>
                <w:sz w:val="24"/>
                <w:szCs w:val="24"/>
                <w:rtl/>
              </w:rPr>
              <w:t>501/0</w:t>
            </w:r>
          </w:p>
        </w:tc>
        <w:tc>
          <w:tcPr>
            <w:tcW w:w="1041" w:type="pct"/>
            <w:shd w:val="clear" w:color="auto" w:fill="auto"/>
          </w:tcPr>
          <w:p w14:paraId="67F2161C" w14:textId="7EDA9B6B" w:rsidR="00FE760F" w:rsidRPr="00047FAE" w:rsidRDefault="00821B94" w:rsidP="00047FAE">
            <w:pPr>
              <w:tabs>
                <w:tab w:val="right" w:pos="90"/>
              </w:tabs>
              <w:spacing w:after="0"/>
              <w:jc w:val="center"/>
              <w:rPr>
                <w:rFonts w:cs="B Zar"/>
                <w:sz w:val="24"/>
                <w:szCs w:val="24"/>
                <w:rtl/>
              </w:rPr>
            </w:pPr>
            <w:r w:rsidRPr="00047FAE">
              <w:rPr>
                <w:rFonts w:cs="B Zar" w:hint="cs"/>
                <w:sz w:val="24"/>
                <w:szCs w:val="24"/>
                <w:rtl/>
              </w:rPr>
              <w:t>752/0</w:t>
            </w:r>
          </w:p>
        </w:tc>
        <w:tc>
          <w:tcPr>
            <w:tcW w:w="745" w:type="pct"/>
          </w:tcPr>
          <w:p w14:paraId="4D471194" w14:textId="2FA65083" w:rsidR="00FE760F" w:rsidRPr="00047FAE" w:rsidRDefault="00821B94" w:rsidP="00047FAE">
            <w:pPr>
              <w:tabs>
                <w:tab w:val="right" w:pos="90"/>
              </w:tabs>
              <w:spacing w:after="0"/>
              <w:jc w:val="center"/>
              <w:rPr>
                <w:rFonts w:cs="B Zar"/>
                <w:sz w:val="24"/>
                <w:szCs w:val="24"/>
                <w:rtl/>
              </w:rPr>
            </w:pPr>
            <w:r w:rsidRPr="00047FAE">
              <w:rPr>
                <w:rFonts w:cs="B Zar" w:hint="cs"/>
                <w:sz w:val="24"/>
                <w:szCs w:val="24"/>
                <w:rtl/>
              </w:rPr>
              <w:t>476/0</w:t>
            </w:r>
          </w:p>
        </w:tc>
        <w:tc>
          <w:tcPr>
            <w:tcW w:w="626" w:type="pct"/>
            <w:vMerge/>
          </w:tcPr>
          <w:p w14:paraId="3A7A39B3" w14:textId="77777777" w:rsidR="00FE760F" w:rsidRPr="00047FAE" w:rsidRDefault="00FE760F" w:rsidP="00047FAE">
            <w:pPr>
              <w:tabs>
                <w:tab w:val="right" w:pos="90"/>
              </w:tabs>
              <w:spacing w:after="0"/>
              <w:jc w:val="center"/>
              <w:rPr>
                <w:rFonts w:cs="B Zar"/>
                <w:szCs w:val="24"/>
                <w:rtl/>
              </w:rPr>
            </w:pPr>
          </w:p>
        </w:tc>
      </w:tr>
      <w:tr w:rsidR="00FE760F" w:rsidRPr="00047FAE" w14:paraId="213EEF11" w14:textId="77777777" w:rsidTr="00F83968">
        <w:trPr>
          <w:jc w:val="center"/>
        </w:trPr>
        <w:tc>
          <w:tcPr>
            <w:tcW w:w="1113" w:type="pct"/>
          </w:tcPr>
          <w:p w14:paraId="09F76A24" w14:textId="639A4B74" w:rsidR="00FE760F" w:rsidRPr="00047FAE" w:rsidRDefault="00FE760F" w:rsidP="00047FAE">
            <w:pPr>
              <w:tabs>
                <w:tab w:val="right" w:pos="90"/>
              </w:tabs>
              <w:spacing w:after="0"/>
              <w:jc w:val="center"/>
              <w:rPr>
                <w:rFonts w:cs="B Zar"/>
                <w:noProof/>
                <w:sz w:val="26"/>
                <w:szCs w:val="26"/>
                <w:rtl/>
                <w:lang w:val="fa-IR"/>
              </w:rPr>
            </w:pPr>
            <w:r w:rsidRPr="00047FAE">
              <w:rPr>
                <w:rFonts w:cs="B Zar" w:hint="cs"/>
                <w:rtl/>
              </w:rPr>
              <w:t>وفاداری مشتری</w:t>
            </w:r>
          </w:p>
        </w:tc>
        <w:tc>
          <w:tcPr>
            <w:tcW w:w="1475" w:type="pct"/>
          </w:tcPr>
          <w:p w14:paraId="3B686BB5" w14:textId="1641E140" w:rsidR="00FE760F" w:rsidRPr="00047FAE" w:rsidRDefault="00821B94" w:rsidP="00047FAE">
            <w:pPr>
              <w:tabs>
                <w:tab w:val="right" w:pos="90"/>
              </w:tabs>
              <w:spacing w:after="0"/>
              <w:jc w:val="center"/>
              <w:rPr>
                <w:rFonts w:cs="B Zar"/>
                <w:sz w:val="24"/>
                <w:szCs w:val="24"/>
                <w:rtl/>
              </w:rPr>
            </w:pPr>
            <w:r w:rsidRPr="00047FAE">
              <w:rPr>
                <w:rFonts w:cs="B Zar" w:hint="cs"/>
                <w:sz w:val="24"/>
                <w:szCs w:val="24"/>
                <w:rtl/>
              </w:rPr>
              <w:t>556/0</w:t>
            </w:r>
          </w:p>
        </w:tc>
        <w:tc>
          <w:tcPr>
            <w:tcW w:w="1041" w:type="pct"/>
            <w:shd w:val="clear" w:color="auto" w:fill="auto"/>
          </w:tcPr>
          <w:p w14:paraId="04EAAC09" w14:textId="6E55AED2" w:rsidR="00FE760F" w:rsidRPr="00047FAE" w:rsidRDefault="00821B94" w:rsidP="00047FAE">
            <w:pPr>
              <w:tabs>
                <w:tab w:val="right" w:pos="90"/>
              </w:tabs>
              <w:spacing w:after="0"/>
              <w:jc w:val="center"/>
              <w:rPr>
                <w:rFonts w:cs="B Zar"/>
                <w:sz w:val="24"/>
                <w:szCs w:val="24"/>
                <w:rtl/>
              </w:rPr>
            </w:pPr>
            <w:r w:rsidRPr="00047FAE">
              <w:rPr>
                <w:rFonts w:cs="B Zar" w:hint="cs"/>
                <w:sz w:val="24"/>
                <w:szCs w:val="24"/>
                <w:rtl/>
              </w:rPr>
              <w:t>868/0</w:t>
            </w:r>
          </w:p>
        </w:tc>
        <w:tc>
          <w:tcPr>
            <w:tcW w:w="745" w:type="pct"/>
          </w:tcPr>
          <w:p w14:paraId="39D67617" w14:textId="5BA59063" w:rsidR="00FE760F" w:rsidRPr="00047FAE" w:rsidRDefault="00821B94" w:rsidP="00047FAE">
            <w:pPr>
              <w:tabs>
                <w:tab w:val="right" w:pos="90"/>
              </w:tabs>
              <w:spacing w:after="0"/>
              <w:jc w:val="center"/>
              <w:rPr>
                <w:rFonts w:cs="B Zar"/>
                <w:sz w:val="24"/>
                <w:szCs w:val="24"/>
                <w:rtl/>
              </w:rPr>
            </w:pPr>
            <w:r w:rsidRPr="00047FAE">
              <w:rPr>
                <w:rFonts w:cs="B Zar" w:hint="cs"/>
                <w:sz w:val="24"/>
                <w:szCs w:val="24"/>
                <w:rtl/>
              </w:rPr>
              <w:t>585/0</w:t>
            </w:r>
          </w:p>
        </w:tc>
        <w:tc>
          <w:tcPr>
            <w:tcW w:w="626" w:type="pct"/>
            <w:vMerge/>
          </w:tcPr>
          <w:p w14:paraId="737D1942" w14:textId="77777777" w:rsidR="00FE760F" w:rsidRPr="00047FAE" w:rsidRDefault="00FE760F" w:rsidP="00047FAE">
            <w:pPr>
              <w:tabs>
                <w:tab w:val="right" w:pos="90"/>
              </w:tabs>
              <w:spacing w:after="0"/>
              <w:jc w:val="center"/>
              <w:rPr>
                <w:rFonts w:cs="B Zar"/>
                <w:szCs w:val="24"/>
                <w:rtl/>
              </w:rPr>
            </w:pPr>
          </w:p>
        </w:tc>
      </w:tr>
    </w:tbl>
    <w:p w14:paraId="23F47794" w14:textId="5966546A" w:rsidR="00C849DF" w:rsidRPr="00047FAE" w:rsidRDefault="00CC792D" w:rsidP="00047FAE">
      <w:pPr>
        <w:spacing w:after="0"/>
        <w:jc w:val="both"/>
        <w:rPr>
          <w:rFonts w:cs="B Zar"/>
          <w:sz w:val="26"/>
          <w:szCs w:val="26"/>
          <w:rtl/>
        </w:rPr>
      </w:pPr>
      <w:r w:rsidRPr="00047FAE">
        <w:rPr>
          <w:rFonts w:cs="B Zar" w:hint="cs"/>
          <w:sz w:val="26"/>
          <w:szCs w:val="26"/>
          <w:rtl/>
        </w:rPr>
        <w:t>مقدار ضريب تعیین (</w:t>
      </w:r>
      <w:r w:rsidRPr="00047FAE">
        <w:rPr>
          <w:rFonts w:cs="B Zar"/>
          <w:sz w:val="26"/>
          <w:szCs w:val="26"/>
        </w:rPr>
        <w:t>R2</w:t>
      </w:r>
      <w:r w:rsidR="00B43D20">
        <w:rPr>
          <w:rFonts w:cs="B Zar"/>
          <w:sz w:val="26"/>
          <w:szCs w:val="26"/>
          <w:rtl/>
        </w:rPr>
        <w:t>)</w:t>
      </w:r>
      <w:r w:rsidRPr="00047FAE">
        <w:rPr>
          <w:rFonts w:cs="B Zar" w:hint="cs"/>
          <w:sz w:val="26"/>
          <w:szCs w:val="26"/>
          <w:rtl/>
        </w:rPr>
        <w:t xml:space="preserve"> میزان تاثير يک متغير برون‌زا بر يک متغير درون‌زا را نشان می</w:t>
      </w:r>
      <w:r w:rsidRPr="00047FAE">
        <w:rPr>
          <w:rFonts w:cs="B Zar"/>
          <w:sz w:val="26"/>
          <w:szCs w:val="26"/>
          <w:rtl/>
        </w:rPr>
        <w:softHyphen/>
      </w:r>
      <w:r w:rsidRPr="00047FAE">
        <w:rPr>
          <w:rFonts w:cs="B Zar" w:hint="cs"/>
          <w:sz w:val="26"/>
          <w:szCs w:val="26"/>
          <w:rtl/>
        </w:rPr>
        <w:t>دهد. تروجیلو</w:t>
      </w:r>
      <w:r w:rsidRPr="00047FAE">
        <w:rPr>
          <w:rFonts w:cs="B Zar"/>
          <w:sz w:val="26"/>
          <w:szCs w:val="26"/>
          <w:rtl/>
        </w:rPr>
        <w:t xml:space="preserve"> </w:t>
      </w:r>
      <w:r w:rsidRPr="00047FAE">
        <w:rPr>
          <w:rFonts w:cs="B Zar" w:hint="cs"/>
          <w:sz w:val="26"/>
          <w:szCs w:val="26"/>
          <w:rtl/>
        </w:rPr>
        <w:t>(2009)</w:t>
      </w:r>
      <w:r w:rsidRPr="00047FAE">
        <w:rPr>
          <w:rFonts w:cs="B Zar"/>
          <w:sz w:val="26"/>
          <w:szCs w:val="26"/>
          <w:rtl/>
        </w:rPr>
        <w:t xml:space="preserve"> سه مقدار</w:t>
      </w:r>
      <w:r w:rsidRPr="00047FAE">
        <w:rPr>
          <w:rFonts w:cs="B Zar" w:hint="cs"/>
          <w:sz w:val="26"/>
          <w:szCs w:val="26"/>
          <w:rtl/>
        </w:rPr>
        <w:t xml:space="preserve"> 19/0؛ 33/0 و 67/0 را </w:t>
      </w:r>
      <w:r w:rsidRPr="00047FAE">
        <w:rPr>
          <w:rFonts w:cs="B Zar"/>
          <w:sz w:val="26"/>
          <w:szCs w:val="26"/>
          <w:rtl/>
        </w:rPr>
        <w:t xml:space="preserve">به عنوان مقادیر ضعیف، متوسط و قوی برای برازش مدل معرفی کرده است. </w:t>
      </w:r>
      <w:r w:rsidRPr="00047FAE">
        <w:rPr>
          <w:rFonts w:cs="B Zar" w:hint="cs"/>
          <w:sz w:val="26"/>
          <w:szCs w:val="26"/>
          <w:rtl/>
        </w:rPr>
        <w:t xml:space="preserve">مقدار ضریب تعیین برای </w:t>
      </w:r>
      <w:r w:rsidR="00821B94" w:rsidRPr="00047FAE">
        <w:rPr>
          <w:rFonts w:cs="B Zar" w:hint="cs"/>
          <w:sz w:val="26"/>
          <w:szCs w:val="26"/>
          <w:rtl/>
        </w:rPr>
        <w:t>رضایتمندی مشتری 752/0</w:t>
      </w:r>
      <w:r w:rsidRPr="00047FAE">
        <w:rPr>
          <w:rFonts w:cs="B Zar" w:hint="cs"/>
          <w:sz w:val="26"/>
          <w:szCs w:val="26"/>
          <w:rtl/>
        </w:rPr>
        <w:t xml:space="preserve"> و </w:t>
      </w:r>
      <w:r w:rsidR="00821B94" w:rsidRPr="00047FAE">
        <w:rPr>
          <w:rFonts w:cs="B Zar" w:hint="cs"/>
          <w:sz w:val="26"/>
          <w:szCs w:val="26"/>
          <w:rtl/>
        </w:rPr>
        <w:t>وفاداری مشتری 868/0</w:t>
      </w:r>
      <w:r w:rsidRPr="00047FAE">
        <w:rPr>
          <w:rFonts w:cs="B Zar" w:hint="cs"/>
          <w:sz w:val="26"/>
          <w:szCs w:val="26"/>
          <w:rtl/>
        </w:rPr>
        <w:t xml:space="preserve"> بوده است</w:t>
      </w:r>
      <w:r w:rsidR="00B43D20">
        <w:rPr>
          <w:rFonts w:cs="B Zar"/>
          <w:sz w:val="26"/>
          <w:szCs w:val="26"/>
          <w:rtl/>
        </w:rPr>
        <w:t xml:space="preserve">؛ </w:t>
      </w:r>
      <w:r w:rsidRPr="00047FAE">
        <w:rPr>
          <w:rFonts w:cs="B Zar" w:hint="cs"/>
          <w:sz w:val="26"/>
          <w:szCs w:val="26"/>
          <w:rtl/>
        </w:rPr>
        <w:t>بنابراین</w:t>
      </w:r>
      <w:r w:rsidR="00F83968">
        <w:rPr>
          <w:rFonts w:cs="B Zar"/>
          <w:sz w:val="26"/>
          <w:szCs w:val="26"/>
          <w:rtl/>
        </w:rPr>
        <w:t xml:space="preserve"> </w:t>
      </w:r>
      <w:r w:rsidR="007A38C4" w:rsidRPr="00047FAE">
        <w:rPr>
          <w:rFonts w:cs="B Zar" w:hint="cs"/>
          <w:sz w:val="26"/>
          <w:szCs w:val="26"/>
          <w:rtl/>
        </w:rPr>
        <w:t>تاثیر</w:t>
      </w:r>
      <w:r w:rsidRPr="00047FAE">
        <w:rPr>
          <w:rFonts w:cs="B Zar" w:hint="cs"/>
          <w:sz w:val="26"/>
          <w:szCs w:val="26"/>
          <w:rtl/>
        </w:rPr>
        <w:t>متغیر</w:t>
      </w:r>
      <w:r w:rsidR="007A38C4" w:rsidRPr="00047FAE">
        <w:rPr>
          <w:rFonts w:cs="B Zar" w:hint="cs"/>
          <w:sz w:val="26"/>
          <w:szCs w:val="26"/>
          <w:rtl/>
        </w:rPr>
        <w:t>های</w:t>
      </w:r>
      <w:r w:rsidRPr="00047FAE">
        <w:rPr>
          <w:rFonts w:cs="B Zar" w:hint="cs"/>
          <w:sz w:val="26"/>
          <w:szCs w:val="26"/>
          <w:rtl/>
        </w:rPr>
        <w:t xml:space="preserve"> مورد بررسی </w:t>
      </w:r>
      <w:r w:rsidR="00821B94" w:rsidRPr="00047FAE">
        <w:rPr>
          <w:rFonts w:cs="B Zar" w:hint="cs"/>
          <w:sz w:val="26"/>
          <w:szCs w:val="26"/>
          <w:rtl/>
        </w:rPr>
        <w:t xml:space="preserve">در </w:t>
      </w:r>
      <w:r w:rsidR="007A38C4" w:rsidRPr="00047FAE">
        <w:rPr>
          <w:rFonts w:cs="B Zar" w:hint="cs"/>
          <w:sz w:val="26"/>
          <w:szCs w:val="26"/>
          <w:rtl/>
        </w:rPr>
        <w:t>پیش</w:t>
      </w:r>
      <w:r w:rsidR="008E2C5F" w:rsidRPr="00047FAE">
        <w:rPr>
          <w:rFonts w:cs="B Zar"/>
          <w:sz w:val="26"/>
          <w:szCs w:val="26"/>
          <w:rtl/>
        </w:rPr>
        <w:softHyphen/>
      </w:r>
      <w:r w:rsidR="007A38C4" w:rsidRPr="00047FAE">
        <w:rPr>
          <w:rFonts w:cs="B Zar" w:hint="cs"/>
          <w:sz w:val="26"/>
          <w:szCs w:val="26"/>
          <w:rtl/>
        </w:rPr>
        <w:t xml:space="preserve">بینی </w:t>
      </w:r>
      <w:r w:rsidR="00821B94" w:rsidRPr="00047FAE">
        <w:rPr>
          <w:rFonts w:cs="B Zar" w:hint="cs"/>
          <w:sz w:val="26"/>
          <w:szCs w:val="26"/>
          <w:rtl/>
        </w:rPr>
        <w:t>رضایتمندی و وفاداری مشتری</w:t>
      </w:r>
      <w:r w:rsidRPr="00047FAE">
        <w:rPr>
          <w:rFonts w:cs="B Zar" w:hint="cs"/>
          <w:sz w:val="26"/>
          <w:szCs w:val="26"/>
          <w:rtl/>
        </w:rPr>
        <w:t xml:space="preserve"> </w:t>
      </w:r>
      <w:r w:rsidR="007A38C4" w:rsidRPr="00047FAE">
        <w:rPr>
          <w:rFonts w:cs="B Zar" w:hint="cs"/>
          <w:sz w:val="26"/>
          <w:szCs w:val="26"/>
          <w:rtl/>
        </w:rPr>
        <w:t xml:space="preserve">بیش از حد قوی </w:t>
      </w:r>
      <w:r w:rsidR="00C608EA" w:rsidRPr="00047FAE">
        <w:rPr>
          <w:rFonts w:cs="B Zar" w:hint="cs"/>
          <w:sz w:val="26"/>
          <w:szCs w:val="26"/>
          <w:rtl/>
        </w:rPr>
        <w:t>است. معیار</w:t>
      </w:r>
      <w:r w:rsidR="00C608EA" w:rsidRPr="00047FAE">
        <w:rPr>
          <w:rFonts w:cs="B Zar"/>
          <w:sz w:val="26"/>
          <w:szCs w:val="26"/>
        </w:rPr>
        <w:t xml:space="preserve"> </w:t>
      </w:r>
      <w:r w:rsidR="00C608EA" w:rsidRPr="00047FAE">
        <w:rPr>
          <w:rFonts w:cs="B Zar" w:hint="cs"/>
          <w:sz w:val="26"/>
          <w:szCs w:val="26"/>
          <w:rtl/>
        </w:rPr>
        <w:t>استون</w:t>
      </w:r>
      <w:r w:rsidR="00C608EA" w:rsidRPr="00047FAE">
        <w:rPr>
          <w:rFonts w:cs="B Zar"/>
          <w:sz w:val="26"/>
          <w:szCs w:val="26"/>
        </w:rPr>
        <w:t xml:space="preserve">- </w:t>
      </w:r>
      <w:r w:rsidR="00C608EA" w:rsidRPr="00047FAE">
        <w:rPr>
          <w:rFonts w:cs="B Zar" w:hint="cs"/>
          <w:sz w:val="26"/>
          <w:szCs w:val="26"/>
          <w:rtl/>
        </w:rPr>
        <w:t>گیزر</w:t>
      </w:r>
      <w:r w:rsidR="00C608EA" w:rsidRPr="00047FAE">
        <w:rPr>
          <w:rFonts w:cs="B Zar"/>
          <w:sz w:val="26"/>
          <w:szCs w:val="26"/>
        </w:rPr>
        <w:t xml:space="preserve"> Q2</w:t>
      </w:r>
      <w:r w:rsidR="00B43D20">
        <w:rPr>
          <w:rFonts w:cs="B Zar"/>
          <w:sz w:val="26"/>
          <w:szCs w:val="26"/>
          <w:rtl/>
        </w:rPr>
        <w:t xml:space="preserve"> قدرت</w:t>
      </w:r>
      <w:r w:rsidR="00C608EA" w:rsidRPr="00047FAE">
        <w:rPr>
          <w:rFonts w:cs="B Zar"/>
          <w:sz w:val="26"/>
          <w:szCs w:val="26"/>
        </w:rPr>
        <w:t xml:space="preserve"> </w:t>
      </w:r>
      <w:r w:rsidR="00C608EA" w:rsidRPr="00047FAE">
        <w:rPr>
          <w:rFonts w:cs="B Zar" w:hint="cs"/>
          <w:sz w:val="26"/>
          <w:szCs w:val="26"/>
          <w:rtl/>
        </w:rPr>
        <w:t>پیش‌بینی</w:t>
      </w:r>
      <w:r w:rsidR="00C608EA" w:rsidRPr="00047FAE">
        <w:rPr>
          <w:rFonts w:cs="B Zar"/>
          <w:sz w:val="26"/>
          <w:szCs w:val="26"/>
        </w:rPr>
        <w:t xml:space="preserve"> </w:t>
      </w:r>
      <w:r w:rsidR="00C608EA" w:rsidRPr="00047FAE">
        <w:rPr>
          <w:rFonts w:cs="B Zar" w:hint="cs"/>
          <w:sz w:val="26"/>
          <w:szCs w:val="26"/>
          <w:rtl/>
        </w:rPr>
        <w:t>مدل</w:t>
      </w:r>
      <w:r w:rsidR="00C608EA" w:rsidRPr="00047FAE">
        <w:rPr>
          <w:rFonts w:cs="B Zar"/>
          <w:sz w:val="26"/>
          <w:szCs w:val="26"/>
        </w:rPr>
        <w:t xml:space="preserve"> </w:t>
      </w:r>
      <w:r w:rsidR="00C608EA" w:rsidRPr="00047FAE">
        <w:rPr>
          <w:rFonts w:cs="B Zar" w:hint="cs"/>
          <w:sz w:val="26"/>
          <w:szCs w:val="26"/>
          <w:rtl/>
        </w:rPr>
        <w:t>را</w:t>
      </w:r>
      <w:r w:rsidR="00C608EA" w:rsidRPr="00047FAE">
        <w:rPr>
          <w:rFonts w:cs="B Zar"/>
          <w:sz w:val="26"/>
          <w:szCs w:val="26"/>
        </w:rPr>
        <w:t xml:space="preserve"> </w:t>
      </w:r>
      <w:r w:rsidR="00C608EA" w:rsidRPr="00047FAE">
        <w:rPr>
          <w:rFonts w:cs="B Zar" w:hint="cs"/>
          <w:sz w:val="26"/>
          <w:szCs w:val="26"/>
          <w:rtl/>
        </w:rPr>
        <w:t>مشخص</w:t>
      </w:r>
      <w:r w:rsidR="00C608EA" w:rsidRPr="00047FAE">
        <w:rPr>
          <w:rFonts w:cs="B Zar"/>
          <w:sz w:val="26"/>
          <w:szCs w:val="26"/>
          <w:rtl/>
        </w:rPr>
        <w:t xml:space="preserve"> می‌</w:t>
      </w:r>
      <w:r w:rsidR="00C608EA" w:rsidRPr="00047FAE">
        <w:rPr>
          <w:rFonts w:cs="B Zar" w:hint="cs"/>
          <w:sz w:val="26"/>
          <w:szCs w:val="26"/>
          <w:rtl/>
        </w:rPr>
        <w:t>سازد. داوری</w:t>
      </w:r>
      <w:r w:rsidR="00C608EA" w:rsidRPr="00047FAE">
        <w:rPr>
          <w:rFonts w:cs="B Zar"/>
          <w:sz w:val="26"/>
          <w:szCs w:val="26"/>
        </w:rPr>
        <w:t xml:space="preserve"> </w:t>
      </w:r>
      <w:r w:rsidR="00C608EA" w:rsidRPr="00047FAE">
        <w:rPr>
          <w:rFonts w:cs="B Zar" w:hint="cs"/>
          <w:sz w:val="26"/>
          <w:szCs w:val="26"/>
          <w:rtl/>
        </w:rPr>
        <w:t>و رضازاده</w:t>
      </w:r>
      <w:r w:rsidR="00C608EA" w:rsidRPr="00047FAE">
        <w:rPr>
          <w:rFonts w:cs="B Zar"/>
          <w:sz w:val="26"/>
          <w:szCs w:val="26"/>
        </w:rPr>
        <w:t xml:space="preserve"> </w:t>
      </w:r>
      <w:r w:rsidR="00C608EA" w:rsidRPr="00047FAE">
        <w:rPr>
          <w:rFonts w:cs="B Zar" w:hint="cs"/>
          <w:sz w:val="26"/>
          <w:szCs w:val="26"/>
          <w:rtl/>
        </w:rPr>
        <w:t>به</w:t>
      </w:r>
      <w:r w:rsidR="00C608EA" w:rsidRPr="00047FAE">
        <w:rPr>
          <w:rFonts w:cs="B Zar"/>
          <w:sz w:val="26"/>
          <w:szCs w:val="26"/>
        </w:rPr>
        <w:t xml:space="preserve"> </w:t>
      </w:r>
      <w:r w:rsidR="00C608EA" w:rsidRPr="00047FAE">
        <w:rPr>
          <w:rFonts w:cs="B Zar" w:hint="cs"/>
          <w:sz w:val="26"/>
          <w:szCs w:val="26"/>
          <w:rtl/>
        </w:rPr>
        <w:t>نقل</w:t>
      </w:r>
      <w:r w:rsidR="00C608EA" w:rsidRPr="00047FAE">
        <w:rPr>
          <w:rFonts w:cs="B Zar"/>
          <w:sz w:val="26"/>
          <w:szCs w:val="26"/>
        </w:rPr>
        <w:t xml:space="preserve"> </w:t>
      </w:r>
      <w:r w:rsidR="00C608EA" w:rsidRPr="00047FAE">
        <w:rPr>
          <w:rFonts w:cs="B Zar" w:hint="cs"/>
          <w:sz w:val="26"/>
          <w:szCs w:val="26"/>
          <w:rtl/>
        </w:rPr>
        <w:t>از</w:t>
      </w:r>
      <w:r w:rsidR="00C608EA" w:rsidRPr="00047FAE">
        <w:rPr>
          <w:rFonts w:cs="B Zar"/>
          <w:sz w:val="26"/>
          <w:szCs w:val="26"/>
        </w:rPr>
        <w:t xml:space="preserve"> </w:t>
      </w:r>
      <w:r w:rsidR="00C608EA" w:rsidRPr="00047FAE">
        <w:rPr>
          <w:rFonts w:cs="B Zar" w:hint="cs"/>
          <w:sz w:val="26"/>
          <w:szCs w:val="26"/>
          <w:rtl/>
        </w:rPr>
        <w:t>هنسلر و</w:t>
      </w:r>
      <w:r w:rsidR="00C608EA" w:rsidRPr="00047FAE">
        <w:rPr>
          <w:rFonts w:cs="B Zar"/>
          <w:sz w:val="26"/>
          <w:szCs w:val="26"/>
        </w:rPr>
        <w:t xml:space="preserve"> </w:t>
      </w:r>
      <w:r w:rsidR="00B43D20">
        <w:rPr>
          <w:rFonts w:cs="B Zar"/>
          <w:sz w:val="26"/>
          <w:szCs w:val="26"/>
          <w:rtl/>
        </w:rPr>
        <w:t>همکاران (</w:t>
      </w:r>
      <w:r w:rsidR="00C608EA" w:rsidRPr="00047FAE">
        <w:rPr>
          <w:rFonts w:cs="B Zar" w:hint="cs"/>
          <w:sz w:val="26"/>
          <w:szCs w:val="26"/>
          <w:rtl/>
        </w:rPr>
        <w:t>2009)، درباره</w:t>
      </w:r>
      <w:r w:rsidR="00C608EA" w:rsidRPr="00047FAE">
        <w:rPr>
          <w:rFonts w:cs="B Zar"/>
          <w:sz w:val="26"/>
          <w:szCs w:val="26"/>
        </w:rPr>
        <w:t xml:space="preserve"> </w:t>
      </w:r>
      <w:r w:rsidR="00C608EA" w:rsidRPr="00047FAE">
        <w:rPr>
          <w:rFonts w:cs="B Zar" w:hint="cs"/>
          <w:sz w:val="26"/>
          <w:szCs w:val="26"/>
          <w:rtl/>
        </w:rPr>
        <w:t>شدت</w:t>
      </w:r>
      <w:r w:rsidR="00C608EA" w:rsidRPr="00047FAE">
        <w:rPr>
          <w:rFonts w:cs="B Zar"/>
          <w:sz w:val="26"/>
          <w:szCs w:val="26"/>
        </w:rPr>
        <w:t xml:space="preserve"> </w:t>
      </w:r>
      <w:r w:rsidR="00C608EA" w:rsidRPr="00047FAE">
        <w:rPr>
          <w:rFonts w:cs="B Zar" w:hint="cs"/>
          <w:sz w:val="26"/>
          <w:szCs w:val="26"/>
          <w:rtl/>
        </w:rPr>
        <w:t>قدرت</w:t>
      </w:r>
      <w:r w:rsidR="00C608EA" w:rsidRPr="00047FAE">
        <w:rPr>
          <w:rFonts w:cs="B Zar"/>
          <w:sz w:val="26"/>
          <w:szCs w:val="26"/>
        </w:rPr>
        <w:t xml:space="preserve"> </w:t>
      </w:r>
      <w:r w:rsidR="00C608EA" w:rsidRPr="00047FAE">
        <w:rPr>
          <w:rFonts w:cs="B Zar" w:hint="cs"/>
          <w:sz w:val="26"/>
          <w:szCs w:val="26"/>
          <w:rtl/>
        </w:rPr>
        <w:t>پیش بینی</w:t>
      </w:r>
      <w:r w:rsidR="00C608EA" w:rsidRPr="00047FAE">
        <w:rPr>
          <w:rFonts w:cs="B Zar"/>
          <w:sz w:val="26"/>
          <w:szCs w:val="26"/>
        </w:rPr>
        <w:t xml:space="preserve"> </w:t>
      </w:r>
      <w:r w:rsidR="00C608EA" w:rsidRPr="00047FAE">
        <w:rPr>
          <w:rFonts w:cs="B Zar" w:hint="cs"/>
          <w:sz w:val="26"/>
          <w:szCs w:val="26"/>
          <w:rtl/>
        </w:rPr>
        <w:t>مدل</w:t>
      </w:r>
      <w:r w:rsidR="00C608EA" w:rsidRPr="00047FAE">
        <w:rPr>
          <w:rFonts w:cs="B Zar"/>
          <w:sz w:val="26"/>
          <w:szCs w:val="26"/>
        </w:rPr>
        <w:t xml:space="preserve"> </w:t>
      </w:r>
      <w:r w:rsidR="00C608EA" w:rsidRPr="00047FAE">
        <w:rPr>
          <w:rFonts w:cs="B Zar" w:hint="cs"/>
          <w:sz w:val="26"/>
          <w:szCs w:val="26"/>
          <w:rtl/>
        </w:rPr>
        <w:t>درمورد</w:t>
      </w:r>
      <w:r w:rsidR="00C608EA" w:rsidRPr="00047FAE">
        <w:rPr>
          <w:rFonts w:cs="B Zar"/>
          <w:sz w:val="26"/>
          <w:szCs w:val="26"/>
        </w:rPr>
        <w:t xml:space="preserve"> </w:t>
      </w:r>
      <w:r w:rsidR="00C608EA" w:rsidRPr="00047FAE">
        <w:rPr>
          <w:rFonts w:cs="B Zar" w:hint="cs"/>
          <w:sz w:val="26"/>
          <w:szCs w:val="26"/>
          <w:rtl/>
        </w:rPr>
        <w:t>سازه‌های درونزا، سه مقدار 0.02؛</w:t>
      </w:r>
      <w:r w:rsidR="00F83968">
        <w:rPr>
          <w:rFonts w:cs="B Zar"/>
          <w:sz w:val="26"/>
          <w:szCs w:val="26"/>
          <w:rtl/>
        </w:rPr>
        <w:t xml:space="preserve"> </w:t>
      </w:r>
      <w:r w:rsidR="00C608EA" w:rsidRPr="00047FAE">
        <w:rPr>
          <w:rFonts w:cs="B Zar" w:hint="cs"/>
          <w:sz w:val="26"/>
          <w:szCs w:val="26"/>
          <w:rtl/>
        </w:rPr>
        <w:t>0.15 و 0.35 به ترتیب قدرت پیش بینی ضعیف، متوسط و قوی تعیین نموده اند. با توجه به</w:t>
      </w:r>
      <w:r w:rsidR="00F83968">
        <w:rPr>
          <w:rFonts w:cs="B Zar"/>
          <w:sz w:val="26"/>
          <w:szCs w:val="26"/>
          <w:rtl/>
        </w:rPr>
        <w:t xml:space="preserve"> </w:t>
      </w:r>
      <w:r w:rsidR="00C608EA" w:rsidRPr="00047FAE">
        <w:rPr>
          <w:rFonts w:cs="B Zar" w:hint="cs"/>
          <w:sz w:val="26"/>
          <w:szCs w:val="26"/>
          <w:rtl/>
        </w:rPr>
        <w:t xml:space="preserve">مقادیر به دست آمده و مقایسه با مقادیر بحرانی قدرت پیش بینی کنندگی </w:t>
      </w:r>
      <w:r w:rsidR="004B7B71" w:rsidRPr="00047FAE">
        <w:rPr>
          <w:rFonts w:cs="B Zar" w:hint="cs"/>
          <w:sz w:val="26"/>
          <w:szCs w:val="26"/>
          <w:rtl/>
        </w:rPr>
        <w:t>رضایتمندی مشتری</w:t>
      </w:r>
      <w:r w:rsidR="00C849DF" w:rsidRPr="00047FAE">
        <w:rPr>
          <w:rFonts w:cs="B Zar" w:hint="cs"/>
          <w:sz w:val="26"/>
          <w:szCs w:val="26"/>
          <w:rtl/>
        </w:rPr>
        <w:t xml:space="preserve"> </w:t>
      </w:r>
      <w:r w:rsidR="004B7B71" w:rsidRPr="00047FAE">
        <w:rPr>
          <w:rFonts w:cs="B Zar" w:hint="cs"/>
          <w:sz w:val="26"/>
          <w:szCs w:val="26"/>
          <w:rtl/>
        </w:rPr>
        <w:t xml:space="preserve">بیش از حد قوی </w:t>
      </w:r>
      <w:r w:rsidR="00C849DF" w:rsidRPr="00047FAE">
        <w:rPr>
          <w:rFonts w:cs="B Zar" w:hint="cs"/>
          <w:sz w:val="26"/>
          <w:szCs w:val="26"/>
          <w:rtl/>
        </w:rPr>
        <w:t xml:space="preserve">و </w:t>
      </w:r>
      <w:r w:rsidR="004B7B71" w:rsidRPr="00047FAE">
        <w:rPr>
          <w:rFonts w:cs="B Zar" w:hint="cs"/>
          <w:sz w:val="26"/>
          <w:szCs w:val="26"/>
          <w:rtl/>
        </w:rPr>
        <w:t xml:space="preserve">وفاداری مشتریان در حد قوی </w:t>
      </w:r>
      <w:r w:rsidR="00C849DF" w:rsidRPr="00047FAE">
        <w:rPr>
          <w:rFonts w:cs="B Zar" w:hint="cs"/>
          <w:sz w:val="26"/>
          <w:szCs w:val="26"/>
          <w:rtl/>
        </w:rPr>
        <w:t xml:space="preserve">بوده است. </w:t>
      </w:r>
      <w:r w:rsidR="00C608EA" w:rsidRPr="00047FAE">
        <w:rPr>
          <w:rFonts w:cs="B Zar" w:hint="cs"/>
          <w:sz w:val="26"/>
          <w:szCs w:val="26"/>
          <w:rtl/>
        </w:rPr>
        <w:t>مقادیر حاکی از برازش بالای مدل ساختاری پژوهش است</w:t>
      </w:r>
      <w:r w:rsidR="004B7B71" w:rsidRPr="00047FAE">
        <w:rPr>
          <w:rFonts w:cs="B Zar" w:hint="cs"/>
          <w:sz w:val="26"/>
          <w:szCs w:val="26"/>
          <w:rtl/>
        </w:rPr>
        <w:t>.</w:t>
      </w:r>
      <w:r w:rsidR="007A38C4" w:rsidRPr="00047FAE">
        <w:rPr>
          <w:rFonts w:cs="B Zar" w:hint="cs"/>
          <w:sz w:val="26"/>
          <w:szCs w:val="26"/>
          <w:rtl/>
        </w:rPr>
        <w:t xml:space="preserve"> م</w:t>
      </w:r>
      <w:r w:rsidR="00C849DF" w:rsidRPr="00047FAE">
        <w:rPr>
          <w:rFonts w:cs="B Zar"/>
          <w:sz w:val="26"/>
          <w:szCs w:val="26"/>
          <w:rtl/>
        </w:rPr>
        <w:t xml:space="preserve">همترین شاخص برازش </w:t>
      </w:r>
      <w:r w:rsidR="007A38C4" w:rsidRPr="00047FAE">
        <w:rPr>
          <w:rFonts w:cs="B Zar" w:hint="cs"/>
          <w:sz w:val="26"/>
          <w:szCs w:val="26"/>
          <w:rtl/>
        </w:rPr>
        <w:t xml:space="preserve">کلی </w:t>
      </w:r>
      <w:r w:rsidR="00C849DF" w:rsidRPr="00047FAE">
        <w:rPr>
          <w:rFonts w:cs="B Zar"/>
          <w:sz w:val="26"/>
          <w:szCs w:val="26"/>
          <w:rtl/>
        </w:rPr>
        <w:t xml:space="preserve">مدل در تکنیک حداقل مجذورات جزیی </w:t>
      </w:r>
      <w:r w:rsidR="00B43D20">
        <w:rPr>
          <w:rFonts w:cs="B Zar"/>
          <w:sz w:val="26"/>
          <w:szCs w:val="26"/>
          <w:rtl/>
        </w:rPr>
        <w:t xml:space="preserve">شاخص </w:t>
      </w:r>
      <w:r w:rsidR="00B43D20">
        <w:rPr>
          <w:rFonts w:cs="B Zar"/>
          <w:sz w:val="26"/>
          <w:szCs w:val="26"/>
        </w:rPr>
        <w:t>GOF</w:t>
      </w:r>
      <w:r w:rsidR="00C849DF" w:rsidRPr="00047FAE">
        <w:rPr>
          <w:rFonts w:cs="B Zar"/>
          <w:sz w:val="26"/>
          <w:szCs w:val="26"/>
          <w:rtl/>
        </w:rPr>
        <w:t xml:space="preserve"> است</w:t>
      </w:r>
      <w:r w:rsidR="00C849DF" w:rsidRPr="00047FAE">
        <w:rPr>
          <w:rFonts w:cs="B Zar" w:hint="cs"/>
          <w:sz w:val="26"/>
          <w:szCs w:val="26"/>
          <w:rtl/>
        </w:rPr>
        <w:t>. با توجه</w:t>
      </w:r>
      <w:r w:rsidR="00C849DF" w:rsidRPr="00047FAE">
        <w:rPr>
          <w:rFonts w:cs="B Zar"/>
          <w:sz w:val="26"/>
          <w:szCs w:val="26"/>
          <w:rtl/>
        </w:rPr>
        <w:softHyphen/>
      </w:r>
      <w:r w:rsidR="00C849DF" w:rsidRPr="00047FAE">
        <w:rPr>
          <w:rFonts w:cs="B Zar" w:hint="cs"/>
          <w:sz w:val="26"/>
          <w:szCs w:val="26"/>
          <w:rtl/>
        </w:rPr>
        <w:t xml:space="preserve"> به جدول ...</w:t>
      </w:r>
      <w:r w:rsidR="00F83968">
        <w:rPr>
          <w:rFonts w:cs="B Zar"/>
          <w:sz w:val="26"/>
          <w:szCs w:val="26"/>
          <w:rtl/>
        </w:rPr>
        <w:t xml:space="preserve"> </w:t>
      </w:r>
      <w:r w:rsidR="00B43D20">
        <w:rPr>
          <w:rFonts w:cs="B Zar"/>
          <w:sz w:val="26"/>
          <w:szCs w:val="26"/>
          <w:rtl/>
        </w:rPr>
        <w:t xml:space="preserve">مقدار </w:t>
      </w:r>
      <w:r w:rsidR="00B43D20">
        <w:rPr>
          <w:rFonts w:cs="B Zar"/>
          <w:sz w:val="26"/>
          <w:szCs w:val="26"/>
        </w:rPr>
        <w:t>GOF</w:t>
      </w:r>
      <w:r w:rsidR="00C849DF" w:rsidRPr="00047FAE">
        <w:rPr>
          <w:rFonts w:cs="B Zar" w:hint="cs"/>
          <w:sz w:val="26"/>
          <w:szCs w:val="26"/>
          <w:rtl/>
        </w:rPr>
        <w:t xml:space="preserve"> (496/0) بوده که در مقایسه با مقادیر اعلام شده توسط وتزلس و </w:t>
      </w:r>
      <w:r w:rsidR="00B43D20">
        <w:rPr>
          <w:rFonts w:cs="B Zar"/>
          <w:sz w:val="26"/>
          <w:szCs w:val="26"/>
          <w:rtl/>
        </w:rPr>
        <w:t>همکاران (</w:t>
      </w:r>
      <w:r w:rsidR="00C849DF" w:rsidRPr="00047FAE">
        <w:rPr>
          <w:rFonts w:cs="B Zar" w:hint="cs"/>
          <w:sz w:val="26"/>
          <w:szCs w:val="26"/>
          <w:rtl/>
        </w:rPr>
        <w:t xml:space="preserve">2009) (1/0، 25/0 و 36/0) </w:t>
      </w:r>
      <w:r w:rsidR="00AC6F55" w:rsidRPr="00047FAE">
        <w:rPr>
          <w:rFonts w:cs="B Zar" w:hint="cs"/>
          <w:sz w:val="26"/>
          <w:szCs w:val="26"/>
          <w:rtl/>
        </w:rPr>
        <w:t>بزرگتر</w:t>
      </w:r>
      <w:r w:rsidR="00C849DF" w:rsidRPr="00047FAE">
        <w:rPr>
          <w:rFonts w:cs="B Zar" w:hint="cs"/>
          <w:sz w:val="26"/>
          <w:szCs w:val="26"/>
          <w:rtl/>
        </w:rPr>
        <w:t xml:space="preserve">می‌باشد بنابراین مقدار </w:t>
      </w:r>
      <w:r w:rsidR="00C849DF" w:rsidRPr="00047FAE">
        <w:rPr>
          <w:rFonts w:cs="B Zar"/>
          <w:sz w:val="26"/>
          <w:szCs w:val="26"/>
        </w:rPr>
        <w:t>GOF</w:t>
      </w:r>
      <w:r w:rsidR="00C849DF" w:rsidRPr="00047FAE">
        <w:rPr>
          <w:rFonts w:cs="B Zar" w:hint="cs"/>
          <w:sz w:val="26"/>
          <w:szCs w:val="26"/>
          <w:rtl/>
        </w:rPr>
        <w:t xml:space="preserve"> حاصل بیانگر برازش کلی</w:t>
      </w:r>
      <w:r w:rsidR="00F83968">
        <w:rPr>
          <w:rFonts w:cs="B Zar"/>
          <w:sz w:val="26"/>
          <w:szCs w:val="26"/>
          <w:rtl/>
        </w:rPr>
        <w:t xml:space="preserve"> </w:t>
      </w:r>
      <w:r w:rsidR="00C849DF" w:rsidRPr="00047FAE">
        <w:rPr>
          <w:rFonts w:cs="B Zar" w:hint="cs"/>
          <w:sz w:val="26"/>
          <w:szCs w:val="26"/>
          <w:rtl/>
        </w:rPr>
        <w:t>بالای مدل است.</w:t>
      </w:r>
    </w:p>
    <w:p w14:paraId="0A7AAF90" w14:textId="1605172F" w:rsidR="001C13D3" w:rsidRPr="00047FAE" w:rsidRDefault="001C13D3" w:rsidP="00047FAE">
      <w:pPr>
        <w:spacing w:after="0"/>
        <w:jc w:val="both"/>
        <w:rPr>
          <w:rFonts w:cs="B Zar"/>
          <w:b/>
          <w:bCs/>
          <w:sz w:val="26"/>
          <w:szCs w:val="26"/>
          <w:rtl/>
        </w:rPr>
      </w:pPr>
      <w:r w:rsidRPr="00047FAE">
        <w:rPr>
          <w:rFonts w:cs="B Zar" w:hint="cs"/>
          <w:b/>
          <w:bCs/>
          <w:sz w:val="26"/>
          <w:szCs w:val="26"/>
          <w:rtl/>
        </w:rPr>
        <w:t>آزمون فرضیه</w:t>
      </w:r>
      <w:r w:rsidR="00396E88" w:rsidRPr="00047FAE">
        <w:rPr>
          <w:rFonts w:cs="B Zar"/>
          <w:b/>
          <w:bCs/>
          <w:sz w:val="26"/>
          <w:szCs w:val="26"/>
          <w:rtl/>
        </w:rPr>
        <w:softHyphen/>
      </w:r>
      <w:r w:rsidRPr="00047FAE">
        <w:rPr>
          <w:rFonts w:cs="B Zar" w:hint="cs"/>
          <w:b/>
          <w:bCs/>
          <w:sz w:val="26"/>
          <w:szCs w:val="26"/>
          <w:rtl/>
        </w:rPr>
        <w:t>ها</w:t>
      </w:r>
    </w:p>
    <w:p w14:paraId="1FADE761" w14:textId="61C3EFA7" w:rsidR="001C13D3" w:rsidRPr="00047FAE" w:rsidRDefault="001C13D3" w:rsidP="00047FAE">
      <w:pPr>
        <w:spacing w:after="0"/>
        <w:jc w:val="both"/>
        <w:rPr>
          <w:rFonts w:cs="B Zar"/>
          <w:sz w:val="26"/>
          <w:szCs w:val="26"/>
          <w:rtl/>
        </w:rPr>
      </w:pPr>
      <w:r w:rsidRPr="00047FAE">
        <w:rPr>
          <w:rFonts w:cs="B Zar" w:hint="cs"/>
          <w:sz w:val="26"/>
          <w:szCs w:val="26"/>
          <w:rtl/>
        </w:rPr>
        <w:t xml:space="preserve">مطابق با الگوریتم تحلیل داده ها در روش </w:t>
      </w:r>
      <w:r w:rsidRPr="00047FAE">
        <w:rPr>
          <w:rFonts w:asciiTheme="majorBidi" w:hAnsiTheme="majorBidi" w:cs="B Zar"/>
          <w:sz w:val="26"/>
          <w:szCs w:val="26"/>
        </w:rPr>
        <w:t>PLS</w:t>
      </w:r>
      <w:r w:rsidRPr="00047FAE">
        <w:rPr>
          <w:rFonts w:cs="B Zar" w:hint="cs"/>
          <w:sz w:val="26"/>
          <w:szCs w:val="26"/>
          <w:rtl/>
        </w:rPr>
        <w:t>، پس از بررسی برازش مدل های اندازه گیری، ساختاری و مدل کلی، با بررسی ضرایب معناداری (</w:t>
      </w:r>
      <w:r w:rsidR="00B43D20">
        <w:rPr>
          <w:rFonts w:cs="B Zar"/>
          <w:sz w:val="26"/>
          <w:szCs w:val="26"/>
          <w:rtl/>
        </w:rPr>
        <w:t>مقاد</w:t>
      </w:r>
      <w:r w:rsidR="00B43D20">
        <w:rPr>
          <w:rFonts w:cs="B Zar" w:hint="cs"/>
          <w:sz w:val="26"/>
          <w:szCs w:val="26"/>
          <w:rtl/>
        </w:rPr>
        <w:t>ی</w:t>
      </w:r>
      <w:r w:rsidR="00B43D20">
        <w:rPr>
          <w:rFonts w:cs="B Zar" w:hint="eastAsia"/>
          <w:sz w:val="26"/>
          <w:szCs w:val="26"/>
          <w:rtl/>
        </w:rPr>
        <w:t>ر</w:t>
      </w:r>
      <w:r w:rsidR="00B43D20">
        <w:rPr>
          <w:rFonts w:cs="B Zar"/>
          <w:sz w:val="26"/>
          <w:szCs w:val="26"/>
          <w:rtl/>
        </w:rPr>
        <w:t xml:space="preserve"> </w:t>
      </w:r>
      <w:r w:rsidR="00B43D20">
        <w:rPr>
          <w:rFonts w:cs="B Zar"/>
          <w:sz w:val="26"/>
          <w:szCs w:val="26"/>
        </w:rPr>
        <w:t>t</w:t>
      </w:r>
      <w:r w:rsidRPr="00047FAE">
        <w:rPr>
          <w:rFonts w:cs="B Zar" w:hint="cs"/>
          <w:sz w:val="26"/>
          <w:szCs w:val="26"/>
          <w:rtl/>
        </w:rPr>
        <w:t xml:space="preserve">) هر یک از مسیرها و نیز ضرایب استاندارد شده بارعاملی مربوط به مسیرها فرضیه های تحقیق آزموده می شوند. در صورتی که مقدار </w:t>
      </w:r>
      <w:r w:rsidR="00FD03BB" w:rsidRPr="00047FAE">
        <w:rPr>
          <w:rFonts w:cs="B Zar" w:hint="cs"/>
          <w:sz w:val="26"/>
          <w:szCs w:val="26"/>
          <w:rtl/>
        </w:rPr>
        <w:t xml:space="preserve">آماره </w:t>
      </w:r>
      <w:r w:rsidR="00FD03BB" w:rsidRPr="00047FAE">
        <w:rPr>
          <w:rFonts w:cs="B Zar"/>
          <w:sz w:val="26"/>
          <w:szCs w:val="26"/>
        </w:rPr>
        <w:t>t</w:t>
      </w:r>
      <w:r w:rsidR="00FD03BB" w:rsidRPr="00047FAE">
        <w:rPr>
          <w:rFonts w:cs="B Zar" w:hint="cs"/>
          <w:sz w:val="26"/>
          <w:szCs w:val="26"/>
          <w:rtl/>
        </w:rPr>
        <w:t xml:space="preserve"> </w:t>
      </w:r>
      <w:r w:rsidRPr="00047FAE">
        <w:rPr>
          <w:rFonts w:cs="B Zar" w:hint="cs"/>
          <w:sz w:val="26"/>
          <w:szCs w:val="26"/>
          <w:rtl/>
        </w:rPr>
        <w:t xml:space="preserve">هر یک از مسیرها بیش از </w:t>
      </w:r>
      <w:r w:rsidR="008E2C5F" w:rsidRPr="00047FAE">
        <w:rPr>
          <w:rFonts w:cs="B Zar" w:hint="cs"/>
          <w:sz w:val="26"/>
          <w:szCs w:val="26"/>
          <w:rtl/>
        </w:rPr>
        <w:t>96/1</w:t>
      </w:r>
      <w:r w:rsidRPr="00047FAE">
        <w:rPr>
          <w:rFonts w:cs="B Zar" w:hint="cs"/>
          <w:sz w:val="26"/>
          <w:szCs w:val="26"/>
          <w:rtl/>
        </w:rPr>
        <w:t xml:space="preserve"> باشد، مسیر مربوطه در سطح اطمینان 95 درصد معنادار و فرضیه مرتبط با آن تایید می</w:t>
      </w:r>
      <w:r w:rsidRPr="00047FAE">
        <w:rPr>
          <w:rFonts w:cs="B Zar"/>
          <w:sz w:val="26"/>
          <w:szCs w:val="26"/>
          <w:rtl/>
        </w:rPr>
        <w:softHyphen/>
      </w:r>
      <w:r w:rsidR="00B43D20">
        <w:rPr>
          <w:rFonts w:cs="B Zar"/>
          <w:sz w:val="26"/>
          <w:szCs w:val="26"/>
          <w:rtl/>
        </w:rPr>
        <w:t>شود (</w:t>
      </w:r>
      <w:r w:rsidRPr="00047FAE">
        <w:rPr>
          <w:rFonts w:cs="B Zar" w:hint="cs"/>
          <w:sz w:val="26"/>
          <w:szCs w:val="26"/>
          <w:rtl/>
        </w:rPr>
        <w:t>قبادی لموکی و همکاران،1397).</w:t>
      </w:r>
      <w:r w:rsidR="00B43D20">
        <w:rPr>
          <w:rFonts w:cs="B Zar"/>
          <w:sz w:val="26"/>
          <w:szCs w:val="26"/>
          <w:rtl/>
        </w:rPr>
        <w:t xml:space="preserve"> با</w:t>
      </w:r>
      <w:r w:rsidRPr="00047FAE">
        <w:rPr>
          <w:rFonts w:cs="B Zar" w:hint="cs"/>
          <w:sz w:val="26"/>
          <w:szCs w:val="26"/>
          <w:rtl/>
        </w:rPr>
        <w:t xml:space="preserve"> توجه به شکل</w:t>
      </w:r>
      <w:r w:rsidR="00FD03BB" w:rsidRPr="00047FAE">
        <w:rPr>
          <w:rFonts w:cs="B Zar" w:hint="cs"/>
          <w:sz w:val="26"/>
          <w:szCs w:val="26"/>
          <w:rtl/>
        </w:rPr>
        <w:t xml:space="preserve"> های 2</w:t>
      </w:r>
      <w:r w:rsidRPr="00047FAE">
        <w:rPr>
          <w:rFonts w:cs="B Zar" w:hint="cs"/>
          <w:sz w:val="26"/>
          <w:szCs w:val="26"/>
          <w:rtl/>
        </w:rPr>
        <w:t xml:space="preserve"> می</w:t>
      </w:r>
      <w:r w:rsidR="004B7B71" w:rsidRPr="00047FAE">
        <w:rPr>
          <w:rFonts w:cs="B Zar"/>
          <w:sz w:val="26"/>
          <w:szCs w:val="26"/>
          <w:rtl/>
        </w:rPr>
        <w:softHyphen/>
      </w:r>
      <w:r w:rsidRPr="00047FAE">
        <w:rPr>
          <w:rFonts w:cs="B Zar" w:hint="cs"/>
          <w:sz w:val="26"/>
          <w:szCs w:val="26"/>
          <w:rtl/>
        </w:rPr>
        <w:t xml:space="preserve">توان </w:t>
      </w:r>
      <w:r w:rsidR="000F3123" w:rsidRPr="00047FAE">
        <w:rPr>
          <w:rFonts w:cs="B Zar" w:hint="cs"/>
          <w:sz w:val="26"/>
          <w:szCs w:val="26"/>
          <w:rtl/>
        </w:rPr>
        <w:t>نتیجه گرفت</w:t>
      </w:r>
      <w:r w:rsidRPr="00047FAE">
        <w:rPr>
          <w:rFonts w:cs="B Zar" w:hint="cs"/>
          <w:sz w:val="26"/>
          <w:szCs w:val="26"/>
          <w:rtl/>
        </w:rPr>
        <w:t>:</w:t>
      </w:r>
    </w:p>
    <w:p w14:paraId="7A27FD37" w14:textId="6A14CC83" w:rsidR="00AD18EF" w:rsidRPr="00047FAE" w:rsidRDefault="001C13D3" w:rsidP="00047FAE">
      <w:pPr>
        <w:tabs>
          <w:tab w:val="right" w:pos="90"/>
        </w:tabs>
        <w:spacing w:after="0"/>
        <w:jc w:val="both"/>
        <w:rPr>
          <w:rFonts w:cs="B Zar"/>
          <w:sz w:val="26"/>
          <w:szCs w:val="26"/>
          <w:rtl/>
        </w:rPr>
      </w:pPr>
      <w:r w:rsidRPr="00047FAE">
        <w:rPr>
          <w:rFonts w:cs="B Zar" w:hint="cs"/>
          <w:sz w:val="26"/>
          <w:szCs w:val="26"/>
          <w:rtl/>
        </w:rPr>
        <w:t xml:space="preserve"> 1</w:t>
      </w:r>
      <w:r w:rsidR="00B43D20">
        <w:rPr>
          <w:rFonts w:cs="B Zar"/>
          <w:sz w:val="26"/>
          <w:szCs w:val="26"/>
          <w:rtl/>
        </w:rPr>
        <w:t>) ضر</w:t>
      </w:r>
      <w:r w:rsidR="00B43D20">
        <w:rPr>
          <w:rFonts w:cs="B Zar" w:hint="cs"/>
          <w:sz w:val="26"/>
          <w:szCs w:val="26"/>
          <w:rtl/>
        </w:rPr>
        <w:t>ی</w:t>
      </w:r>
      <w:r w:rsidR="00B43D20">
        <w:rPr>
          <w:rFonts w:cs="B Zar" w:hint="eastAsia"/>
          <w:sz w:val="26"/>
          <w:szCs w:val="26"/>
          <w:rtl/>
        </w:rPr>
        <w:t>ب</w:t>
      </w:r>
      <w:r w:rsidRPr="00047FAE">
        <w:rPr>
          <w:rFonts w:cs="B Zar" w:hint="cs"/>
          <w:sz w:val="26"/>
          <w:szCs w:val="26"/>
          <w:rtl/>
        </w:rPr>
        <w:t xml:space="preserve"> ضریب مسیر بین</w:t>
      </w:r>
      <w:r w:rsidR="00F83968">
        <w:rPr>
          <w:rFonts w:cs="B Zar"/>
          <w:sz w:val="26"/>
          <w:szCs w:val="26"/>
          <w:rtl/>
        </w:rPr>
        <w:t xml:space="preserve"> </w:t>
      </w:r>
      <w:r w:rsidR="00F15AF1" w:rsidRPr="00047FAE">
        <w:rPr>
          <w:rFonts w:cs="B Zar" w:hint="cs"/>
          <w:sz w:val="26"/>
          <w:szCs w:val="26"/>
          <w:rtl/>
        </w:rPr>
        <w:t xml:space="preserve">رفتار اخلاقی کارکنان و وفاداری مشتریان </w:t>
      </w:r>
      <w:r w:rsidR="000F3123" w:rsidRPr="00047FAE">
        <w:rPr>
          <w:rFonts w:cs="B Zar" w:hint="cs"/>
          <w:sz w:val="26"/>
          <w:szCs w:val="26"/>
          <w:rtl/>
        </w:rPr>
        <w:t>(</w:t>
      </w:r>
      <w:r w:rsidR="00F15AF1" w:rsidRPr="00047FAE">
        <w:rPr>
          <w:rFonts w:cs="B Zar" w:hint="cs"/>
          <w:sz w:val="26"/>
          <w:szCs w:val="26"/>
          <w:rtl/>
        </w:rPr>
        <w:t>592</w:t>
      </w:r>
      <w:r w:rsidR="005E3A58" w:rsidRPr="00047FAE">
        <w:rPr>
          <w:rFonts w:cs="B Zar" w:hint="cs"/>
          <w:sz w:val="26"/>
          <w:szCs w:val="26"/>
          <w:rtl/>
        </w:rPr>
        <w:t>/0</w:t>
      </w:r>
      <w:r w:rsidRPr="00047FAE">
        <w:rPr>
          <w:rFonts w:cs="B Zar" w:hint="cs"/>
          <w:sz w:val="26"/>
          <w:szCs w:val="26"/>
          <w:rtl/>
        </w:rPr>
        <w:t>=</w:t>
      </w:r>
      <w:r w:rsidRPr="00047FAE">
        <w:rPr>
          <w:rFonts w:ascii="Cambria" w:hAnsi="Cambria" w:cs="Cambria" w:hint="cs"/>
          <w:sz w:val="26"/>
          <w:szCs w:val="26"/>
          <w:rtl/>
        </w:rPr>
        <w:t>β</w:t>
      </w:r>
      <w:r w:rsidR="000F3123" w:rsidRPr="00047FAE">
        <w:rPr>
          <w:rFonts w:ascii="Cambria" w:hAnsi="Cambria" w:cs="B Zar" w:hint="cs"/>
          <w:sz w:val="26"/>
          <w:szCs w:val="26"/>
          <w:rtl/>
        </w:rPr>
        <w:t>)</w:t>
      </w:r>
      <w:r w:rsidRPr="00047FAE">
        <w:rPr>
          <w:rFonts w:cs="B Zar" w:hint="cs"/>
          <w:sz w:val="26"/>
          <w:szCs w:val="26"/>
          <w:rtl/>
        </w:rPr>
        <w:t xml:space="preserve"> با </w:t>
      </w:r>
      <w:r w:rsidR="000F3123" w:rsidRPr="00047FAE">
        <w:rPr>
          <w:rFonts w:cs="B Zar" w:hint="cs"/>
          <w:sz w:val="26"/>
          <w:szCs w:val="26"/>
          <w:rtl/>
        </w:rPr>
        <w:t xml:space="preserve">مقدار </w:t>
      </w:r>
      <w:r w:rsidR="00B43D20">
        <w:rPr>
          <w:rFonts w:cs="B Zar"/>
          <w:sz w:val="26"/>
          <w:szCs w:val="26"/>
          <w:rtl/>
        </w:rPr>
        <w:t>آماره (</w:t>
      </w:r>
      <w:r w:rsidR="00F15AF1" w:rsidRPr="00047FAE">
        <w:rPr>
          <w:rFonts w:cs="B Zar" w:hint="cs"/>
          <w:sz w:val="26"/>
          <w:szCs w:val="26"/>
          <w:rtl/>
        </w:rPr>
        <w:t>803/7</w:t>
      </w:r>
      <w:r w:rsidRPr="00047FAE">
        <w:rPr>
          <w:rFonts w:cs="B Zar" w:hint="cs"/>
          <w:sz w:val="26"/>
          <w:szCs w:val="26"/>
          <w:rtl/>
        </w:rPr>
        <w:t>=</w:t>
      </w:r>
      <w:r w:rsidRPr="00047FAE">
        <w:rPr>
          <w:rFonts w:cs="B Zar"/>
          <w:sz w:val="26"/>
          <w:szCs w:val="26"/>
        </w:rPr>
        <w:t>t</w:t>
      </w:r>
      <w:r w:rsidRPr="00047FAE">
        <w:rPr>
          <w:rFonts w:cs="B Zar" w:hint="cs"/>
          <w:sz w:val="26"/>
          <w:szCs w:val="26"/>
          <w:rtl/>
        </w:rPr>
        <w:t xml:space="preserve">) در سطح </w:t>
      </w:r>
      <w:r w:rsidR="005E3A58" w:rsidRPr="00047FAE">
        <w:rPr>
          <w:rFonts w:cs="B Zar" w:hint="cs"/>
          <w:sz w:val="26"/>
          <w:szCs w:val="26"/>
          <w:rtl/>
        </w:rPr>
        <w:t>01/0</w:t>
      </w:r>
      <w:r w:rsidRPr="00047FAE">
        <w:rPr>
          <w:rFonts w:cs="B Zar" w:hint="cs"/>
          <w:sz w:val="26"/>
          <w:szCs w:val="26"/>
          <w:rtl/>
        </w:rPr>
        <w:t>&gt;</w:t>
      </w:r>
      <w:r w:rsidRPr="00047FAE">
        <w:rPr>
          <w:rFonts w:cs="B Zar"/>
          <w:sz w:val="26"/>
          <w:szCs w:val="26"/>
        </w:rPr>
        <w:t>P</w:t>
      </w:r>
      <w:r w:rsidRPr="00047FAE">
        <w:rPr>
          <w:rFonts w:cs="B Zar" w:hint="cs"/>
          <w:sz w:val="26"/>
          <w:szCs w:val="26"/>
          <w:rtl/>
        </w:rPr>
        <w:t xml:space="preserve"> معنادار می باشد</w:t>
      </w:r>
      <w:r w:rsidR="005E3A58" w:rsidRPr="00047FAE">
        <w:rPr>
          <w:rFonts w:cs="B Zar" w:hint="cs"/>
          <w:sz w:val="26"/>
          <w:szCs w:val="26"/>
          <w:rtl/>
        </w:rPr>
        <w:t>؛</w:t>
      </w:r>
      <w:r w:rsidRPr="00047FAE">
        <w:rPr>
          <w:rFonts w:cs="B Zar" w:hint="cs"/>
          <w:sz w:val="26"/>
          <w:szCs w:val="26"/>
          <w:rtl/>
        </w:rPr>
        <w:t xml:space="preserve"> 2)</w:t>
      </w:r>
      <w:r w:rsidR="000F3123" w:rsidRPr="00047FAE">
        <w:rPr>
          <w:rFonts w:cs="B Zar" w:hint="cs"/>
          <w:sz w:val="26"/>
          <w:szCs w:val="26"/>
          <w:rtl/>
        </w:rPr>
        <w:t xml:space="preserve"> </w:t>
      </w:r>
      <w:r w:rsidRPr="00047FAE">
        <w:rPr>
          <w:rFonts w:cs="B Zar" w:hint="cs"/>
          <w:sz w:val="26"/>
          <w:szCs w:val="26"/>
          <w:rtl/>
        </w:rPr>
        <w:t xml:space="preserve">ضریب مسیر بین </w:t>
      </w:r>
      <w:r w:rsidR="00F15AF1" w:rsidRPr="00047FAE">
        <w:rPr>
          <w:rFonts w:cs="B Zar" w:hint="cs"/>
          <w:sz w:val="26"/>
          <w:szCs w:val="26"/>
          <w:rtl/>
        </w:rPr>
        <w:t xml:space="preserve">رفتار اخلاقی کارکنان با رضایتمندی </w:t>
      </w:r>
      <w:r w:rsidR="00B43D20">
        <w:rPr>
          <w:rFonts w:cs="B Zar"/>
          <w:sz w:val="26"/>
          <w:szCs w:val="26"/>
          <w:rtl/>
        </w:rPr>
        <w:t>مشتر</w:t>
      </w:r>
      <w:r w:rsidR="00B43D20">
        <w:rPr>
          <w:rFonts w:cs="B Zar" w:hint="cs"/>
          <w:sz w:val="26"/>
          <w:szCs w:val="26"/>
          <w:rtl/>
        </w:rPr>
        <w:t>ی</w:t>
      </w:r>
      <w:r w:rsidR="00B43D20">
        <w:rPr>
          <w:rFonts w:cs="B Zar" w:hint="eastAsia"/>
          <w:sz w:val="26"/>
          <w:szCs w:val="26"/>
          <w:rtl/>
        </w:rPr>
        <w:t>ان</w:t>
      </w:r>
      <w:r w:rsidR="00B43D20">
        <w:rPr>
          <w:rFonts w:cs="B Zar"/>
          <w:sz w:val="26"/>
          <w:szCs w:val="26"/>
          <w:rtl/>
        </w:rPr>
        <w:t xml:space="preserve"> (</w:t>
      </w:r>
      <w:r w:rsidR="00F15AF1" w:rsidRPr="00047FAE">
        <w:rPr>
          <w:rFonts w:cs="B Zar" w:hint="cs"/>
          <w:sz w:val="26"/>
          <w:szCs w:val="26"/>
          <w:rtl/>
        </w:rPr>
        <w:t>523</w:t>
      </w:r>
      <w:r w:rsidR="005E3A58" w:rsidRPr="00047FAE">
        <w:rPr>
          <w:rFonts w:cs="B Zar" w:hint="cs"/>
          <w:sz w:val="26"/>
          <w:szCs w:val="26"/>
          <w:rtl/>
        </w:rPr>
        <w:t>/0</w:t>
      </w:r>
      <w:r w:rsidRPr="00047FAE">
        <w:rPr>
          <w:rFonts w:cs="B Zar" w:hint="cs"/>
          <w:sz w:val="26"/>
          <w:szCs w:val="26"/>
          <w:rtl/>
        </w:rPr>
        <w:t>=</w:t>
      </w:r>
      <w:r w:rsidRPr="00047FAE">
        <w:rPr>
          <w:rFonts w:ascii="Cambria" w:hAnsi="Cambria" w:cs="Cambria" w:hint="cs"/>
          <w:sz w:val="26"/>
          <w:szCs w:val="26"/>
          <w:rtl/>
        </w:rPr>
        <w:t>β</w:t>
      </w:r>
      <w:r w:rsidR="00B43D20">
        <w:rPr>
          <w:rFonts w:ascii="Cambria" w:hAnsi="Cambria" w:cs="B Zar"/>
          <w:sz w:val="26"/>
          <w:szCs w:val="26"/>
          <w:rtl/>
        </w:rPr>
        <w:t>)</w:t>
      </w:r>
      <w:r w:rsidRPr="00047FAE">
        <w:rPr>
          <w:rFonts w:cs="B Zar" w:hint="cs"/>
          <w:sz w:val="26"/>
          <w:szCs w:val="26"/>
          <w:rtl/>
        </w:rPr>
        <w:t xml:space="preserve"> با </w:t>
      </w:r>
      <w:r w:rsidR="000F3123" w:rsidRPr="00047FAE">
        <w:rPr>
          <w:rFonts w:cs="B Zar" w:hint="cs"/>
          <w:sz w:val="26"/>
          <w:szCs w:val="26"/>
          <w:rtl/>
        </w:rPr>
        <w:t xml:space="preserve">مقدار آماره </w:t>
      </w:r>
      <w:r w:rsidR="00F15AF1" w:rsidRPr="00047FAE">
        <w:rPr>
          <w:rFonts w:cs="B Zar" w:hint="cs"/>
          <w:sz w:val="26"/>
          <w:szCs w:val="26"/>
          <w:rtl/>
        </w:rPr>
        <w:t>(4/9</w:t>
      </w:r>
      <w:r w:rsidRPr="00047FAE">
        <w:rPr>
          <w:rFonts w:cs="B Zar" w:hint="cs"/>
          <w:sz w:val="26"/>
          <w:szCs w:val="26"/>
          <w:rtl/>
        </w:rPr>
        <w:t>=</w:t>
      </w:r>
      <w:r w:rsidRPr="00047FAE">
        <w:rPr>
          <w:rFonts w:cs="B Zar"/>
          <w:sz w:val="26"/>
          <w:szCs w:val="26"/>
        </w:rPr>
        <w:t>t</w:t>
      </w:r>
      <w:r w:rsidRPr="00047FAE">
        <w:rPr>
          <w:rFonts w:cs="B Zar" w:hint="cs"/>
          <w:sz w:val="26"/>
          <w:szCs w:val="26"/>
          <w:rtl/>
        </w:rPr>
        <w:t xml:space="preserve">) در سطح </w:t>
      </w:r>
      <w:r w:rsidR="00F15AF1" w:rsidRPr="00047FAE">
        <w:rPr>
          <w:rFonts w:cs="B Zar" w:hint="cs"/>
          <w:sz w:val="26"/>
          <w:szCs w:val="26"/>
          <w:rtl/>
        </w:rPr>
        <w:t>01</w:t>
      </w:r>
      <w:r w:rsidR="005E3A58" w:rsidRPr="00047FAE">
        <w:rPr>
          <w:rFonts w:cs="B Zar" w:hint="cs"/>
          <w:sz w:val="26"/>
          <w:szCs w:val="26"/>
          <w:rtl/>
        </w:rPr>
        <w:t>/0</w:t>
      </w:r>
      <w:r w:rsidRPr="00047FAE">
        <w:rPr>
          <w:rFonts w:cs="B Zar" w:hint="cs"/>
          <w:sz w:val="26"/>
          <w:szCs w:val="26"/>
          <w:rtl/>
        </w:rPr>
        <w:t>&gt;</w:t>
      </w:r>
      <w:r w:rsidRPr="00047FAE">
        <w:rPr>
          <w:rFonts w:cs="B Zar"/>
          <w:sz w:val="26"/>
          <w:szCs w:val="26"/>
        </w:rPr>
        <w:t>P</w:t>
      </w:r>
      <w:r w:rsidRPr="00047FAE">
        <w:rPr>
          <w:rFonts w:cs="B Zar" w:hint="cs"/>
          <w:sz w:val="26"/>
          <w:szCs w:val="26"/>
          <w:rtl/>
        </w:rPr>
        <w:t xml:space="preserve"> معنادار می</w:t>
      </w:r>
      <w:r w:rsidRPr="00047FAE">
        <w:rPr>
          <w:rFonts w:cs="B Zar"/>
          <w:sz w:val="26"/>
          <w:szCs w:val="26"/>
          <w:rtl/>
        </w:rPr>
        <w:softHyphen/>
      </w:r>
      <w:r w:rsidRPr="00047FAE">
        <w:rPr>
          <w:rFonts w:cs="B Zar" w:hint="cs"/>
          <w:sz w:val="26"/>
          <w:szCs w:val="26"/>
          <w:rtl/>
        </w:rPr>
        <w:t>باشد؛ 3)</w:t>
      </w:r>
      <w:r w:rsidR="000F3123" w:rsidRPr="00047FAE">
        <w:rPr>
          <w:rFonts w:cs="B Zar" w:hint="cs"/>
          <w:sz w:val="26"/>
          <w:szCs w:val="26"/>
          <w:rtl/>
        </w:rPr>
        <w:t xml:space="preserve"> </w:t>
      </w:r>
      <w:r w:rsidRPr="00047FAE">
        <w:rPr>
          <w:rFonts w:cs="B Zar" w:hint="cs"/>
          <w:sz w:val="26"/>
          <w:szCs w:val="26"/>
          <w:rtl/>
        </w:rPr>
        <w:t xml:space="preserve">ضریب مسیر بین </w:t>
      </w:r>
      <w:r w:rsidR="00F15AF1" w:rsidRPr="00047FAE">
        <w:rPr>
          <w:rFonts w:cs="B Zar" w:hint="cs"/>
          <w:sz w:val="26"/>
          <w:szCs w:val="26"/>
          <w:rtl/>
        </w:rPr>
        <w:t>کیفیت خدمات و وفاداری مشتریان</w:t>
      </w:r>
      <w:r w:rsidR="00F83968">
        <w:rPr>
          <w:rFonts w:cs="B Zar"/>
          <w:sz w:val="26"/>
          <w:szCs w:val="26"/>
          <w:rtl/>
        </w:rPr>
        <w:t xml:space="preserve"> </w:t>
      </w:r>
      <w:r w:rsidR="000F3123" w:rsidRPr="00047FAE">
        <w:rPr>
          <w:rFonts w:cs="B Zar" w:hint="cs"/>
          <w:sz w:val="26"/>
          <w:szCs w:val="26"/>
          <w:rtl/>
        </w:rPr>
        <w:t>(</w:t>
      </w:r>
      <w:r w:rsidR="00F15AF1" w:rsidRPr="00047FAE">
        <w:rPr>
          <w:rFonts w:cs="B Zar" w:hint="cs"/>
          <w:sz w:val="26"/>
          <w:szCs w:val="26"/>
          <w:rtl/>
        </w:rPr>
        <w:t>184</w:t>
      </w:r>
      <w:r w:rsidR="005E3A58" w:rsidRPr="00047FAE">
        <w:rPr>
          <w:rFonts w:cs="B Zar" w:hint="cs"/>
          <w:sz w:val="26"/>
          <w:szCs w:val="26"/>
          <w:rtl/>
        </w:rPr>
        <w:t>/0</w:t>
      </w:r>
      <w:r w:rsidRPr="00047FAE">
        <w:rPr>
          <w:rFonts w:cs="B Zar" w:hint="cs"/>
          <w:sz w:val="26"/>
          <w:szCs w:val="26"/>
          <w:rtl/>
        </w:rPr>
        <w:t>=</w:t>
      </w:r>
      <w:r w:rsidRPr="00047FAE">
        <w:rPr>
          <w:rFonts w:ascii="Cambria" w:hAnsi="Cambria" w:cs="Cambria" w:hint="cs"/>
          <w:sz w:val="26"/>
          <w:szCs w:val="26"/>
          <w:rtl/>
        </w:rPr>
        <w:t>β</w:t>
      </w:r>
      <w:r w:rsidR="00B43D20">
        <w:rPr>
          <w:rFonts w:cs="B Zar"/>
          <w:sz w:val="26"/>
          <w:szCs w:val="26"/>
          <w:rtl/>
        </w:rPr>
        <w:t>)</w:t>
      </w:r>
      <w:r w:rsidR="000F3123" w:rsidRPr="00047FAE">
        <w:rPr>
          <w:rFonts w:cs="B Zar" w:hint="cs"/>
          <w:sz w:val="26"/>
          <w:szCs w:val="26"/>
          <w:rtl/>
        </w:rPr>
        <w:t xml:space="preserve"> </w:t>
      </w:r>
      <w:r w:rsidRPr="00047FAE">
        <w:rPr>
          <w:rFonts w:cs="B Zar" w:hint="cs"/>
          <w:sz w:val="26"/>
          <w:szCs w:val="26"/>
          <w:rtl/>
        </w:rPr>
        <w:t xml:space="preserve">با </w:t>
      </w:r>
      <w:r w:rsidR="000F3123" w:rsidRPr="00047FAE">
        <w:rPr>
          <w:rFonts w:cs="B Zar" w:hint="cs"/>
          <w:sz w:val="26"/>
          <w:szCs w:val="26"/>
          <w:rtl/>
        </w:rPr>
        <w:t xml:space="preserve">مقدار آماره </w:t>
      </w:r>
      <w:r w:rsidR="00B43D20">
        <w:rPr>
          <w:rFonts w:cs="B Zar"/>
          <w:sz w:val="26"/>
          <w:szCs w:val="26"/>
          <w:rtl/>
        </w:rPr>
        <w:t>(</w:t>
      </w:r>
      <w:r w:rsidR="00F15AF1" w:rsidRPr="00047FAE">
        <w:rPr>
          <w:rFonts w:cs="B Zar" w:hint="cs"/>
          <w:sz w:val="26"/>
          <w:szCs w:val="26"/>
          <w:rtl/>
        </w:rPr>
        <w:t>068/3</w:t>
      </w:r>
      <w:r w:rsidRPr="00047FAE">
        <w:rPr>
          <w:rFonts w:cs="B Zar" w:hint="cs"/>
          <w:sz w:val="26"/>
          <w:szCs w:val="26"/>
          <w:rtl/>
        </w:rPr>
        <w:t>=</w:t>
      </w:r>
      <w:r w:rsidRPr="00047FAE">
        <w:rPr>
          <w:rFonts w:cs="B Zar"/>
          <w:sz w:val="26"/>
          <w:szCs w:val="26"/>
        </w:rPr>
        <w:t>t</w:t>
      </w:r>
      <w:r w:rsidRPr="00047FAE">
        <w:rPr>
          <w:rFonts w:cs="B Zar" w:hint="cs"/>
          <w:sz w:val="26"/>
          <w:szCs w:val="26"/>
          <w:rtl/>
        </w:rPr>
        <w:t xml:space="preserve">) در سطح </w:t>
      </w:r>
      <w:r w:rsidR="005E3A58" w:rsidRPr="00047FAE">
        <w:rPr>
          <w:rFonts w:cs="B Zar" w:hint="cs"/>
          <w:sz w:val="26"/>
          <w:szCs w:val="26"/>
          <w:rtl/>
        </w:rPr>
        <w:t>01/0</w:t>
      </w:r>
      <w:r w:rsidRPr="00047FAE">
        <w:rPr>
          <w:rFonts w:cs="B Zar" w:hint="cs"/>
          <w:sz w:val="26"/>
          <w:szCs w:val="26"/>
          <w:rtl/>
        </w:rPr>
        <w:t>&gt;</w:t>
      </w:r>
      <w:r w:rsidRPr="00047FAE">
        <w:rPr>
          <w:rFonts w:cs="B Zar"/>
          <w:sz w:val="26"/>
          <w:szCs w:val="26"/>
        </w:rPr>
        <w:t>P</w:t>
      </w:r>
      <w:r w:rsidRPr="00047FAE">
        <w:rPr>
          <w:rFonts w:cs="B Zar" w:hint="cs"/>
          <w:sz w:val="26"/>
          <w:szCs w:val="26"/>
          <w:rtl/>
        </w:rPr>
        <w:t xml:space="preserve"> معنادار بوده</w:t>
      </w:r>
      <w:r w:rsidR="005E3A58" w:rsidRPr="00047FAE">
        <w:rPr>
          <w:rFonts w:cs="B Zar" w:hint="cs"/>
          <w:sz w:val="26"/>
          <w:szCs w:val="26"/>
          <w:rtl/>
        </w:rPr>
        <w:t xml:space="preserve"> است؛</w:t>
      </w:r>
      <w:r w:rsidR="00F83968">
        <w:rPr>
          <w:rFonts w:cs="B Zar"/>
          <w:sz w:val="26"/>
          <w:szCs w:val="26"/>
          <w:rtl/>
        </w:rPr>
        <w:t xml:space="preserve"> </w:t>
      </w:r>
      <w:r w:rsidRPr="00047FAE">
        <w:rPr>
          <w:rFonts w:cs="B Zar" w:hint="cs"/>
          <w:sz w:val="26"/>
          <w:szCs w:val="26"/>
          <w:rtl/>
        </w:rPr>
        <w:t>4)</w:t>
      </w:r>
      <w:r w:rsidR="000F3123" w:rsidRPr="00047FAE">
        <w:rPr>
          <w:rFonts w:cs="B Zar" w:hint="cs"/>
          <w:sz w:val="26"/>
          <w:szCs w:val="26"/>
          <w:rtl/>
        </w:rPr>
        <w:t xml:space="preserve"> </w:t>
      </w:r>
      <w:r w:rsidRPr="00047FAE">
        <w:rPr>
          <w:rFonts w:cs="B Zar" w:hint="cs"/>
          <w:sz w:val="26"/>
          <w:szCs w:val="26"/>
          <w:rtl/>
        </w:rPr>
        <w:t xml:space="preserve">ضریب مسیر </w:t>
      </w:r>
      <w:r w:rsidR="00F15AF1" w:rsidRPr="00047FAE">
        <w:rPr>
          <w:rFonts w:cs="B Zar" w:hint="cs"/>
          <w:sz w:val="26"/>
          <w:szCs w:val="26"/>
          <w:rtl/>
        </w:rPr>
        <w:t xml:space="preserve">بین کیفیت خدمات و رضایتمندی </w:t>
      </w:r>
      <w:r w:rsidR="00B43D20">
        <w:rPr>
          <w:rFonts w:cs="B Zar"/>
          <w:sz w:val="26"/>
          <w:szCs w:val="26"/>
          <w:rtl/>
        </w:rPr>
        <w:t>مشتر</w:t>
      </w:r>
      <w:r w:rsidR="00B43D20">
        <w:rPr>
          <w:rFonts w:cs="B Zar" w:hint="cs"/>
          <w:sz w:val="26"/>
          <w:szCs w:val="26"/>
          <w:rtl/>
        </w:rPr>
        <w:t>ی</w:t>
      </w:r>
      <w:r w:rsidR="00B43D20">
        <w:rPr>
          <w:rFonts w:cs="B Zar" w:hint="eastAsia"/>
          <w:sz w:val="26"/>
          <w:szCs w:val="26"/>
          <w:rtl/>
        </w:rPr>
        <w:t>ان</w:t>
      </w:r>
      <w:r w:rsidR="00B43D20">
        <w:rPr>
          <w:rFonts w:cs="B Zar"/>
          <w:sz w:val="26"/>
          <w:szCs w:val="26"/>
          <w:rtl/>
        </w:rPr>
        <w:t xml:space="preserve"> (</w:t>
      </w:r>
      <w:r w:rsidR="00F15AF1" w:rsidRPr="00047FAE">
        <w:rPr>
          <w:rFonts w:cs="B Zar" w:hint="cs"/>
          <w:sz w:val="26"/>
          <w:szCs w:val="26"/>
          <w:rtl/>
        </w:rPr>
        <w:t>413</w:t>
      </w:r>
      <w:r w:rsidR="00AD18EF" w:rsidRPr="00047FAE">
        <w:rPr>
          <w:rFonts w:cs="B Zar" w:hint="cs"/>
          <w:sz w:val="26"/>
          <w:szCs w:val="26"/>
          <w:rtl/>
        </w:rPr>
        <w:t>/0</w:t>
      </w:r>
      <w:r w:rsidRPr="00047FAE">
        <w:rPr>
          <w:rFonts w:cs="B Zar" w:hint="cs"/>
          <w:sz w:val="26"/>
          <w:szCs w:val="26"/>
          <w:rtl/>
        </w:rPr>
        <w:t>=</w:t>
      </w:r>
      <w:r w:rsidRPr="00047FAE">
        <w:rPr>
          <w:rFonts w:ascii="Cambria" w:hAnsi="Cambria" w:cs="Cambria" w:hint="cs"/>
          <w:sz w:val="26"/>
          <w:szCs w:val="26"/>
          <w:rtl/>
        </w:rPr>
        <w:t>β</w:t>
      </w:r>
      <w:r w:rsidR="00B43D20">
        <w:rPr>
          <w:rFonts w:cs="B Zar"/>
          <w:sz w:val="26"/>
          <w:szCs w:val="26"/>
          <w:rtl/>
        </w:rPr>
        <w:t>)</w:t>
      </w:r>
      <w:r w:rsidR="000F3123" w:rsidRPr="00047FAE">
        <w:rPr>
          <w:rFonts w:cs="B Zar" w:hint="cs"/>
          <w:sz w:val="26"/>
          <w:szCs w:val="26"/>
          <w:rtl/>
        </w:rPr>
        <w:t xml:space="preserve"> </w:t>
      </w:r>
      <w:r w:rsidRPr="00047FAE">
        <w:rPr>
          <w:rFonts w:cs="B Zar" w:hint="cs"/>
          <w:sz w:val="26"/>
          <w:szCs w:val="26"/>
          <w:rtl/>
        </w:rPr>
        <w:t xml:space="preserve">با </w:t>
      </w:r>
      <w:r w:rsidR="000F3123" w:rsidRPr="00047FAE">
        <w:rPr>
          <w:rFonts w:cs="B Zar" w:hint="cs"/>
          <w:sz w:val="26"/>
          <w:szCs w:val="26"/>
          <w:rtl/>
        </w:rPr>
        <w:t xml:space="preserve">مقدار </w:t>
      </w:r>
      <w:r w:rsidR="00B43D20">
        <w:rPr>
          <w:rFonts w:cs="B Zar"/>
          <w:sz w:val="26"/>
          <w:szCs w:val="26"/>
          <w:rtl/>
        </w:rPr>
        <w:t>آماره (</w:t>
      </w:r>
      <w:r w:rsidR="00F15AF1" w:rsidRPr="00047FAE">
        <w:rPr>
          <w:rFonts w:cs="B Zar" w:hint="cs"/>
          <w:sz w:val="26"/>
          <w:szCs w:val="26"/>
          <w:rtl/>
        </w:rPr>
        <w:t>736/7</w:t>
      </w:r>
      <w:r w:rsidRPr="00047FAE">
        <w:rPr>
          <w:rFonts w:cs="B Zar" w:hint="cs"/>
          <w:sz w:val="26"/>
          <w:szCs w:val="26"/>
          <w:rtl/>
        </w:rPr>
        <w:t>=</w:t>
      </w:r>
      <w:r w:rsidR="00AD18EF" w:rsidRPr="00047FAE">
        <w:rPr>
          <w:rFonts w:cs="B Zar" w:hint="cs"/>
          <w:sz w:val="26"/>
          <w:szCs w:val="26"/>
          <w:rtl/>
        </w:rPr>
        <w:t xml:space="preserve"> </w:t>
      </w:r>
      <w:r w:rsidR="00AD18EF" w:rsidRPr="00047FAE">
        <w:rPr>
          <w:rFonts w:cs="B Zar"/>
          <w:sz w:val="26"/>
          <w:szCs w:val="26"/>
        </w:rPr>
        <w:t>t</w:t>
      </w:r>
      <w:r w:rsidR="00AD18EF" w:rsidRPr="00047FAE">
        <w:rPr>
          <w:rFonts w:cs="B Zar" w:hint="cs"/>
          <w:sz w:val="26"/>
          <w:szCs w:val="26"/>
          <w:rtl/>
        </w:rPr>
        <w:t>)</w:t>
      </w:r>
      <w:r w:rsidRPr="00047FAE">
        <w:rPr>
          <w:rFonts w:cs="B Zar" w:hint="cs"/>
          <w:sz w:val="26"/>
          <w:szCs w:val="26"/>
          <w:rtl/>
        </w:rPr>
        <w:t xml:space="preserve"> در سطح </w:t>
      </w:r>
      <w:r w:rsidR="000F3123" w:rsidRPr="00047FAE">
        <w:rPr>
          <w:rFonts w:cs="B Zar" w:hint="cs"/>
          <w:sz w:val="26"/>
          <w:szCs w:val="26"/>
          <w:rtl/>
        </w:rPr>
        <w:t>01</w:t>
      </w:r>
      <w:r w:rsidR="00AD18EF" w:rsidRPr="00047FAE">
        <w:rPr>
          <w:rFonts w:cs="B Zar" w:hint="cs"/>
          <w:sz w:val="26"/>
          <w:szCs w:val="26"/>
          <w:rtl/>
        </w:rPr>
        <w:t>/0</w:t>
      </w:r>
      <w:r w:rsidRPr="00047FAE">
        <w:rPr>
          <w:rFonts w:cs="B Zar" w:hint="cs"/>
          <w:sz w:val="26"/>
          <w:szCs w:val="26"/>
          <w:rtl/>
        </w:rPr>
        <w:t>&gt;</w:t>
      </w:r>
      <w:r w:rsidRPr="00047FAE">
        <w:rPr>
          <w:rFonts w:cs="B Zar"/>
          <w:sz w:val="26"/>
          <w:szCs w:val="26"/>
        </w:rPr>
        <w:t>P</w:t>
      </w:r>
      <w:r w:rsidRPr="00047FAE">
        <w:rPr>
          <w:rFonts w:cs="B Zar" w:hint="cs"/>
          <w:sz w:val="26"/>
          <w:szCs w:val="26"/>
          <w:rtl/>
        </w:rPr>
        <w:t xml:space="preserve"> معنادار بوده است</w:t>
      </w:r>
      <w:r w:rsidR="000F3123" w:rsidRPr="00047FAE">
        <w:rPr>
          <w:rFonts w:cs="B Zar" w:hint="cs"/>
          <w:sz w:val="26"/>
          <w:szCs w:val="26"/>
          <w:rtl/>
        </w:rPr>
        <w:t>؛</w:t>
      </w:r>
      <w:r w:rsidR="00AD18EF" w:rsidRPr="00047FAE">
        <w:rPr>
          <w:rFonts w:cs="B Zar" w:hint="cs"/>
          <w:sz w:val="26"/>
          <w:szCs w:val="26"/>
          <w:rtl/>
        </w:rPr>
        <w:t xml:space="preserve"> </w:t>
      </w:r>
      <w:r w:rsidR="000F3123" w:rsidRPr="00047FAE">
        <w:rPr>
          <w:rFonts w:cs="B Zar" w:hint="cs"/>
          <w:sz w:val="26"/>
          <w:szCs w:val="26"/>
          <w:rtl/>
        </w:rPr>
        <w:t>5</w:t>
      </w:r>
      <w:r w:rsidR="00B43D20">
        <w:rPr>
          <w:rFonts w:cs="B Zar"/>
          <w:sz w:val="26"/>
          <w:szCs w:val="26"/>
          <w:rtl/>
        </w:rPr>
        <w:t>) ضر</w:t>
      </w:r>
      <w:r w:rsidR="00B43D20">
        <w:rPr>
          <w:rFonts w:cs="B Zar" w:hint="cs"/>
          <w:sz w:val="26"/>
          <w:szCs w:val="26"/>
          <w:rtl/>
        </w:rPr>
        <w:t>ی</w:t>
      </w:r>
      <w:r w:rsidR="00B43D20">
        <w:rPr>
          <w:rFonts w:cs="B Zar" w:hint="eastAsia"/>
          <w:sz w:val="26"/>
          <w:szCs w:val="26"/>
          <w:rtl/>
        </w:rPr>
        <w:t>ب</w:t>
      </w:r>
      <w:r w:rsidR="00AD18EF" w:rsidRPr="00047FAE">
        <w:rPr>
          <w:rFonts w:cs="B Zar" w:hint="cs"/>
          <w:sz w:val="26"/>
          <w:szCs w:val="26"/>
          <w:rtl/>
        </w:rPr>
        <w:t xml:space="preserve"> مسیر بین </w:t>
      </w:r>
      <w:r w:rsidR="00F15AF1" w:rsidRPr="00047FAE">
        <w:rPr>
          <w:rFonts w:cs="B Zar" w:hint="cs"/>
          <w:sz w:val="26"/>
          <w:szCs w:val="26"/>
          <w:rtl/>
        </w:rPr>
        <w:t xml:space="preserve">رضایتمندی مشتریان و وفاداری آنان </w:t>
      </w:r>
      <w:r w:rsidR="000F3123" w:rsidRPr="00047FAE">
        <w:rPr>
          <w:rFonts w:cs="B Zar" w:hint="cs"/>
          <w:sz w:val="26"/>
          <w:szCs w:val="26"/>
          <w:rtl/>
        </w:rPr>
        <w:t>(</w:t>
      </w:r>
      <w:r w:rsidR="00F15AF1" w:rsidRPr="00047FAE">
        <w:rPr>
          <w:rFonts w:cs="B Zar" w:hint="cs"/>
          <w:sz w:val="26"/>
          <w:szCs w:val="26"/>
          <w:rtl/>
        </w:rPr>
        <w:t>222</w:t>
      </w:r>
      <w:r w:rsidR="00AD18EF" w:rsidRPr="00047FAE">
        <w:rPr>
          <w:rFonts w:cs="B Zar" w:hint="cs"/>
          <w:sz w:val="26"/>
          <w:szCs w:val="26"/>
          <w:rtl/>
        </w:rPr>
        <w:t>/0=</w:t>
      </w:r>
      <w:r w:rsidR="00AD18EF" w:rsidRPr="00047FAE">
        <w:rPr>
          <w:rFonts w:ascii="Cambria" w:hAnsi="Cambria" w:cs="Cambria" w:hint="cs"/>
          <w:sz w:val="26"/>
          <w:szCs w:val="26"/>
          <w:rtl/>
        </w:rPr>
        <w:t>β</w:t>
      </w:r>
      <w:r w:rsidR="00B43D20">
        <w:rPr>
          <w:rFonts w:cs="B Zar"/>
          <w:sz w:val="26"/>
          <w:szCs w:val="26"/>
          <w:rtl/>
        </w:rPr>
        <w:t>)</w:t>
      </w:r>
      <w:r w:rsidR="000F3123" w:rsidRPr="00047FAE">
        <w:rPr>
          <w:rFonts w:cs="B Zar" w:hint="cs"/>
          <w:sz w:val="26"/>
          <w:szCs w:val="26"/>
          <w:rtl/>
        </w:rPr>
        <w:t xml:space="preserve"> </w:t>
      </w:r>
      <w:r w:rsidR="00AD18EF" w:rsidRPr="00047FAE">
        <w:rPr>
          <w:rFonts w:cs="B Zar" w:hint="cs"/>
          <w:sz w:val="26"/>
          <w:szCs w:val="26"/>
          <w:rtl/>
        </w:rPr>
        <w:t xml:space="preserve">با </w:t>
      </w:r>
      <w:r w:rsidR="000F3123" w:rsidRPr="00047FAE">
        <w:rPr>
          <w:rFonts w:cs="B Zar" w:hint="cs"/>
          <w:sz w:val="26"/>
          <w:szCs w:val="26"/>
          <w:rtl/>
        </w:rPr>
        <w:t xml:space="preserve">مقدار </w:t>
      </w:r>
      <w:r w:rsidR="00B43D20">
        <w:rPr>
          <w:rFonts w:cs="B Zar"/>
          <w:sz w:val="26"/>
          <w:szCs w:val="26"/>
          <w:rtl/>
        </w:rPr>
        <w:t>آماره (</w:t>
      </w:r>
      <w:r w:rsidR="00F15AF1" w:rsidRPr="00047FAE">
        <w:rPr>
          <w:rFonts w:cs="B Zar" w:hint="cs"/>
          <w:sz w:val="26"/>
          <w:szCs w:val="26"/>
          <w:rtl/>
        </w:rPr>
        <w:t>99/2</w:t>
      </w:r>
      <w:r w:rsidR="00AD18EF" w:rsidRPr="00047FAE">
        <w:rPr>
          <w:rFonts w:cs="B Zar" w:hint="cs"/>
          <w:sz w:val="26"/>
          <w:szCs w:val="26"/>
          <w:rtl/>
        </w:rPr>
        <w:t xml:space="preserve">= </w:t>
      </w:r>
      <w:r w:rsidR="00AD18EF" w:rsidRPr="00047FAE">
        <w:rPr>
          <w:rFonts w:cs="B Zar"/>
          <w:sz w:val="26"/>
          <w:szCs w:val="26"/>
        </w:rPr>
        <w:t>t</w:t>
      </w:r>
      <w:r w:rsidR="00AD18EF" w:rsidRPr="00047FAE">
        <w:rPr>
          <w:rFonts w:cs="B Zar" w:hint="cs"/>
          <w:sz w:val="26"/>
          <w:szCs w:val="26"/>
          <w:rtl/>
        </w:rPr>
        <w:t xml:space="preserve">) در سطح </w:t>
      </w:r>
      <w:r w:rsidR="000F3123" w:rsidRPr="00047FAE">
        <w:rPr>
          <w:rFonts w:cs="B Zar" w:hint="cs"/>
          <w:sz w:val="26"/>
          <w:szCs w:val="26"/>
          <w:rtl/>
        </w:rPr>
        <w:t>01</w:t>
      </w:r>
      <w:r w:rsidR="00AD18EF" w:rsidRPr="00047FAE">
        <w:rPr>
          <w:rFonts w:cs="B Zar" w:hint="cs"/>
          <w:sz w:val="26"/>
          <w:szCs w:val="26"/>
          <w:rtl/>
        </w:rPr>
        <w:t>/0&gt;</w:t>
      </w:r>
      <w:r w:rsidR="00AD18EF" w:rsidRPr="00047FAE">
        <w:rPr>
          <w:rFonts w:cs="B Zar"/>
          <w:sz w:val="26"/>
          <w:szCs w:val="26"/>
        </w:rPr>
        <w:t>P</w:t>
      </w:r>
      <w:r w:rsidR="00AD18EF" w:rsidRPr="00047FAE">
        <w:rPr>
          <w:rFonts w:cs="B Zar" w:hint="cs"/>
          <w:sz w:val="26"/>
          <w:szCs w:val="26"/>
          <w:rtl/>
        </w:rPr>
        <w:t xml:space="preserve"> معنادار بوده است</w:t>
      </w:r>
      <w:r w:rsidR="00127625" w:rsidRPr="00047FAE">
        <w:rPr>
          <w:rFonts w:cs="B Zar" w:hint="cs"/>
          <w:sz w:val="26"/>
          <w:szCs w:val="26"/>
          <w:rtl/>
        </w:rPr>
        <w:t>؛</w:t>
      </w:r>
      <w:r w:rsidR="000F3123" w:rsidRPr="00047FAE">
        <w:rPr>
          <w:rFonts w:cs="B Zar" w:hint="cs"/>
          <w:sz w:val="26"/>
          <w:szCs w:val="26"/>
          <w:rtl/>
        </w:rPr>
        <w:t xml:space="preserve"> 6) </w:t>
      </w:r>
      <w:r w:rsidR="00127625" w:rsidRPr="00047FAE">
        <w:rPr>
          <w:rFonts w:cs="B Zar" w:hint="cs"/>
          <w:sz w:val="26"/>
          <w:szCs w:val="26"/>
          <w:rtl/>
        </w:rPr>
        <w:t xml:space="preserve">ضریب مسیر (غیر مستقیم) بین ویژگی های </w:t>
      </w:r>
      <w:r w:rsidR="00D06F1C" w:rsidRPr="00047FAE">
        <w:rPr>
          <w:rFonts w:cs="B Zar" w:hint="cs"/>
          <w:sz w:val="26"/>
          <w:szCs w:val="26"/>
          <w:rtl/>
        </w:rPr>
        <w:t xml:space="preserve">اخلاق کاری با وفاداری مشتریان </w:t>
      </w:r>
      <w:r w:rsidR="00127625" w:rsidRPr="00047FAE">
        <w:rPr>
          <w:rFonts w:cs="B Zar" w:hint="cs"/>
          <w:sz w:val="26"/>
          <w:szCs w:val="26"/>
          <w:rtl/>
        </w:rPr>
        <w:t xml:space="preserve">با نقش میانجی </w:t>
      </w:r>
      <w:r w:rsidR="00D06F1C" w:rsidRPr="00047FAE">
        <w:rPr>
          <w:rFonts w:cs="B Zar" w:hint="cs"/>
          <w:sz w:val="26"/>
          <w:szCs w:val="26"/>
          <w:rtl/>
        </w:rPr>
        <w:t xml:space="preserve">رضایتمندی مشتریان </w:t>
      </w:r>
      <w:r w:rsidR="00127625" w:rsidRPr="00047FAE">
        <w:rPr>
          <w:rFonts w:cs="B Zar" w:hint="cs"/>
          <w:sz w:val="26"/>
          <w:szCs w:val="26"/>
          <w:rtl/>
        </w:rPr>
        <w:t>(</w:t>
      </w:r>
      <w:r w:rsidR="00D06F1C" w:rsidRPr="00047FAE">
        <w:rPr>
          <w:rFonts w:cs="B Zar" w:hint="cs"/>
          <w:sz w:val="26"/>
          <w:szCs w:val="26"/>
          <w:rtl/>
        </w:rPr>
        <w:t>71</w:t>
      </w:r>
      <w:r w:rsidR="00127625" w:rsidRPr="00047FAE">
        <w:rPr>
          <w:rFonts w:cs="B Zar" w:hint="cs"/>
          <w:sz w:val="26"/>
          <w:szCs w:val="26"/>
          <w:rtl/>
        </w:rPr>
        <w:t>/0=</w:t>
      </w:r>
      <w:r w:rsidR="00127625" w:rsidRPr="00047FAE">
        <w:rPr>
          <w:rFonts w:ascii="Cambria" w:hAnsi="Cambria" w:cs="Cambria" w:hint="cs"/>
          <w:sz w:val="26"/>
          <w:szCs w:val="26"/>
          <w:rtl/>
        </w:rPr>
        <w:t>β</w:t>
      </w:r>
      <w:r w:rsidR="00B43D20">
        <w:rPr>
          <w:rFonts w:cs="B Zar"/>
          <w:sz w:val="26"/>
          <w:szCs w:val="26"/>
          <w:rtl/>
        </w:rPr>
        <w:t>)</w:t>
      </w:r>
      <w:r w:rsidR="00127625" w:rsidRPr="00047FAE">
        <w:rPr>
          <w:rFonts w:cs="B Zar" w:hint="cs"/>
          <w:sz w:val="26"/>
          <w:szCs w:val="26"/>
          <w:rtl/>
        </w:rPr>
        <w:t xml:space="preserve"> با مقدار </w:t>
      </w:r>
      <w:r w:rsidR="00B43D20">
        <w:rPr>
          <w:rFonts w:cs="B Zar"/>
          <w:sz w:val="26"/>
          <w:szCs w:val="26"/>
          <w:rtl/>
        </w:rPr>
        <w:t>آماره (</w:t>
      </w:r>
      <w:r w:rsidR="00D06F1C" w:rsidRPr="00047FAE">
        <w:rPr>
          <w:rFonts w:cs="B Zar" w:hint="cs"/>
          <w:sz w:val="26"/>
          <w:szCs w:val="26"/>
          <w:rtl/>
        </w:rPr>
        <w:t>5.96</w:t>
      </w:r>
      <w:r w:rsidR="00127625" w:rsidRPr="00047FAE">
        <w:rPr>
          <w:rFonts w:cs="B Zar" w:hint="cs"/>
          <w:sz w:val="26"/>
          <w:szCs w:val="26"/>
          <w:rtl/>
        </w:rPr>
        <w:t xml:space="preserve">= </w:t>
      </w:r>
      <w:r w:rsidR="00127625" w:rsidRPr="00047FAE">
        <w:rPr>
          <w:rFonts w:ascii="Times New Roman" w:hAnsi="Times New Roman" w:cs="B Zar"/>
        </w:rPr>
        <w:t>Z-Value</w:t>
      </w:r>
      <w:r w:rsidR="00B43D20">
        <w:rPr>
          <w:rFonts w:cs="B Zar"/>
          <w:sz w:val="18"/>
          <w:rtl/>
        </w:rPr>
        <w:t>)</w:t>
      </w:r>
      <w:r w:rsidR="00127625" w:rsidRPr="00047FAE">
        <w:rPr>
          <w:rFonts w:cs="B Zar" w:hint="cs"/>
          <w:sz w:val="26"/>
          <w:szCs w:val="26"/>
          <w:rtl/>
        </w:rPr>
        <w:t xml:space="preserve"> در </w:t>
      </w:r>
      <w:r w:rsidR="00B43D20">
        <w:rPr>
          <w:rFonts w:cs="B Zar"/>
          <w:sz w:val="26"/>
          <w:szCs w:val="26"/>
          <w:rtl/>
        </w:rPr>
        <w:t>سطح 01</w:t>
      </w:r>
      <w:r w:rsidR="00127625" w:rsidRPr="00047FAE">
        <w:rPr>
          <w:rFonts w:cs="B Zar" w:hint="cs"/>
          <w:sz w:val="26"/>
          <w:szCs w:val="26"/>
          <w:rtl/>
        </w:rPr>
        <w:t>/0&gt;</w:t>
      </w:r>
      <w:r w:rsidR="00127625" w:rsidRPr="00047FAE">
        <w:rPr>
          <w:rFonts w:cs="B Zar"/>
          <w:sz w:val="26"/>
          <w:szCs w:val="26"/>
        </w:rPr>
        <w:t>P</w:t>
      </w:r>
      <w:r w:rsidR="00127625" w:rsidRPr="00047FAE">
        <w:rPr>
          <w:rFonts w:cs="B Zar" w:hint="cs"/>
          <w:sz w:val="26"/>
          <w:szCs w:val="26"/>
          <w:rtl/>
        </w:rPr>
        <w:t xml:space="preserve"> معنادار می</w:t>
      </w:r>
      <w:r w:rsidR="005905D5" w:rsidRPr="00047FAE">
        <w:rPr>
          <w:rFonts w:cs="B Zar"/>
          <w:sz w:val="26"/>
          <w:szCs w:val="26"/>
          <w:rtl/>
        </w:rPr>
        <w:softHyphen/>
      </w:r>
      <w:r w:rsidR="00127625" w:rsidRPr="00047FAE">
        <w:rPr>
          <w:rFonts w:cs="B Zar" w:hint="cs"/>
          <w:sz w:val="26"/>
          <w:szCs w:val="26"/>
          <w:rtl/>
        </w:rPr>
        <w:t>باشد</w:t>
      </w:r>
      <w:r w:rsidR="00B43D20">
        <w:rPr>
          <w:rFonts w:cs="B Zar"/>
          <w:sz w:val="26"/>
          <w:szCs w:val="26"/>
          <w:rtl/>
        </w:rPr>
        <w:t>؛ و 7</w:t>
      </w:r>
      <w:r w:rsidR="00127625" w:rsidRPr="00047FAE">
        <w:rPr>
          <w:rFonts w:cs="B Zar" w:hint="cs"/>
          <w:sz w:val="26"/>
          <w:szCs w:val="26"/>
          <w:rtl/>
        </w:rPr>
        <w:t>) ضریب مسیر (غیرمستقیم) بین</w:t>
      </w:r>
      <w:r w:rsidR="00D06F1C" w:rsidRPr="00047FAE">
        <w:rPr>
          <w:rFonts w:cs="B Zar" w:hint="cs"/>
          <w:sz w:val="26"/>
          <w:szCs w:val="26"/>
          <w:rtl/>
        </w:rPr>
        <w:t xml:space="preserve"> کیفیت خدمات</w:t>
      </w:r>
      <w:r w:rsidR="00F83968">
        <w:rPr>
          <w:rFonts w:cs="B Zar"/>
          <w:sz w:val="26"/>
          <w:szCs w:val="26"/>
          <w:rtl/>
        </w:rPr>
        <w:t xml:space="preserve"> </w:t>
      </w:r>
      <w:r w:rsidR="00D06F1C" w:rsidRPr="00047FAE">
        <w:rPr>
          <w:rFonts w:cs="B Zar" w:hint="cs"/>
          <w:sz w:val="26"/>
          <w:szCs w:val="26"/>
          <w:rtl/>
        </w:rPr>
        <w:t xml:space="preserve">با وفاداری مشتریان با نقش میانجی رضایتمندی </w:t>
      </w:r>
      <w:r w:rsidR="00B43D20">
        <w:rPr>
          <w:rFonts w:cs="B Zar"/>
          <w:sz w:val="26"/>
          <w:szCs w:val="26"/>
          <w:rtl/>
        </w:rPr>
        <w:t>مشتر</w:t>
      </w:r>
      <w:r w:rsidR="00B43D20">
        <w:rPr>
          <w:rFonts w:cs="B Zar" w:hint="cs"/>
          <w:sz w:val="26"/>
          <w:szCs w:val="26"/>
          <w:rtl/>
        </w:rPr>
        <w:t>ی</w:t>
      </w:r>
      <w:r w:rsidR="00B43D20">
        <w:rPr>
          <w:rFonts w:cs="B Zar" w:hint="eastAsia"/>
          <w:sz w:val="26"/>
          <w:szCs w:val="26"/>
          <w:rtl/>
        </w:rPr>
        <w:t>ان</w:t>
      </w:r>
      <w:r w:rsidR="00B43D20">
        <w:rPr>
          <w:rFonts w:cs="B Zar"/>
          <w:sz w:val="26"/>
          <w:szCs w:val="26"/>
          <w:rtl/>
        </w:rPr>
        <w:t xml:space="preserve"> (</w:t>
      </w:r>
      <w:r w:rsidR="00407354" w:rsidRPr="00047FAE">
        <w:rPr>
          <w:rFonts w:cs="B Zar" w:hint="cs"/>
          <w:sz w:val="26"/>
          <w:szCs w:val="26"/>
          <w:rtl/>
        </w:rPr>
        <w:t>273</w:t>
      </w:r>
      <w:r w:rsidR="00127625" w:rsidRPr="00047FAE">
        <w:rPr>
          <w:rFonts w:cs="B Zar" w:hint="cs"/>
          <w:sz w:val="26"/>
          <w:szCs w:val="26"/>
          <w:rtl/>
        </w:rPr>
        <w:t>/0=</w:t>
      </w:r>
      <w:r w:rsidR="00127625" w:rsidRPr="00047FAE">
        <w:rPr>
          <w:rFonts w:ascii="Cambria" w:hAnsi="Cambria" w:cs="Cambria" w:hint="cs"/>
          <w:sz w:val="26"/>
          <w:szCs w:val="26"/>
          <w:rtl/>
        </w:rPr>
        <w:t>β</w:t>
      </w:r>
      <w:r w:rsidR="00B43D20">
        <w:rPr>
          <w:rFonts w:cs="B Zar"/>
          <w:sz w:val="26"/>
          <w:szCs w:val="26"/>
          <w:rtl/>
        </w:rPr>
        <w:t>)</w:t>
      </w:r>
      <w:r w:rsidR="00127625" w:rsidRPr="00047FAE">
        <w:rPr>
          <w:rFonts w:cs="B Zar" w:hint="cs"/>
          <w:sz w:val="26"/>
          <w:szCs w:val="26"/>
          <w:rtl/>
        </w:rPr>
        <w:t xml:space="preserve"> با مقدار </w:t>
      </w:r>
      <w:r w:rsidR="00B43D20">
        <w:rPr>
          <w:rFonts w:cs="B Zar"/>
          <w:sz w:val="26"/>
          <w:szCs w:val="26"/>
          <w:rtl/>
        </w:rPr>
        <w:t>آماره (</w:t>
      </w:r>
      <w:r w:rsidR="00407354" w:rsidRPr="00047FAE">
        <w:rPr>
          <w:rFonts w:cs="B Zar" w:hint="cs"/>
          <w:sz w:val="26"/>
          <w:szCs w:val="26"/>
          <w:rtl/>
        </w:rPr>
        <w:t>63</w:t>
      </w:r>
      <w:r w:rsidR="00CB5386" w:rsidRPr="00047FAE">
        <w:rPr>
          <w:rFonts w:cs="B Zar" w:hint="cs"/>
          <w:sz w:val="26"/>
          <w:szCs w:val="26"/>
          <w:rtl/>
        </w:rPr>
        <w:t>/2</w:t>
      </w:r>
      <w:r w:rsidR="00127625" w:rsidRPr="00047FAE">
        <w:rPr>
          <w:rFonts w:cs="B Zar" w:hint="cs"/>
          <w:sz w:val="26"/>
          <w:szCs w:val="26"/>
          <w:rtl/>
        </w:rPr>
        <w:t xml:space="preserve">= </w:t>
      </w:r>
      <w:r w:rsidR="00127625" w:rsidRPr="00047FAE">
        <w:rPr>
          <w:rFonts w:ascii="Times New Roman" w:hAnsi="Times New Roman" w:cs="B Zar"/>
        </w:rPr>
        <w:t>Z-Value</w:t>
      </w:r>
      <w:r w:rsidR="00127625" w:rsidRPr="00047FAE">
        <w:rPr>
          <w:rFonts w:cs="B Zar" w:hint="cs"/>
          <w:sz w:val="26"/>
          <w:szCs w:val="26"/>
          <w:rtl/>
        </w:rPr>
        <w:t xml:space="preserve">) در سطح </w:t>
      </w:r>
      <w:r w:rsidR="00CB5386" w:rsidRPr="00047FAE">
        <w:rPr>
          <w:rFonts w:cs="B Zar" w:hint="cs"/>
          <w:sz w:val="26"/>
          <w:szCs w:val="26"/>
          <w:rtl/>
        </w:rPr>
        <w:t>01</w:t>
      </w:r>
      <w:r w:rsidR="00127625" w:rsidRPr="00047FAE">
        <w:rPr>
          <w:rFonts w:cs="B Zar" w:hint="cs"/>
          <w:sz w:val="26"/>
          <w:szCs w:val="26"/>
          <w:rtl/>
        </w:rPr>
        <w:t>/0&gt;</w:t>
      </w:r>
      <w:r w:rsidR="00127625" w:rsidRPr="00047FAE">
        <w:rPr>
          <w:rFonts w:cs="B Zar"/>
          <w:sz w:val="26"/>
          <w:szCs w:val="26"/>
        </w:rPr>
        <w:t>P</w:t>
      </w:r>
      <w:r w:rsidR="00127625" w:rsidRPr="00047FAE">
        <w:rPr>
          <w:rFonts w:cs="B Zar" w:hint="cs"/>
          <w:sz w:val="26"/>
          <w:szCs w:val="26"/>
          <w:rtl/>
        </w:rPr>
        <w:t xml:space="preserve"> معنادار می</w:t>
      </w:r>
      <w:r w:rsidR="005905D5" w:rsidRPr="00047FAE">
        <w:rPr>
          <w:rFonts w:cs="B Zar"/>
          <w:sz w:val="26"/>
          <w:szCs w:val="26"/>
          <w:rtl/>
        </w:rPr>
        <w:softHyphen/>
      </w:r>
      <w:r w:rsidR="00127625" w:rsidRPr="00047FAE">
        <w:rPr>
          <w:rFonts w:cs="B Zar" w:hint="cs"/>
          <w:sz w:val="26"/>
          <w:szCs w:val="26"/>
          <w:rtl/>
        </w:rPr>
        <w:t>باشد.</w:t>
      </w:r>
    </w:p>
    <w:p w14:paraId="5D4B71F0" w14:textId="7453BE91" w:rsidR="001C13D3" w:rsidRPr="00047FAE" w:rsidRDefault="00B43D20" w:rsidP="00047FAE">
      <w:pPr>
        <w:spacing w:after="0"/>
        <w:jc w:val="center"/>
        <w:rPr>
          <w:rFonts w:cs="B Zar"/>
          <w:sz w:val="26"/>
          <w:szCs w:val="26"/>
          <w:rtl/>
        </w:rPr>
      </w:pPr>
      <w:r>
        <w:rPr>
          <w:rFonts w:cs="B Zar"/>
          <w:sz w:val="26"/>
          <w:szCs w:val="26"/>
          <w:rtl/>
        </w:rPr>
        <w:t>جدول (</w:t>
      </w:r>
      <w:r w:rsidR="006269C5" w:rsidRPr="00047FAE">
        <w:rPr>
          <w:rFonts w:cs="B Zar" w:hint="cs"/>
          <w:sz w:val="26"/>
          <w:szCs w:val="26"/>
          <w:rtl/>
        </w:rPr>
        <w:t>4</w:t>
      </w:r>
      <w:r w:rsidR="001C13D3" w:rsidRPr="00047FAE">
        <w:rPr>
          <w:rFonts w:cs="B Zar" w:hint="cs"/>
          <w:sz w:val="26"/>
          <w:szCs w:val="26"/>
          <w:rtl/>
        </w:rPr>
        <w:t>):</w:t>
      </w:r>
      <w:r>
        <w:rPr>
          <w:rFonts w:cs="B Zar"/>
          <w:sz w:val="26"/>
          <w:szCs w:val="26"/>
          <w:rtl/>
        </w:rPr>
        <w:t xml:space="preserve"> نتا</w:t>
      </w:r>
      <w:r>
        <w:rPr>
          <w:rFonts w:cs="B Zar" w:hint="cs"/>
          <w:sz w:val="26"/>
          <w:szCs w:val="26"/>
          <w:rtl/>
        </w:rPr>
        <w:t>ی</w:t>
      </w:r>
      <w:r>
        <w:rPr>
          <w:rFonts w:cs="B Zar" w:hint="eastAsia"/>
          <w:sz w:val="26"/>
          <w:szCs w:val="26"/>
          <w:rtl/>
        </w:rPr>
        <w:t>ج</w:t>
      </w:r>
      <w:r w:rsidR="001C13D3" w:rsidRPr="00047FAE">
        <w:rPr>
          <w:rFonts w:cs="B Zar" w:hint="cs"/>
          <w:sz w:val="26"/>
          <w:szCs w:val="26"/>
          <w:rtl/>
        </w:rPr>
        <w:t xml:space="preserve"> </w:t>
      </w:r>
      <w:r w:rsidR="00014683" w:rsidRPr="00047FAE">
        <w:rPr>
          <w:rFonts w:cs="B Zar" w:hint="cs"/>
          <w:sz w:val="26"/>
          <w:szCs w:val="26"/>
          <w:rtl/>
        </w:rPr>
        <w:t xml:space="preserve">آزمون </w:t>
      </w:r>
      <w:r w:rsidR="001C13D3" w:rsidRPr="00047FAE">
        <w:rPr>
          <w:rFonts w:cs="B Zar" w:hint="cs"/>
          <w:sz w:val="26"/>
          <w:szCs w:val="26"/>
          <w:rtl/>
        </w:rPr>
        <w:t>فرضیات پژوهش</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5"/>
        <w:gridCol w:w="1599"/>
        <w:gridCol w:w="1314"/>
        <w:gridCol w:w="1004"/>
      </w:tblGrid>
      <w:tr w:rsidR="007F3F50" w:rsidRPr="00047FAE" w14:paraId="2D6938C5" w14:textId="77777777" w:rsidTr="00F83968">
        <w:trPr>
          <w:trHeight w:val="674"/>
          <w:jc w:val="center"/>
        </w:trPr>
        <w:tc>
          <w:tcPr>
            <w:tcW w:w="2881" w:type="pct"/>
            <w:shd w:val="clear" w:color="auto" w:fill="F2F2F2"/>
          </w:tcPr>
          <w:p w14:paraId="0BDD202A" w14:textId="25066517" w:rsidR="00014683" w:rsidRPr="00047FAE" w:rsidRDefault="00014683" w:rsidP="00047FAE">
            <w:pPr>
              <w:tabs>
                <w:tab w:val="right" w:pos="90"/>
              </w:tabs>
              <w:spacing w:after="0"/>
              <w:jc w:val="center"/>
              <w:rPr>
                <w:rFonts w:cs="B Zar"/>
                <w:szCs w:val="24"/>
                <w:rtl/>
              </w:rPr>
            </w:pPr>
            <w:r w:rsidRPr="00047FAE">
              <w:rPr>
                <w:rFonts w:cs="B Zar" w:hint="cs"/>
                <w:szCs w:val="24"/>
                <w:rtl/>
              </w:rPr>
              <w:lastRenderedPageBreak/>
              <w:t xml:space="preserve"> فرضیه ها</w:t>
            </w:r>
          </w:p>
        </w:tc>
        <w:tc>
          <w:tcPr>
            <w:tcW w:w="865" w:type="pct"/>
            <w:shd w:val="clear" w:color="auto" w:fill="F2F2F2"/>
          </w:tcPr>
          <w:p w14:paraId="71E36BD1" w14:textId="2B226C2B" w:rsidR="00014683" w:rsidRPr="00047FAE" w:rsidRDefault="00014683" w:rsidP="00047FAE">
            <w:pPr>
              <w:tabs>
                <w:tab w:val="right" w:pos="90"/>
              </w:tabs>
              <w:spacing w:after="0"/>
              <w:jc w:val="center"/>
              <w:rPr>
                <w:rFonts w:cs="B Zar"/>
                <w:szCs w:val="24"/>
                <w:rtl/>
              </w:rPr>
            </w:pPr>
            <w:r w:rsidRPr="00047FAE">
              <w:rPr>
                <w:rFonts w:cs="B Zar" w:hint="cs"/>
                <w:szCs w:val="24"/>
                <w:rtl/>
              </w:rPr>
              <w:t>ضریب مسیر</w:t>
            </w:r>
          </w:p>
        </w:tc>
        <w:tc>
          <w:tcPr>
            <w:tcW w:w="711" w:type="pct"/>
            <w:shd w:val="clear" w:color="auto" w:fill="F2F2F2"/>
          </w:tcPr>
          <w:p w14:paraId="34A93387" w14:textId="527ECE2A" w:rsidR="00014683" w:rsidRPr="00047FAE" w:rsidRDefault="00014683" w:rsidP="00047FAE">
            <w:pPr>
              <w:tabs>
                <w:tab w:val="right" w:pos="90"/>
              </w:tabs>
              <w:spacing w:after="0"/>
              <w:jc w:val="center"/>
              <w:rPr>
                <w:rFonts w:asciiTheme="majorBidi" w:hAnsiTheme="majorBidi" w:cs="B Zar"/>
                <w:szCs w:val="24"/>
                <w:rtl/>
              </w:rPr>
            </w:pPr>
            <w:r w:rsidRPr="00047FAE">
              <w:rPr>
                <w:rFonts w:cs="B Zar" w:hint="cs"/>
                <w:szCs w:val="24"/>
                <w:rtl/>
              </w:rPr>
              <w:t>مقدار آماره</w:t>
            </w:r>
          </w:p>
        </w:tc>
        <w:tc>
          <w:tcPr>
            <w:tcW w:w="543" w:type="pct"/>
            <w:shd w:val="clear" w:color="auto" w:fill="F2F2F2"/>
          </w:tcPr>
          <w:p w14:paraId="5A2A8CD2" w14:textId="15DAD473" w:rsidR="00014683" w:rsidRPr="00047FAE" w:rsidRDefault="00014683" w:rsidP="00047FAE">
            <w:pPr>
              <w:tabs>
                <w:tab w:val="right" w:pos="90"/>
              </w:tabs>
              <w:spacing w:after="0"/>
              <w:jc w:val="center"/>
              <w:rPr>
                <w:rFonts w:cs="B Zar"/>
                <w:szCs w:val="24"/>
                <w:rtl/>
              </w:rPr>
            </w:pPr>
            <w:r w:rsidRPr="00047FAE">
              <w:rPr>
                <w:rFonts w:cs="B Zar" w:hint="cs"/>
                <w:szCs w:val="24"/>
                <w:rtl/>
              </w:rPr>
              <w:t>نتیجه</w:t>
            </w:r>
          </w:p>
        </w:tc>
      </w:tr>
      <w:tr w:rsidR="007F3F50" w:rsidRPr="00047FAE" w14:paraId="09C30246" w14:textId="77777777" w:rsidTr="00F83968">
        <w:trPr>
          <w:jc w:val="center"/>
        </w:trPr>
        <w:tc>
          <w:tcPr>
            <w:tcW w:w="2881" w:type="pct"/>
          </w:tcPr>
          <w:p w14:paraId="346E9F0E" w14:textId="4ACD4A63" w:rsidR="004B7B71" w:rsidRPr="00047FAE" w:rsidRDefault="004B7B71" w:rsidP="00047FAE">
            <w:pPr>
              <w:tabs>
                <w:tab w:val="right" w:pos="90"/>
              </w:tabs>
              <w:spacing w:after="0"/>
              <w:rPr>
                <w:rFonts w:cs="B Zar"/>
                <w:sz w:val="18"/>
                <w:rtl/>
              </w:rPr>
            </w:pPr>
            <w:r w:rsidRPr="00047FAE">
              <w:rPr>
                <w:rFonts w:cs="B Zar" w:hint="cs"/>
                <w:rtl/>
              </w:rPr>
              <w:t>1) رفتار اخلاقی بر وفاداری مشتریان</w:t>
            </w:r>
            <w:r w:rsidR="00F83968">
              <w:rPr>
                <w:rFonts w:cs="B Zar"/>
                <w:rtl/>
              </w:rPr>
              <w:t xml:space="preserve"> </w:t>
            </w:r>
            <w:r w:rsidRPr="00047FAE">
              <w:rPr>
                <w:rFonts w:cs="B Zar" w:hint="cs"/>
                <w:rtl/>
              </w:rPr>
              <w:t>بانک سپه</w:t>
            </w:r>
          </w:p>
        </w:tc>
        <w:tc>
          <w:tcPr>
            <w:tcW w:w="865" w:type="pct"/>
          </w:tcPr>
          <w:p w14:paraId="5F25DE42" w14:textId="5F8D0960" w:rsidR="004B7B71" w:rsidRPr="00047FAE" w:rsidRDefault="008E2C5F" w:rsidP="00047FAE">
            <w:pPr>
              <w:tabs>
                <w:tab w:val="right" w:pos="90"/>
              </w:tabs>
              <w:spacing w:after="0"/>
              <w:jc w:val="center"/>
              <w:rPr>
                <w:rFonts w:cs="B Zar"/>
                <w:szCs w:val="24"/>
              </w:rPr>
            </w:pPr>
            <w:r w:rsidRPr="00047FAE">
              <w:rPr>
                <w:rFonts w:cs="B Zar" w:hint="cs"/>
                <w:rtl/>
              </w:rPr>
              <w:t>592/0</w:t>
            </w:r>
          </w:p>
        </w:tc>
        <w:tc>
          <w:tcPr>
            <w:tcW w:w="711" w:type="pct"/>
          </w:tcPr>
          <w:p w14:paraId="4ACC670A" w14:textId="6ADE1A42" w:rsidR="004B7B71" w:rsidRPr="00047FAE" w:rsidRDefault="008E2C5F" w:rsidP="00047FAE">
            <w:pPr>
              <w:tabs>
                <w:tab w:val="right" w:pos="90"/>
              </w:tabs>
              <w:spacing w:after="0"/>
              <w:jc w:val="center"/>
              <w:rPr>
                <w:rFonts w:cs="B Zar"/>
                <w:szCs w:val="24"/>
                <w:rtl/>
              </w:rPr>
            </w:pPr>
            <w:r w:rsidRPr="00047FAE">
              <w:rPr>
                <w:rFonts w:cs="B Zar" w:hint="cs"/>
                <w:rtl/>
              </w:rPr>
              <w:t>803/7</w:t>
            </w:r>
          </w:p>
        </w:tc>
        <w:tc>
          <w:tcPr>
            <w:tcW w:w="543" w:type="pct"/>
          </w:tcPr>
          <w:p w14:paraId="1E99B50A" w14:textId="734878BF" w:rsidR="004B7B71" w:rsidRPr="00047FAE" w:rsidRDefault="004B7B71" w:rsidP="00047FAE">
            <w:pPr>
              <w:tabs>
                <w:tab w:val="right" w:pos="90"/>
              </w:tabs>
              <w:spacing w:after="0"/>
              <w:jc w:val="center"/>
              <w:rPr>
                <w:rFonts w:cs="B Zar"/>
                <w:szCs w:val="24"/>
                <w:rtl/>
              </w:rPr>
            </w:pPr>
            <w:r w:rsidRPr="00047FAE">
              <w:rPr>
                <w:rFonts w:cs="B Zar" w:hint="cs"/>
                <w:rtl/>
              </w:rPr>
              <w:t>تایید</w:t>
            </w:r>
          </w:p>
        </w:tc>
      </w:tr>
      <w:tr w:rsidR="007F3F50" w:rsidRPr="00047FAE" w14:paraId="7B4586D7" w14:textId="77777777" w:rsidTr="00F83968">
        <w:trPr>
          <w:jc w:val="center"/>
        </w:trPr>
        <w:tc>
          <w:tcPr>
            <w:tcW w:w="2881" w:type="pct"/>
          </w:tcPr>
          <w:p w14:paraId="3914D0DE" w14:textId="11A09687" w:rsidR="004B7B71" w:rsidRPr="00047FAE" w:rsidRDefault="004B7B71" w:rsidP="00047FAE">
            <w:pPr>
              <w:tabs>
                <w:tab w:val="right" w:pos="90"/>
              </w:tabs>
              <w:spacing w:after="0"/>
              <w:rPr>
                <w:rFonts w:cs="B Zar"/>
                <w:sz w:val="26"/>
                <w:szCs w:val="26"/>
                <w:rtl/>
              </w:rPr>
            </w:pPr>
            <w:r w:rsidRPr="00047FAE">
              <w:rPr>
                <w:rFonts w:cs="B Zar" w:hint="cs"/>
                <w:rtl/>
              </w:rPr>
              <w:t>2) رفتار اخلاقی بر رضایت مشتریان</w:t>
            </w:r>
            <w:r w:rsidR="00F83968">
              <w:rPr>
                <w:rFonts w:cs="B Zar"/>
                <w:rtl/>
              </w:rPr>
              <w:t xml:space="preserve"> </w:t>
            </w:r>
            <w:r w:rsidRPr="00047FAE">
              <w:rPr>
                <w:rFonts w:cs="B Zar" w:hint="cs"/>
                <w:rtl/>
              </w:rPr>
              <w:t>بانک سپه</w:t>
            </w:r>
          </w:p>
        </w:tc>
        <w:tc>
          <w:tcPr>
            <w:tcW w:w="865" w:type="pct"/>
          </w:tcPr>
          <w:p w14:paraId="6E9D9502" w14:textId="3A174309" w:rsidR="004B7B71" w:rsidRPr="00047FAE" w:rsidRDefault="008E2C5F" w:rsidP="00047FAE">
            <w:pPr>
              <w:tabs>
                <w:tab w:val="right" w:pos="90"/>
              </w:tabs>
              <w:spacing w:after="0"/>
              <w:jc w:val="center"/>
              <w:rPr>
                <w:rFonts w:cs="B Zar"/>
                <w:sz w:val="18"/>
                <w:rtl/>
              </w:rPr>
            </w:pPr>
            <w:r w:rsidRPr="00047FAE">
              <w:rPr>
                <w:rFonts w:cs="B Zar" w:hint="cs"/>
                <w:rtl/>
              </w:rPr>
              <w:t>523/0</w:t>
            </w:r>
          </w:p>
        </w:tc>
        <w:tc>
          <w:tcPr>
            <w:tcW w:w="711" w:type="pct"/>
          </w:tcPr>
          <w:p w14:paraId="2E6A6F0E" w14:textId="21D1B148" w:rsidR="004B7B71" w:rsidRPr="00047FAE" w:rsidRDefault="008E2C5F" w:rsidP="00047FAE">
            <w:pPr>
              <w:tabs>
                <w:tab w:val="right" w:pos="90"/>
              </w:tabs>
              <w:spacing w:after="0"/>
              <w:jc w:val="center"/>
              <w:rPr>
                <w:rFonts w:cs="B Zar"/>
                <w:sz w:val="18"/>
                <w:rtl/>
              </w:rPr>
            </w:pPr>
            <w:r w:rsidRPr="00047FAE">
              <w:rPr>
                <w:rFonts w:cs="B Zar" w:hint="cs"/>
                <w:rtl/>
              </w:rPr>
              <w:t>41/9</w:t>
            </w:r>
          </w:p>
        </w:tc>
        <w:tc>
          <w:tcPr>
            <w:tcW w:w="543" w:type="pct"/>
          </w:tcPr>
          <w:p w14:paraId="44333358" w14:textId="6901D5DC" w:rsidR="004B7B71" w:rsidRPr="00047FAE" w:rsidRDefault="004B7B71" w:rsidP="00047FAE">
            <w:pPr>
              <w:tabs>
                <w:tab w:val="right" w:pos="90"/>
              </w:tabs>
              <w:spacing w:after="0"/>
              <w:jc w:val="center"/>
              <w:rPr>
                <w:rFonts w:cs="B Zar"/>
                <w:sz w:val="18"/>
                <w:rtl/>
              </w:rPr>
            </w:pPr>
            <w:r w:rsidRPr="00047FAE">
              <w:rPr>
                <w:rFonts w:cs="B Zar" w:hint="cs"/>
                <w:rtl/>
              </w:rPr>
              <w:t>تایید</w:t>
            </w:r>
          </w:p>
        </w:tc>
      </w:tr>
      <w:tr w:rsidR="007F3F50" w:rsidRPr="00047FAE" w14:paraId="3B064131" w14:textId="77777777" w:rsidTr="00F83968">
        <w:trPr>
          <w:jc w:val="center"/>
        </w:trPr>
        <w:tc>
          <w:tcPr>
            <w:tcW w:w="2881" w:type="pct"/>
          </w:tcPr>
          <w:p w14:paraId="16A66995" w14:textId="2A52EF93" w:rsidR="004B7B71" w:rsidRPr="00047FAE" w:rsidRDefault="004B7B71" w:rsidP="00047FAE">
            <w:pPr>
              <w:tabs>
                <w:tab w:val="right" w:pos="90"/>
              </w:tabs>
              <w:spacing w:after="0"/>
              <w:rPr>
                <w:rFonts w:cs="B Zar"/>
                <w:sz w:val="26"/>
                <w:szCs w:val="26"/>
                <w:rtl/>
              </w:rPr>
            </w:pPr>
            <w:r w:rsidRPr="00047FAE">
              <w:rPr>
                <w:rFonts w:cs="B Zar" w:hint="cs"/>
                <w:rtl/>
              </w:rPr>
              <w:t>3) کیفیت خدمات بر وفاداری مشتریان</w:t>
            </w:r>
            <w:r w:rsidR="00F83968">
              <w:rPr>
                <w:rFonts w:cs="B Zar"/>
                <w:rtl/>
              </w:rPr>
              <w:t xml:space="preserve"> </w:t>
            </w:r>
            <w:r w:rsidRPr="00047FAE">
              <w:rPr>
                <w:rFonts w:cs="B Zar" w:hint="cs"/>
                <w:rtl/>
              </w:rPr>
              <w:t>بانک سپه</w:t>
            </w:r>
          </w:p>
        </w:tc>
        <w:tc>
          <w:tcPr>
            <w:tcW w:w="865" w:type="pct"/>
          </w:tcPr>
          <w:p w14:paraId="092D262A" w14:textId="60FC558B" w:rsidR="004B7B71" w:rsidRPr="00047FAE" w:rsidRDefault="008E2C5F" w:rsidP="00047FAE">
            <w:pPr>
              <w:tabs>
                <w:tab w:val="right" w:pos="90"/>
              </w:tabs>
              <w:spacing w:after="0"/>
              <w:jc w:val="center"/>
              <w:rPr>
                <w:rFonts w:cs="B Zar"/>
                <w:sz w:val="18"/>
                <w:rtl/>
              </w:rPr>
            </w:pPr>
            <w:r w:rsidRPr="00047FAE">
              <w:rPr>
                <w:rFonts w:cs="B Zar" w:hint="cs"/>
                <w:rtl/>
              </w:rPr>
              <w:t>184/0</w:t>
            </w:r>
          </w:p>
        </w:tc>
        <w:tc>
          <w:tcPr>
            <w:tcW w:w="711" w:type="pct"/>
          </w:tcPr>
          <w:p w14:paraId="241DD31B" w14:textId="1B627D1C" w:rsidR="004B7B71" w:rsidRPr="00047FAE" w:rsidRDefault="008E2C5F" w:rsidP="00047FAE">
            <w:pPr>
              <w:tabs>
                <w:tab w:val="right" w:pos="90"/>
              </w:tabs>
              <w:spacing w:after="0"/>
              <w:jc w:val="center"/>
              <w:rPr>
                <w:rFonts w:cs="B Zar"/>
                <w:sz w:val="18"/>
                <w:rtl/>
              </w:rPr>
            </w:pPr>
            <w:r w:rsidRPr="00047FAE">
              <w:rPr>
                <w:rFonts w:cs="B Zar" w:hint="cs"/>
                <w:rtl/>
              </w:rPr>
              <w:t>068/3</w:t>
            </w:r>
          </w:p>
        </w:tc>
        <w:tc>
          <w:tcPr>
            <w:tcW w:w="543" w:type="pct"/>
          </w:tcPr>
          <w:p w14:paraId="27386EFA" w14:textId="4E7C2D76" w:rsidR="004B7B71" w:rsidRPr="00047FAE" w:rsidRDefault="004B7B71" w:rsidP="00047FAE">
            <w:pPr>
              <w:tabs>
                <w:tab w:val="right" w:pos="90"/>
              </w:tabs>
              <w:spacing w:after="0"/>
              <w:jc w:val="center"/>
              <w:rPr>
                <w:rFonts w:cs="B Zar"/>
                <w:sz w:val="18"/>
                <w:rtl/>
              </w:rPr>
            </w:pPr>
            <w:r w:rsidRPr="00047FAE">
              <w:rPr>
                <w:rFonts w:cs="B Zar" w:hint="cs"/>
                <w:rtl/>
              </w:rPr>
              <w:t>تایید</w:t>
            </w:r>
          </w:p>
        </w:tc>
      </w:tr>
      <w:tr w:rsidR="007F3F50" w:rsidRPr="00047FAE" w14:paraId="0CA3E83F" w14:textId="77777777" w:rsidTr="00F83968">
        <w:trPr>
          <w:jc w:val="center"/>
        </w:trPr>
        <w:tc>
          <w:tcPr>
            <w:tcW w:w="2881" w:type="pct"/>
          </w:tcPr>
          <w:p w14:paraId="1E3E1CFB" w14:textId="68DB55A9" w:rsidR="004B7B71" w:rsidRPr="00047FAE" w:rsidRDefault="004B7B71" w:rsidP="00047FAE">
            <w:pPr>
              <w:tabs>
                <w:tab w:val="right" w:pos="90"/>
              </w:tabs>
              <w:spacing w:after="0"/>
              <w:rPr>
                <w:rFonts w:cs="B Zar"/>
                <w:sz w:val="18"/>
                <w:rtl/>
              </w:rPr>
            </w:pPr>
            <w:r w:rsidRPr="00047FAE">
              <w:rPr>
                <w:rFonts w:cs="B Zar" w:hint="cs"/>
                <w:rtl/>
              </w:rPr>
              <w:t>4) کیفیت خدمات بر رضایت مشتریان</w:t>
            </w:r>
            <w:r w:rsidR="00F83968">
              <w:rPr>
                <w:rFonts w:cs="B Zar"/>
                <w:rtl/>
              </w:rPr>
              <w:t xml:space="preserve"> </w:t>
            </w:r>
            <w:r w:rsidRPr="00047FAE">
              <w:rPr>
                <w:rFonts w:cs="B Zar" w:hint="cs"/>
                <w:rtl/>
              </w:rPr>
              <w:t>بانک سپه</w:t>
            </w:r>
          </w:p>
        </w:tc>
        <w:tc>
          <w:tcPr>
            <w:tcW w:w="865" w:type="pct"/>
          </w:tcPr>
          <w:p w14:paraId="04FF1033" w14:textId="2522BE7C" w:rsidR="004B7B71" w:rsidRPr="00047FAE" w:rsidRDefault="008E2C5F" w:rsidP="00047FAE">
            <w:pPr>
              <w:tabs>
                <w:tab w:val="right" w:pos="90"/>
              </w:tabs>
              <w:spacing w:after="0"/>
              <w:jc w:val="center"/>
              <w:rPr>
                <w:rFonts w:cs="B Zar"/>
                <w:szCs w:val="24"/>
                <w:rtl/>
              </w:rPr>
            </w:pPr>
            <w:r w:rsidRPr="00047FAE">
              <w:rPr>
                <w:rFonts w:cs="B Zar" w:hint="cs"/>
                <w:rtl/>
              </w:rPr>
              <w:t>413/0</w:t>
            </w:r>
          </w:p>
        </w:tc>
        <w:tc>
          <w:tcPr>
            <w:tcW w:w="711" w:type="pct"/>
          </w:tcPr>
          <w:p w14:paraId="481D1678" w14:textId="731691E7" w:rsidR="004B7B71" w:rsidRPr="00047FAE" w:rsidRDefault="008E2C5F" w:rsidP="00047FAE">
            <w:pPr>
              <w:tabs>
                <w:tab w:val="right" w:pos="90"/>
              </w:tabs>
              <w:spacing w:after="0"/>
              <w:jc w:val="center"/>
              <w:rPr>
                <w:rFonts w:cs="B Zar"/>
                <w:szCs w:val="24"/>
                <w:rtl/>
              </w:rPr>
            </w:pPr>
            <w:r w:rsidRPr="00047FAE">
              <w:rPr>
                <w:rFonts w:cs="B Zar" w:hint="cs"/>
                <w:rtl/>
              </w:rPr>
              <w:t>36/7</w:t>
            </w:r>
          </w:p>
        </w:tc>
        <w:tc>
          <w:tcPr>
            <w:tcW w:w="543" w:type="pct"/>
          </w:tcPr>
          <w:p w14:paraId="1EF3DE4D" w14:textId="211B29CD" w:rsidR="004B7B71" w:rsidRPr="00047FAE" w:rsidRDefault="004B7B71" w:rsidP="00047FAE">
            <w:pPr>
              <w:spacing w:after="0"/>
              <w:jc w:val="center"/>
              <w:rPr>
                <w:rFonts w:cs="B Zar"/>
                <w:szCs w:val="24"/>
              </w:rPr>
            </w:pPr>
            <w:r w:rsidRPr="00047FAE">
              <w:rPr>
                <w:rFonts w:cs="B Zar" w:hint="cs"/>
                <w:rtl/>
              </w:rPr>
              <w:t>تایید</w:t>
            </w:r>
          </w:p>
        </w:tc>
      </w:tr>
      <w:tr w:rsidR="007F3F50" w:rsidRPr="00047FAE" w14:paraId="50D8B47B" w14:textId="77777777" w:rsidTr="00F83968">
        <w:trPr>
          <w:jc w:val="center"/>
        </w:trPr>
        <w:tc>
          <w:tcPr>
            <w:tcW w:w="2881" w:type="pct"/>
            <w:vAlign w:val="center"/>
          </w:tcPr>
          <w:p w14:paraId="7291E77E" w14:textId="54502F27" w:rsidR="004B7B71" w:rsidRPr="00047FAE" w:rsidRDefault="004B7B71" w:rsidP="00047FAE">
            <w:pPr>
              <w:tabs>
                <w:tab w:val="right" w:pos="90"/>
              </w:tabs>
              <w:spacing w:after="0"/>
              <w:rPr>
                <w:rFonts w:cs="B Zar"/>
                <w:sz w:val="18"/>
                <w:rtl/>
              </w:rPr>
            </w:pPr>
            <w:r w:rsidRPr="00047FAE">
              <w:rPr>
                <w:rFonts w:cs="B Zar" w:hint="cs"/>
                <w:rtl/>
              </w:rPr>
              <w:t>5) رضایت مشتریان</w:t>
            </w:r>
            <w:r w:rsidR="00F83968">
              <w:rPr>
                <w:rFonts w:cs="B Zar"/>
                <w:rtl/>
              </w:rPr>
              <w:t xml:space="preserve"> </w:t>
            </w:r>
            <w:r w:rsidRPr="00047FAE">
              <w:rPr>
                <w:rFonts w:cs="B Zar" w:hint="cs"/>
                <w:rtl/>
              </w:rPr>
              <w:t>بر وفاداری مشتریان بانک سپه</w:t>
            </w:r>
          </w:p>
        </w:tc>
        <w:tc>
          <w:tcPr>
            <w:tcW w:w="865" w:type="pct"/>
            <w:vAlign w:val="center"/>
          </w:tcPr>
          <w:p w14:paraId="44D5822B" w14:textId="79ACAD82" w:rsidR="004B7B71" w:rsidRPr="00047FAE" w:rsidRDefault="008E2C5F" w:rsidP="00047FAE">
            <w:pPr>
              <w:tabs>
                <w:tab w:val="right" w:pos="90"/>
              </w:tabs>
              <w:spacing w:after="0"/>
              <w:jc w:val="center"/>
              <w:rPr>
                <w:rFonts w:cs="B Zar"/>
                <w:szCs w:val="24"/>
                <w:rtl/>
              </w:rPr>
            </w:pPr>
            <w:r w:rsidRPr="00047FAE">
              <w:rPr>
                <w:rFonts w:cs="B Zar" w:hint="cs"/>
                <w:rtl/>
              </w:rPr>
              <w:t>224/0</w:t>
            </w:r>
          </w:p>
        </w:tc>
        <w:tc>
          <w:tcPr>
            <w:tcW w:w="711" w:type="pct"/>
          </w:tcPr>
          <w:p w14:paraId="4DEF91D3" w14:textId="76F6D3F4" w:rsidR="004B7B71" w:rsidRPr="00047FAE" w:rsidRDefault="008E2C5F" w:rsidP="00047FAE">
            <w:pPr>
              <w:tabs>
                <w:tab w:val="right" w:pos="90"/>
              </w:tabs>
              <w:spacing w:after="0"/>
              <w:jc w:val="center"/>
              <w:rPr>
                <w:rFonts w:cs="B Zar"/>
                <w:szCs w:val="24"/>
                <w:rtl/>
              </w:rPr>
            </w:pPr>
            <w:r w:rsidRPr="00047FAE">
              <w:rPr>
                <w:rFonts w:cs="B Zar" w:hint="cs"/>
                <w:rtl/>
              </w:rPr>
              <w:t>96/2</w:t>
            </w:r>
          </w:p>
        </w:tc>
        <w:tc>
          <w:tcPr>
            <w:tcW w:w="543" w:type="pct"/>
          </w:tcPr>
          <w:p w14:paraId="7ABA1C32" w14:textId="25C684B2" w:rsidR="004B7B71" w:rsidRPr="00047FAE" w:rsidRDefault="004B7B71" w:rsidP="00047FAE">
            <w:pPr>
              <w:spacing w:after="0"/>
              <w:jc w:val="center"/>
              <w:rPr>
                <w:rFonts w:cs="B Zar"/>
                <w:szCs w:val="24"/>
                <w:rtl/>
              </w:rPr>
            </w:pPr>
            <w:r w:rsidRPr="00047FAE">
              <w:rPr>
                <w:rFonts w:cs="B Zar" w:hint="cs"/>
                <w:rtl/>
              </w:rPr>
              <w:t>تایید</w:t>
            </w:r>
          </w:p>
        </w:tc>
      </w:tr>
    </w:tbl>
    <w:p w14:paraId="1AEA1499" w14:textId="77777777" w:rsidR="004B7B71" w:rsidRPr="00047FAE" w:rsidRDefault="004B7B71" w:rsidP="00047FAE">
      <w:pPr>
        <w:spacing w:after="0"/>
        <w:rPr>
          <w:rFonts w:cs="B Zar"/>
          <w:b/>
          <w:bCs/>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1"/>
        <w:gridCol w:w="714"/>
        <w:gridCol w:w="992"/>
        <w:gridCol w:w="1842"/>
        <w:gridCol w:w="803"/>
      </w:tblGrid>
      <w:tr w:rsidR="007F3F50" w:rsidRPr="00F83968" w14:paraId="3DF17712" w14:textId="77777777" w:rsidTr="00F83968">
        <w:trPr>
          <w:trHeight w:hRule="exact" w:val="902"/>
          <w:jc w:val="center"/>
        </w:trPr>
        <w:tc>
          <w:tcPr>
            <w:tcW w:w="2647" w:type="pct"/>
            <w:tcBorders>
              <w:top w:val="single" w:sz="4" w:space="0" w:color="auto"/>
              <w:left w:val="single" w:sz="4" w:space="0" w:color="auto"/>
              <w:bottom w:val="single" w:sz="4" w:space="0" w:color="auto"/>
              <w:right w:val="single" w:sz="4" w:space="0" w:color="auto"/>
            </w:tcBorders>
            <w:hideMark/>
          </w:tcPr>
          <w:p w14:paraId="37F71A02" w14:textId="6F3E2C97" w:rsidR="004B7B71" w:rsidRPr="00F83968" w:rsidRDefault="004B7B71" w:rsidP="00F83968">
            <w:pPr>
              <w:spacing w:after="0"/>
              <w:jc w:val="both"/>
              <w:rPr>
                <w:rFonts w:cs="B Zar"/>
                <w:sz w:val="26"/>
                <w:szCs w:val="26"/>
              </w:rPr>
            </w:pPr>
            <w:r w:rsidRPr="00F83968">
              <w:rPr>
                <w:rFonts w:cs="B Zar" w:hint="cs"/>
                <w:sz w:val="26"/>
                <w:szCs w:val="26"/>
                <w:rtl/>
              </w:rPr>
              <w:t>روابط علی بین متغیرهای پژوهش</w:t>
            </w:r>
            <w:r w:rsidR="00F83968" w:rsidRPr="00F83968">
              <w:rPr>
                <w:rFonts w:cs="B Zar" w:hint="cs"/>
                <w:sz w:val="26"/>
                <w:szCs w:val="26"/>
                <w:rtl/>
              </w:rPr>
              <w:t xml:space="preserve"> </w:t>
            </w:r>
            <w:r w:rsidRPr="00F83968">
              <w:rPr>
                <w:rFonts w:cs="B Zar" w:hint="cs"/>
                <w:sz w:val="26"/>
                <w:szCs w:val="26"/>
                <w:rtl/>
              </w:rPr>
              <w:t>(فرضیه ها)</w:t>
            </w:r>
          </w:p>
        </w:tc>
        <w:tc>
          <w:tcPr>
            <w:tcW w:w="384" w:type="pct"/>
            <w:tcBorders>
              <w:top w:val="single" w:sz="4" w:space="0" w:color="auto"/>
              <w:left w:val="single" w:sz="4" w:space="0" w:color="auto"/>
              <w:bottom w:val="single" w:sz="4" w:space="0" w:color="auto"/>
              <w:right w:val="single" w:sz="4" w:space="0" w:color="auto"/>
            </w:tcBorders>
            <w:hideMark/>
          </w:tcPr>
          <w:p w14:paraId="40C6A165" w14:textId="77777777" w:rsidR="004B7B71" w:rsidRPr="00F83968" w:rsidRDefault="004B7B71" w:rsidP="00047FAE">
            <w:pPr>
              <w:spacing w:after="0"/>
              <w:jc w:val="center"/>
              <w:rPr>
                <w:rFonts w:cs="B Zar"/>
                <w:sz w:val="26"/>
                <w:szCs w:val="26"/>
              </w:rPr>
            </w:pPr>
            <w:r w:rsidRPr="00F83968">
              <w:rPr>
                <w:rFonts w:cs="B Zar" w:hint="cs"/>
                <w:sz w:val="26"/>
                <w:szCs w:val="26"/>
                <w:rtl/>
              </w:rPr>
              <w:t>کل اثر</w:t>
            </w:r>
          </w:p>
        </w:tc>
        <w:tc>
          <w:tcPr>
            <w:tcW w:w="537" w:type="pct"/>
            <w:tcBorders>
              <w:top w:val="single" w:sz="4" w:space="0" w:color="auto"/>
              <w:left w:val="single" w:sz="4" w:space="0" w:color="auto"/>
              <w:bottom w:val="single" w:sz="4" w:space="0" w:color="auto"/>
              <w:right w:val="single" w:sz="4" w:space="0" w:color="auto"/>
            </w:tcBorders>
            <w:hideMark/>
          </w:tcPr>
          <w:p w14:paraId="1F2A6F0B" w14:textId="77777777" w:rsidR="004B7B71" w:rsidRPr="00F83968" w:rsidRDefault="004B7B71" w:rsidP="00047FAE">
            <w:pPr>
              <w:spacing w:after="0"/>
              <w:jc w:val="center"/>
              <w:rPr>
                <w:rFonts w:cs="B Zar"/>
                <w:sz w:val="26"/>
                <w:szCs w:val="26"/>
              </w:rPr>
            </w:pPr>
            <w:r w:rsidRPr="00F83968">
              <w:rPr>
                <w:rFonts w:cs="B Zar" w:hint="cs"/>
                <w:sz w:val="26"/>
                <w:szCs w:val="26"/>
                <w:rtl/>
              </w:rPr>
              <w:t>آماره سوبل</w:t>
            </w:r>
          </w:p>
        </w:tc>
        <w:tc>
          <w:tcPr>
            <w:tcW w:w="997" w:type="pct"/>
            <w:tcBorders>
              <w:top w:val="single" w:sz="4" w:space="0" w:color="auto"/>
              <w:left w:val="single" w:sz="4" w:space="0" w:color="auto"/>
              <w:bottom w:val="single" w:sz="4" w:space="0" w:color="auto"/>
              <w:right w:val="single" w:sz="4" w:space="0" w:color="auto"/>
            </w:tcBorders>
            <w:hideMark/>
          </w:tcPr>
          <w:p w14:paraId="2FDD77F7" w14:textId="27AEA6FB" w:rsidR="004B7B71" w:rsidRPr="00F83968" w:rsidRDefault="004B7B71" w:rsidP="00F83968">
            <w:pPr>
              <w:spacing w:after="0"/>
              <w:jc w:val="center"/>
              <w:rPr>
                <w:rFonts w:cs="B Zar"/>
                <w:sz w:val="26"/>
                <w:szCs w:val="26"/>
              </w:rPr>
            </w:pPr>
            <w:r w:rsidRPr="00F83968">
              <w:rPr>
                <w:rFonts w:cs="B Zar" w:hint="cs"/>
                <w:sz w:val="26"/>
                <w:szCs w:val="26"/>
                <w:rtl/>
              </w:rPr>
              <w:t>شمول واریانس</w:t>
            </w:r>
            <w:r w:rsidR="00F83968" w:rsidRPr="00F83968">
              <w:rPr>
                <w:rFonts w:cs="B Zar" w:hint="cs"/>
                <w:sz w:val="26"/>
                <w:szCs w:val="26"/>
                <w:rtl/>
              </w:rPr>
              <w:t xml:space="preserve"> </w:t>
            </w:r>
            <w:r w:rsidRPr="00F83968">
              <w:rPr>
                <w:rFonts w:cs="B Zar" w:hint="cs"/>
                <w:sz w:val="26"/>
                <w:szCs w:val="26"/>
                <w:rtl/>
              </w:rPr>
              <w:t>(</w:t>
            </w:r>
            <w:r w:rsidRPr="00F83968">
              <w:rPr>
                <w:rFonts w:cs="B Zar"/>
                <w:sz w:val="26"/>
                <w:szCs w:val="26"/>
              </w:rPr>
              <w:t>VAF</w:t>
            </w:r>
            <w:r w:rsidRPr="00F83968">
              <w:rPr>
                <w:rFonts w:cs="B Zar" w:hint="cs"/>
                <w:sz w:val="26"/>
                <w:szCs w:val="26"/>
                <w:rtl/>
              </w:rPr>
              <w:t>)</w:t>
            </w:r>
          </w:p>
        </w:tc>
        <w:tc>
          <w:tcPr>
            <w:tcW w:w="436" w:type="pct"/>
            <w:tcBorders>
              <w:top w:val="single" w:sz="4" w:space="0" w:color="auto"/>
              <w:left w:val="single" w:sz="4" w:space="0" w:color="auto"/>
              <w:bottom w:val="single" w:sz="4" w:space="0" w:color="auto"/>
              <w:right w:val="single" w:sz="4" w:space="0" w:color="auto"/>
            </w:tcBorders>
            <w:hideMark/>
          </w:tcPr>
          <w:p w14:paraId="5E4FFEDE" w14:textId="77777777" w:rsidR="004B7B71" w:rsidRPr="00F83968" w:rsidRDefault="004B7B71" w:rsidP="00047FAE">
            <w:pPr>
              <w:spacing w:after="0"/>
              <w:jc w:val="center"/>
              <w:rPr>
                <w:rFonts w:cs="B Zar"/>
                <w:sz w:val="26"/>
                <w:szCs w:val="26"/>
              </w:rPr>
            </w:pPr>
            <w:r w:rsidRPr="00F83968">
              <w:rPr>
                <w:rFonts w:cs="B Zar" w:hint="cs"/>
                <w:sz w:val="26"/>
                <w:szCs w:val="26"/>
                <w:rtl/>
              </w:rPr>
              <w:t>نتیجه فرضیه</w:t>
            </w:r>
          </w:p>
        </w:tc>
      </w:tr>
      <w:tr w:rsidR="007F3F50" w:rsidRPr="00F83968" w14:paraId="0B1F272E" w14:textId="77777777" w:rsidTr="00F83968">
        <w:trPr>
          <w:trHeight w:hRule="exact" w:val="852"/>
          <w:jc w:val="center"/>
        </w:trPr>
        <w:tc>
          <w:tcPr>
            <w:tcW w:w="2647" w:type="pct"/>
            <w:tcBorders>
              <w:top w:val="single" w:sz="4" w:space="0" w:color="auto"/>
              <w:left w:val="single" w:sz="4" w:space="0" w:color="auto"/>
              <w:bottom w:val="single" w:sz="4" w:space="0" w:color="auto"/>
              <w:right w:val="single" w:sz="4" w:space="0" w:color="auto"/>
            </w:tcBorders>
            <w:vAlign w:val="center"/>
            <w:hideMark/>
          </w:tcPr>
          <w:p w14:paraId="7371C102" w14:textId="77777777" w:rsidR="004B7B71" w:rsidRPr="00F83968" w:rsidRDefault="004B7B71" w:rsidP="00047FAE">
            <w:pPr>
              <w:spacing w:after="0"/>
              <w:jc w:val="both"/>
              <w:rPr>
                <w:rFonts w:cs="B Zar"/>
                <w:sz w:val="26"/>
                <w:szCs w:val="26"/>
              </w:rPr>
            </w:pPr>
            <w:r w:rsidRPr="00F83968">
              <w:rPr>
                <w:rFonts w:cs="B Zar" w:hint="cs"/>
                <w:sz w:val="26"/>
                <w:szCs w:val="26"/>
                <w:rtl/>
              </w:rPr>
              <w:t>6) رضایت مشتری در تاثیر کیفیت خدمات بر وفاداری مشتریان بانک سپه</w:t>
            </w:r>
          </w:p>
        </w:tc>
        <w:tc>
          <w:tcPr>
            <w:tcW w:w="384" w:type="pct"/>
            <w:tcBorders>
              <w:top w:val="single" w:sz="4" w:space="0" w:color="auto"/>
              <w:left w:val="single" w:sz="4" w:space="0" w:color="auto"/>
              <w:bottom w:val="single" w:sz="4" w:space="0" w:color="auto"/>
              <w:right w:val="single" w:sz="4" w:space="0" w:color="auto"/>
            </w:tcBorders>
            <w:vAlign w:val="center"/>
            <w:hideMark/>
          </w:tcPr>
          <w:p w14:paraId="43C92735" w14:textId="7FE28480" w:rsidR="004B7B71" w:rsidRPr="00F83968" w:rsidRDefault="008E2C5F" w:rsidP="00047FAE">
            <w:pPr>
              <w:spacing w:after="0"/>
              <w:jc w:val="both"/>
              <w:rPr>
                <w:rFonts w:cs="B Zar"/>
                <w:sz w:val="26"/>
                <w:szCs w:val="26"/>
              </w:rPr>
            </w:pPr>
            <w:r w:rsidRPr="00F83968">
              <w:rPr>
                <w:rFonts w:eastAsia="Calibri" w:cs="B Zar" w:hint="cs"/>
                <w:sz w:val="26"/>
                <w:szCs w:val="26"/>
                <w:rtl/>
              </w:rPr>
              <w:t>273/0</w:t>
            </w:r>
          </w:p>
        </w:tc>
        <w:tc>
          <w:tcPr>
            <w:tcW w:w="537" w:type="pct"/>
            <w:tcBorders>
              <w:top w:val="single" w:sz="4" w:space="0" w:color="auto"/>
              <w:left w:val="single" w:sz="4" w:space="0" w:color="auto"/>
              <w:bottom w:val="single" w:sz="4" w:space="0" w:color="auto"/>
              <w:right w:val="single" w:sz="4" w:space="0" w:color="auto"/>
            </w:tcBorders>
            <w:vAlign w:val="center"/>
            <w:hideMark/>
          </w:tcPr>
          <w:p w14:paraId="16F1E34A" w14:textId="6AECCE45" w:rsidR="004B7B71" w:rsidRPr="00F83968" w:rsidRDefault="008E2C5F" w:rsidP="00047FAE">
            <w:pPr>
              <w:spacing w:after="0"/>
              <w:jc w:val="both"/>
              <w:rPr>
                <w:rFonts w:cs="B Zar"/>
                <w:sz w:val="26"/>
                <w:szCs w:val="26"/>
              </w:rPr>
            </w:pPr>
            <w:r w:rsidRPr="00F83968">
              <w:rPr>
                <w:rFonts w:eastAsia="Calibri" w:cs="B Zar" w:hint="cs"/>
                <w:sz w:val="26"/>
                <w:szCs w:val="26"/>
                <w:rtl/>
              </w:rPr>
              <w:t>63/2</w:t>
            </w:r>
          </w:p>
        </w:tc>
        <w:tc>
          <w:tcPr>
            <w:tcW w:w="997" w:type="pct"/>
            <w:tcBorders>
              <w:top w:val="single" w:sz="4" w:space="0" w:color="auto"/>
              <w:left w:val="single" w:sz="4" w:space="0" w:color="auto"/>
              <w:bottom w:val="single" w:sz="4" w:space="0" w:color="auto"/>
              <w:right w:val="single" w:sz="4" w:space="0" w:color="auto"/>
            </w:tcBorders>
            <w:vAlign w:val="center"/>
            <w:hideMark/>
          </w:tcPr>
          <w:p w14:paraId="58A948DA" w14:textId="15EB9B9E" w:rsidR="004B7B71" w:rsidRPr="00F83968" w:rsidRDefault="008E2C5F" w:rsidP="00047FAE">
            <w:pPr>
              <w:spacing w:after="0"/>
              <w:jc w:val="both"/>
              <w:rPr>
                <w:rFonts w:cs="B Zar"/>
                <w:sz w:val="26"/>
                <w:szCs w:val="26"/>
              </w:rPr>
            </w:pPr>
            <w:r w:rsidRPr="00F83968">
              <w:rPr>
                <w:rFonts w:cs="B Zar" w:hint="cs"/>
                <w:sz w:val="26"/>
                <w:szCs w:val="26"/>
                <w:rtl/>
              </w:rPr>
              <w:t>333/0</w:t>
            </w:r>
          </w:p>
        </w:tc>
        <w:tc>
          <w:tcPr>
            <w:tcW w:w="436" w:type="pct"/>
            <w:tcBorders>
              <w:top w:val="single" w:sz="4" w:space="0" w:color="auto"/>
              <w:left w:val="single" w:sz="4" w:space="0" w:color="auto"/>
              <w:bottom w:val="single" w:sz="4" w:space="0" w:color="auto"/>
              <w:right w:val="single" w:sz="4" w:space="0" w:color="auto"/>
            </w:tcBorders>
            <w:vAlign w:val="center"/>
            <w:hideMark/>
          </w:tcPr>
          <w:p w14:paraId="715CAB29" w14:textId="77777777" w:rsidR="004B7B71" w:rsidRPr="00F83968" w:rsidRDefault="004B7B71" w:rsidP="00047FAE">
            <w:pPr>
              <w:spacing w:after="0"/>
              <w:jc w:val="both"/>
              <w:rPr>
                <w:rFonts w:cs="B Zar"/>
                <w:sz w:val="26"/>
                <w:szCs w:val="26"/>
              </w:rPr>
            </w:pPr>
            <w:r w:rsidRPr="00F83968">
              <w:rPr>
                <w:rFonts w:cs="B Zar" w:hint="cs"/>
                <w:sz w:val="26"/>
                <w:szCs w:val="26"/>
                <w:rtl/>
              </w:rPr>
              <w:t>تایید</w:t>
            </w:r>
          </w:p>
        </w:tc>
      </w:tr>
      <w:tr w:rsidR="007F3F50" w:rsidRPr="00F83968" w14:paraId="10D7DF1D" w14:textId="77777777" w:rsidTr="00F83968">
        <w:trPr>
          <w:trHeight w:hRule="exact" w:val="991"/>
          <w:jc w:val="center"/>
        </w:trPr>
        <w:tc>
          <w:tcPr>
            <w:tcW w:w="2647" w:type="pct"/>
            <w:tcBorders>
              <w:top w:val="single" w:sz="4" w:space="0" w:color="auto"/>
              <w:left w:val="single" w:sz="4" w:space="0" w:color="auto"/>
              <w:bottom w:val="single" w:sz="4" w:space="0" w:color="auto"/>
              <w:right w:val="single" w:sz="4" w:space="0" w:color="auto"/>
            </w:tcBorders>
            <w:vAlign w:val="center"/>
            <w:hideMark/>
          </w:tcPr>
          <w:p w14:paraId="452EB6C0" w14:textId="77777777" w:rsidR="004B7B71" w:rsidRPr="00F83968" w:rsidRDefault="004B7B71" w:rsidP="00047FAE">
            <w:pPr>
              <w:spacing w:after="0"/>
              <w:jc w:val="both"/>
              <w:rPr>
                <w:rFonts w:cs="B Zar"/>
                <w:sz w:val="26"/>
                <w:szCs w:val="26"/>
              </w:rPr>
            </w:pPr>
            <w:r w:rsidRPr="00F83968">
              <w:rPr>
                <w:rFonts w:cs="B Zar" w:hint="cs"/>
                <w:sz w:val="26"/>
                <w:szCs w:val="26"/>
                <w:rtl/>
              </w:rPr>
              <w:t>7) رضایت مشتری در تاثیر رفتاراخلاقی بر وفاداری مشتریان بانک سپه</w:t>
            </w:r>
          </w:p>
        </w:tc>
        <w:tc>
          <w:tcPr>
            <w:tcW w:w="384" w:type="pct"/>
            <w:tcBorders>
              <w:top w:val="single" w:sz="4" w:space="0" w:color="auto"/>
              <w:left w:val="single" w:sz="4" w:space="0" w:color="auto"/>
              <w:bottom w:val="single" w:sz="4" w:space="0" w:color="auto"/>
              <w:right w:val="single" w:sz="4" w:space="0" w:color="auto"/>
            </w:tcBorders>
            <w:vAlign w:val="center"/>
            <w:hideMark/>
          </w:tcPr>
          <w:p w14:paraId="35A889E1" w14:textId="75E08331" w:rsidR="004B7B71" w:rsidRPr="00F83968" w:rsidRDefault="008E2C5F" w:rsidP="00047FAE">
            <w:pPr>
              <w:spacing w:after="0"/>
              <w:jc w:val="both"/>
              <w:rPr>
                <w:rFonts w:cs="B Zar"/>
                <w:sz w:val="26"/>
                <w:szCs w:val="26"/>
              </w:rPr>
            </w:pPr>
            <w:r w:rsidRPr="00F83968">
              <w:rPr>
                <w:rFonts w:eastAsia="Calibri" w:cs="B Zar" w:hint="cs"/>
                <w:sz w:val="26"/>
                <w:szCs w:val="26"/>
                <w:rtl/>
              </w:rPr>
              <w:t>71/0</w:t>
            </w:r>
          </w:p>
        </w:tc>
        <w:tc>
          <w:tcPr>
            <w:tcW w:w="537" w:type="pct"/>
            <w:tcBorders>
              <w:top w:val="single" w:sz="4" w:space="0" w:color="auto"/>
              <w:left w:val="single" w:sz="4" w:space="0" w:color="auto"/>
              <w:bottom w:val="single" w:sz="4" w:space="0" w:color="auto"/>
              <w:right w:val="single" w:sz="4" w:space="0" w:color="auto"/>
            </w:tcBorders>
            <w:vAlign w:val="center"/>
            <w:hideMark/>
          </w:tcPr>
          <w:p w14:paraId="1DBE51A2" w14:textId="4B78F426" w:rsidR="004B7B71" w:rsidRPr="00F83968" w:rsidRDefault="008E2C5F" w:rsidP="00047FAE">
            <w:pPr>
              <w:spacing w:after="0"/>
              <w:jc w:val="both"/>
              <w:rPr>
                <w:rFonts w:cs="B Zar"/>
                <w:sz w:val="26"/>
                <w:szCs w:val="26"/>
              </w:rPr>
            </w:pPr>
            <w:r w:rsidRPr="00F83968">
              <w:rPr>
                <w:rFonts w:eastAsia="Calibri" w:cs="B Zar" w:hint="cs"/>
                <w:sz w:val="26"/>
                <w:szCs w:val="26"/>
                <w:rtl/>
              </w:rPr>
              <w:t>96/5</w:t>
            </w:r>
          </w:p>
        </w:tc>
        <w:tc>
          <w:tcPr>
            <w:tcW w:w="997" w:type="pct"/>
            <w:tcBorders>
              <w:top w:val="single" w:sz="4" w:space="0" w:color="auto"/>
              <w:left w:val="single" w:sz="4" w:space="0" w:color="auto"/>
              <w:bottom w:val="single" w:sz="4" w:space="0" w:color="auto"/>
              <w:right w:val="single" w:sz="4" w:space="0" w:color="auto"/>
            </w:tcBorders>
            <w:vAlign w:val="center"/>
            <w:hideMark/>
          </w:tcPr>
          <w:p w14:paraId="294E85FA" w14:textId="10FB3437" w:rsidR="004B7B71" w:rsidRPr="00F83968" w:rsidRDefault="008E2C5F" w:rsidP="00047FAE">
            <w:pPr>
              <w:spacing w:after="0"/>
              <w:jc w:val="both"/>
              <w:rPr>
                <w:rFonts w:cs="B Zar"/>
                <w:sz w:val="26"/>
                <w:szCs w:val="26"/>
              </w:rPr>
            </w:pPr>
            <w:r w:rsidRPr="00F83968">
              <w:rPr>
                <w:rFonts w:cs="B Zar" w:hint="cs"/>
                <w:sz w:val="26"/>
                <w:szCs w:val="26"/>
                <w:rtl/>
              </w:rPr>
              <w:t>163/0</w:t>
            </w:r>
          </w:p>
        </w:tc>
        <w:tc>
          <w:tcPr>
            <w:tcW w:w="436" w:type="pct"/>
            <w:tcBorders>
              <w:top w:val="single" w:sz="4" w:space="0" w:color="auto"/>
              <w:left w:val="single" w:sz="4" w:space="0" w:color="auto"/>
              <w:bottom w:val="single" w:sz="4" w:space="0" w:color="auto"/>
              <w:right w:val="single" w:sz="4" w:space="0" w:color="auto"/>
            </w:tcBorders>
            <w:vAlign w:val="center"/>
            <w:hideMark/>
          </w:tcPr>
          <w:p w14:paraId="44767E4B" w14:textId="77777777" w:rsidR="004B7B71" w:rsidRPr="00F83968" w:rsidRDefault="004B7B71" w:rsidP="00047FAE">
            <w:pPr>
              <w:spacing w:after="0"/>
              <w:jc w:val="both"/>
              <w:rPr>
                <w:rFonts w:cs="B Zar"/>
                <w:sz w:val="26"/>
                <w:szCs w:val="26"/>
              </w:rPr>
            </w:pPr>
            <w:r w:rsidRPr="00F83968">
              <w:rPr>
                <w:rFonts w:cs="B Zar" w:hint="cs"/>
                <w:sz w:val="26"/>
                <w:szCs w:val="26"/>
                <w:rtl/>
              </w:rPr>
              <w:t>تایید</w:t>
            </w:r>
          </w:p>
        </w:tc>
      </w:tr>
    </w:tbl>
    <w:p w14:paraId="2384D34F" w14:textId="77777777" w:rsidR="004B7B71" w:rsidRPr="00047FAE" w:rsidRDefault="004B7B71" w:rsidP="00047FAE">
      <w:pPr>
        <w:spacing w:after="0"/>
        <w:rPr>
          <w:rFonts w:cs="B Zar"/>
          <w:b/>
          <w:bCs/>
          <w:rtl/>
        </w:rPr>
      </w:pPr>
    </w:p>
    <w:p w14:paraId="706D6F33" w14:textId="77777777" w:rsidR="00A55E26" w:rsidRPr="00047FAE" w:rsidRDefault="00A55E26" w:rsidP="00047FAE">
      <w:pPr>
        <w:pStyle w:val="Style1"/>
        <w:spacing w:before="0" w:line="276" w:lineRule="auto"/>
        <w:rPr>
          <w:sz w:val="26"/>
          <w:szCs w:val="26"/>
          <w:rtl/>
        </w:rPr>
      </w:pPr>
      <w:r w:rsidRPr="00047FAE">
        <w:rPr>
          <w:rFonts w:hint="cs"/>
          <w:sz w:val="26"/>
          <w:szCs w:val="26"/>
          <w:rtl/>
        </w:rPr>
        <w:t>بحث و نتیجه گیری</w:t>
      </w:r>
    </w:p>
    <w:p w14:paraId="601EDE7E" w14:textId="524DAE39" w:rsidR="00664F59" w:rsidRPr="00047FAE" w:rsidRDefault="00A55E26" w:rsidP="00B43D20">
      <w:pPr>
        <w:spacing w:after="0"/>
        <w:jc w:val="both"/>
        <w:rPr>
          <w:rFonts w:cs="B Zar"/>
          <w:sz w:val="26"/>
          <w:szCs w:val="26"/>
          <w:rtl/>
        </w:rPr>
      </w:pPr>
      <w:r w:rsidRPr="00047FAE">
        <w:rPr>
          <w:rFonts w:cs="B Zar" w:hint="cs"/>
          <w:sz w:val="26"/>
          <w:szCs w:val="26"/>
          <w:rtl/>
        </w:rPr>
        <w:t>یافته</w:t>
      </w:r>
      <w:r w:rsidRPr="00047FAE">
        <w:rPr>
          <w:rFonts w:cs="B Zar"/>
          <w:sz w:val="26"/>
          <w:szCs w:val="26"/>
          <w:rtl/>
        </w:rPr>
        <w:softHyphen/>
      </w:r>
      <w:r w:rsidRPr="00047FAE">
        <w:rPr>
          <w:rFonts w:cs="B Zar" w:hint="cs"/>
          <w:sz w:val="26"/>
          <w:szCs w:val="26"/>
          <w:rtl/>
        </w:rPr>
        <w:t>های پژوهش نشان داده است که تاثیر رفتار اخلاقی کارکنان بر وفاداری مشتریان در بانک سپه شهرکرد معنادار بوده است</w:t>
      </w:r>
      <w:r w:rsidR="00B43D20">
        <w:rPr>
          <w:rFonts w:cs="B Zar"/>
          <w:sz w:val="26"/>
          <w:szCs w:val="26"/>
          <w:rtl/>
        </w:rPr>
        <w:t xml:space="preserve">؛ </w:t>
      </w:r>
      <w:r w:rsidRPr="00047FAE">
        <w:rPr>
          <w:rFonts w:cs="B Zar" w:hint="cs"/>
          <w:sz w:val="26"/>
          <w:szCs w:val="26"/>
          <w:rtl/>
        </w:rPr>
        <w:t>بنابراین فرضیه پژوهش مبنی بر تاثیر رفتار اخلاقی بر وفاداری مشتریان بانک سپه تایید می‌گردد. یافته‌های این پژوهش با یافته</w:t>
      </w:r>
      <w:r w:rsidRPr="00047FAE">
        <w:rPr>
          <w:rFonts w:cs="B Zar" w:hint="cs"/>
          <w:sz w:val="26"/>
          <w:szCs w:val="26"/>
          <w:rtl/>
        </w:rPr>
        <w:softHyphen/>
        <w:t xml:space="preserve">های </w:t>
      </w:r>
      <w:r w:rsidRPr="00047FAE">
        <w:rPr>
          <w:rFonts w:eastAsia="Calibri" w:cs="B Zar" w:hint="cs"/>
          <w:sz w:val="26"/>
          <w:szCs w:val="26"/>
          <w:rtl/>
        </w:rPr>
        <w:t xml:space="preserve">وظیفه دوست و </w:t>
      </w:r>
      <w:r w:rsidR="00B43D20">
        <w:rPr>
          <w:rFonts w:eastAsia="Calibri" w:cs="B Zar"/>
          <w:sz w:val="26"/>
          <w:szCs w:val="26"/>
          <w:rtl/>
        </w:rPr>
        <w:t>معمار</w:t>
      </w:r>
      <w:r w:rsidR="00B43D20">
        <w:rPr>
          <w:rFonts w:eastAsia="Calibri" w:cs="B Zar" w:hint="cs"/>
          <w:sz w:val="26"/>
          <w:szCs w:val="26"/>
          <w:rtl/>
        </w:rPr>
        <w:t>ی</w:t>
      </w:r>
      <w:r w:rsidR="00B43D20">
        <w:rPr>
          <w:rFonts w:eastAsia="Calibri" w:cs="B Zar" w:hint="eastAsia"/>
          <w:sz w:val="26"/>
          <w:szCs w:val="26"/>
          <w:rtl/>
        </w:rPr>
        <w:t>ان</w:t>
      </w:r>
      <w:r w:rsidR="00B43D20">
        <w:rPr>
          <w:rFonts w:eastAsia="Calibri" w:cs="B Zar"/>
          <w:sz w:val="26"/>
          <w:szCs w:val="26"/>
          <w:rtl/>
        </w:rPr>
        <w:t xml:space="preserve"> (</w:t>
      </w:r>
      <w:r w:rsidRPr="00047FAE">
        <w:rPr>
          <w:rFonts w:eastAsia="Calibri" w:cs="B Zar" w:hint="cs"/>
          <w:sz w:val="26"/>
          <w:szCs w:val="26"/>
          <w:rtl/>
        </w:rPr>
        <w:t xml:space="preserve">1393) همخوانی دارد. </w:t>
      </w:r>
      <w:r w:rsidRPr="00047FAE">
        <w:rPr>
          <w:rFonts w:cs="B Zar" w:hint="cs"/>
          <w:sz w:val="26"/>
          <w:szCs w:val="26"/>
          <w:rtl/>
        </w:rPr>
        <w:t>رعایـت مـوازین اخلاقی از سوي سازمانها در اقتصاد امروزي بسیار مهم و حیـاتی بوده و رفتار اخلاقی سازمان</w:t>
      </w:r>
      <w:r w:rsidRPr="00047FAE">
        <w:rPr>
          <w:rFonts w:cs="B Zar" w:hint="cs"/>
          <w:sz w:val="26"/>
          <w:szCs w:val="26"/>
          <w:rtl/>
        </w:rPr>
        <w:softHyphen/>
        <w:t>ها نقشی اساسی را در شـکل گیـري و حفـظ روابـط بلنـد مـدت میــان سـازمان و مشــتریانش دارا می‌باشد. یافته های پژوهش نشان داده که فرضیه دوم در خصوص</w:t>
      </w:r>
      <w:bookmarkStart w:id="56" w:name="_Toc108600047"/>
      <w:r w:rsidRPr="00047FAE">
        <w:rPr>
          <w:rFonts w:cs="B Zar" w:hint="cs"/>
          <w:sz w:val="26"/>
          <w:szCs w:val="26"/>
          <w:rtl/>
        </w:rPr>
        <w:t xml:space="preserve"> تاثیر</w:t>
      </w:r>
      <w:r w:rsidR="00F83968">
        <w:rPr>
          <w:rFonts w:cs="B Zar"/>
          <w:sz w:val="26"/>
          <w:szCs w:val="26"/>
          <w:rtl/>
        </w:rPr>
        <w:t xml:space="preserve"> </w:t>
      </w:r>
      <w:r w:rsidRPr="00047FAE">
        <w:rPr>
          <w:rFonts w:cs="B Zar" w:hint="cs"/>
          <w:sz w:val="26"/>
          <w:szCs w:val="26"/>
          <w:rtl/>
        </w:rPr>
        <w:t>رفتار اخلاقی بر رضایتمندی مشتریان بانک سپه نیز تایید شده است زیرا تاثیر رفتار اخلاقی کارکنان بر رضایتمندی مشتریان بانک سپه شهرکرد معنادار بوده است. این یافته</w:t>
      </w:r>
      <w:r w:rsidRPr="00047FAE">
        <w:rPr>
          <w:rFonts w:cs="B Zar"/>
          <w:sz w:val="26"/>
          <w:szCs w:val="26"/>
          <w:rtl/>
        </w:rPr>
        <w:softHyphen/>
      </w:r>
      <w:r w:rsidRPr="00047FAE">
        <w:rPr>
          <w:rFonts w:cs="B Zar" w:hint="cs"/>
          <w:sz w:val="26"/>
          <w:szCs w:val="26"/>
          <w:rtl/>
        </w:rPr>
        <w:t xml:space="preserve">ی پژوهش را </w:t>
      </w:r>
      <w:r w:rsidRPr="00047FAE">
        <w:rPr>
          <w:rFonts w:eastAsia="Calibri" w:cs="B Zar" w:hint="cs"/>
          <w:sz w:val="26"/>
          <w:szCs w:val="26"/>
          <w:rtl/>
        </w:rPr>
        <w:t xml:space="preserve">وظیفه دوست و </w:t>
      </w:r>
      <w:r w:rsidR="00B43D20">
        <w:rPr>
          <w:rFonts w:eastAsia="Calibri" w:cs="B Zar"/>
          <w:sz w:val="26"/>
          <w:szCs w:val="26"/>
          <w:rtl/>
        </w:rPr>
        <w:t>معمار</w:t>
      </w:r>
      <w:r w:rsidR="00B43D20">
        <w:rPr>
          <w:rFonts w:eastAsia="Calibri" w:cs="B Zar" w:hint="cs"/>
          <w:sz w:val="26"/>
          <w:szCs w:val="26"/>
          <w:rtl/>
        </w:rPr>
        <w:t>ی</w:t>
      </w:r>
      <w:r w:rsidR="00B43D20">
        <w:rPr>
          <w:rFonts w:eastAsia="Calibri" w:cs="B Zar" w:hint="eastAsia"/>
          <w:sz w:val="26"/>
          <w:szCs w:val="26"/>
          <w:rtl/>
        </w:rPr>
        <w:t>ان</w:t>
      </w:r>
      <w:r w:rsidR="00B43D20">
        <w:rPr>
          <w:rFonts w:eastAsia="Calibri" w:cs="B Zar"/>
          <w:sz w:val="26"/>
          <w:szCs w:val="26"/>
          <w:rtl/>
        </w:rPr>
        <w:t xml:space="preserve"> (</w:t>
      </w:r>
      <w:r w:rsidRPr="00047FAE">
        <w:rPr>
          <w:rFonts w:eastAsia="Calibri" w:cs="B Zar" w:hint="cs"/>
          <w:sz w:val="26"/>
          <w:szCs w:val="26"/>
          <w:rtl/>
        </w:rPr>
        <w:t>1393)،</w:t>
      </w:r>
      <w:r w:rsidRPr="00047FAE">
        <w:rPr>
          <w:rFonts w:cs="B Zar" w:hint="cs"/>
          <w:sz w:val="26"/>
          <w:szCs w:val="26"/>
          <w:rtl/>
        </w:rPr>
        <w:t xml:space="preserve"> غلامی و بیگ نظری (1400)، </w:t>
      </w:r>
      <w:r w:rsidRPr="00047FAE">
        <w:rPr>
          <w:rFonts w:eastAsia="Calibri" w:cs="B Zar" w:hint="cs"/>
          <w:sz w:val="26"/>
          <w:szCs w:val="26"/>
          <w:rtl/>
        </w:rPr>
        <w:t xml:space="preserve">تلبا و </w:t>
      </w:r>
      <w:r w:rsidR="00B43D20">
        <w:rPr>
          <w:rFonts w:eastAsia="Calibri" w:cs="B Zar"/>
          <w:sz w:val="26"/>
          <w:szCs w:val="26"/>
          <w:rtl/>
        </w:rPr>
        <w:t>همکاران (</w:t>
      </w:r>
      <w:r w:rsidRPr="00047FAE">
        <w:rPr>
          <w:rFonts w:eastAsia="Calibri" w:cs="B Zar" w:hint="cs"/>
          <w:sz w:val="26"/>
          <w:szCs w:val="26"/>
          <w:rtl/>
        </w:rPr>
        <w:t xml:space="preserve">2015)، هوانگ و </w:t>
      </w:r>
      <w:r w:rsidR="00B43D20">
        <w:rPr>
          <w:rFonts w:eastAsia="Calibri" w:cs="B Zar"/>
          <w:sz w:val="26"/>
          <w:szCs w:val="26"/>
          <w:rtl/>
        </w:rPr>
        <w:t>همکاران (</w:t>
      </w:r>
      <w:r w:rsidRPr="00047FAE">
        <w:rPr>
          <w:rFonts w:eastAsia="Calibri" w:cs="B Zar" w:hint="cs"/>
          <w:sz w:val="26"/>
          <w:szCs w:val="26"/>
          <w:rtl/>
        </w:rPr>
        <w:t>2021)</w:t>
      </w:r>
      <w:r w:rsidRPr="00047FAE">
        <w:rPr>
          <w:rFonts w:cs="B Zar" w:hint="cs"/>
          <w:sz w:val="26"/>
          <w:szCs w:val="26"/>
          <w:rtl/>
        </w:rPr>
        <w:t xml:space="preserve"> </w:t>
      </w:r>
      <w:r w:rsidRPr="00047FAE">
        <w:rPr>
          <w:rFonts w:eastAsia="Calibri" w:cs="B Zar" w:hint="cs"/>
          <w:sz w:val="26"/>
          <w:szCs w:val="26"/>
          <w:rtl/>
        </w:rPr>
        <w:t xml:space="preserve">و نگو و </w:t>
      </w:r>
      <w:r w:rsidR="00B43D20">
        <w:rPr>
          <w:rFonts w:eastAsia="Calibri" w:cs="B Zar"/>
          <w:sz w:val="26"/>
          <w:szCs w:val="26"/>
          <w:rtl/>
        </w:rPr>
        <w:t>همکاران (</w:t>
      </w:r>
      <w:r w:rsidRPr="00047FAE">
        <w:rPr>
          <w:rFonts w:eastAsia="Calibri" w:cs="B Zar" w:hint="cs"/>
          <w:sz w:val="26"/>
          <w:szCs w:val="26"/>
          <w:rtl/>
        </w:rPr>
        <w:t>2021) نیز تایید نموده</w:t>
      </w:r>
      <w:r w:rsidRPr="00047FAE">
        <w:rPr>
          <w:rFonts w:eastAsia="Calibri" w:cs="B Zar"/>
          <w:sz w:val="26"/>
          <w:szCs w:val="26"/>
          <w:rtl/>
        </w:rPr>
        <w:softHyphen/>
      </w:r>
      <w:r w:rsidRPr="00047FAE">
        <w:rPr>
          <w:rFonts w:eastAsia="Calibri" w:cs="B Zar" w:hint="cs"/>
          <w:sz w:val="26"/>
          <w:szCs w:val="26"/>
          <w:rtl/>
        </w:rPr>
        <w:t xml:space="preserve">اند. </w:t>
      </w:r>
      <w:r w:rsidRPr="00047FAE">
        <w:rPr>
          <w:rFonts w:cs="B Zar" w:hint="cs"/>
          <w:sz w:val="26"/>
          <w:szCs w:val="26"/>
          <w:rtl/>
        </w:rPr>
        <w:t>گرچــه ممکــن اســت سازمان</w:t>
      </w:r>
      <w:r w:rsidRPr="00047FAE">
        <w:rPr>
          <w:rFonts w:cs="B Zar"/>
          <w:sz w:val="26"/>
          <w:szCs w:val="26"/>
          <w:rtl/>
        </w:rPr>
        <w:softHyphen/>
      </w:r>
      <w:r w:rsidRPr="00047FAE">
        <w:rPr>
          <w:rFonts w:cs="B Zar" w:hint="cs"/>
          <w:sz w:val="26"/>
          <w:szCs w:val="26"/>
          <w:rtl/>
        </w:rPr>
        <w:t>ها همواره تلاش کنند تا کارکنان خود را به رعایت اخلاق تشویق کرده</w:t>
      </w:r>
      <w:r w:rsidR="00F83968">
        <w:rPr>
          <w:rFonts w:cs="B Zar"/>
          <w:sz w:val="26"/>
          <w:szCs w:val="26"/>
          <w:rtl/>
        </w:rPr>
        <w:t xml:space="preserve"> </w:t>
      </w:r>
      <w:r w:rsidRPr="00047FAE">
        <w:rPr>
          <w:rFonts w:cs="B Zar" w:hint="cs"/>
          <w:sz w:val="26"/>
          <w:szCs w:val="26"/>
          <w:rtl/>
        </w:rPr>
        <w:t>اما حجم کار زیاد، خستگی، فرسودگی</w:t>
      </w:r>
      <w:r w:rsidRPr="00047FAE">
        <w:rPr>
          <w:rFonts w:cs="B Zar"/>
          <w:sz w:val="26"/>
          <w:szCs w:val="26"/>
          <w:rtl/>
        </w:rPr>
        <w:softHyphen/>
      </w:r>
      <w:r w:rsidRPr="00047FAE">
        <w:rPr>
          <w:rFonts w:cs="B Zar" w:hint="cs"/>
          <w:sz w:val="26"/>
          <w:szCs w:val="26"/>
          <w:rtl/>
        </w:rPr>
        <w:t>شغلی و عواملی از این قبیل موجب می‌گردد که فشارهاي زیادي بر کارکنان وارد شده و در نتیجه بعضا سبب بـی</w:t>
      </w:r>
      <w:r w:rsidRPr="00047FAE">
        <w:rPr>
          <w:rFonts w:cs="B Zar"/>
          <w:sz w:val="26"/>
          <w:szCs w:val="26"/>
          <w:rtl/>
        </w:rPr>
        <w:softHyphen/>
      </w:r>
      <w:r w:rsidRPr="00047FAE">
        <w:rPr>
          <w:rFonts w:cs="B Zar" w:hint="cs"/>
          <w:sz w:val="26"/>
          <w:szCs w:val="26"/>
          <w:rtl/>
        </w:rPr>
        <w:t>تـوجهی و نادیـده گـرفتن اصول اخلاقی می</w:t>
      </w:r>
      <w:r w:rsidRPr="00047FAE">
        <w:rPr>
          <w:rFonts w:cs="B Zar" w:hint="cs"/>
          <w:sz w:val="26"/>
          <w:szCs w:val="26"/>
          <w:rtl/>
        </w:rPr>
        <w:softHyphen/>
        <w:t>گردد. از سـوي دیگـر اگرچه ممکن است برخی از اعمال غیر اخلاقی در کوتاه مدت برای سازمان سودآور باشد اما</w:t>
      </w:r>
      <w:r w:rsidR="00F83968">
        <w:rPr>
          <w:rFonts w:cs="B Zar"/>
          <w:sz w:val="26"/>
          <w:szCs w:val="26"/>
          <w:rtl/>
        </w:rPr>
        <w:t xml:space="preserve"> </w:t>
      </w:r>
      <w:r w:rsidRPr="00047FAE">
        <w:rPr>
          <w:rFonts w:cs="B Zar" w:hint="cs"/>
          <w:sz w:val="26"/>
          <w:szCs w:val="26"/>
          <w:rtl/>
        </w:rPr>
        <w:t>تصویري که مشتري از سـازمان در ذهـن خـود دارد تا حدود زیادي تحت تأثیر نحوه رفتار کارکنان می</w:t>
      </w:r>
      <w:r w:rsidRPr="00047FAE">
        <w:rPr>
          <w:rFonts w:cs="B Zar" w:hint="cs"/>
          <w:sz w:val="26"/>
          <w:szCs w:val="26"/>
          <w:rtl/>
        </w:rPr>
        <w:softHyphen/>
        <w:t>باشـد. یافته های فرضیه سوم پژوهش نشان داده است که تاثیر کیفیت خدمات بر وفاداری مشتریان بانک سپه تایید شده یعنی کیفیت خدمات ارائه شده توسط بانک می</w:t>
      </w:r>
      <w:r w:rsidRPr="00047FAE">
        <w:rPr>
          <w:rFonts w:cs="B Zar"/>
          <w:sz w:val="26"/>
          <w:szCs w:val="26"/>
          <w:rtl/>
        </w:rPr>
        <w:softHyphen/>
      </w:r>
      <w:r w:rsidRPr="00047FAE">
        <w:rPr>
          <w:rFonts w:cs="B Zar" w:hint="cs"/>
          <w:sz w:val="26"/>
          <w:szCs w:val="26"/>
          <w:rtl/>
        </w:rPr>
        <w:t xml:space="preserve">تواند سطح وفاداری مشتریان را </w:t>
      </w:r>
      <w:r w:rsidRPr="00047FAE">
        <w:rPr>
          <w:rFonts w:cs="B Zar" w:hint="cs"/>
          <w:sz w:val="26"/>
          <w:szCs w:val="26"/>
          <w:rtl/>
        </w:rPr>
        <w:lastRenderedPageBreak/>
        <w:t>افزایش دهد. این یافته پژوهش با یافته</w:t>
      </w:r>
      <w:r w:rsidRPr="00047FAE">
        <w:rPr>
          <w:rFonts w:cs="B Zar" w:hint="cs"/>
          <w:sz w:val="26"/>
          <w:szCs w:val="26"/>
          <w:rtl/>
        </w:rPr>
        <w:softHyphen/>
        <w:t xml:space="preserve">های </w:t>
      </w:r>
      <w:r w:rsidRPr="00047FAE">
        <w:rPr>
          <w:rFonts w:eastAsia="Calibri" w:cs="B Zar" w:hint="cs"/>
          <w:sz w:val="26"/>
          <w:szCs w:val="26"/>
          <w:rtl/>
        </w:rPr>
        <w:t xml:space="preserve">اسمعیلی و </w:t>
      </w:r>
      <w:r w:rsidR="00B43D20">
        <w:rPr>
          <w:rFonts w:eastAsia="Calibri" w:cs="B Zar"/>
          <w:sz w:val="26"/>
          <w:szCs w:val="26"/>
          <w:rtl/>
        </w:rPr>
        <w:t>همکاران (</w:t>
      </w:r>
      <w:r w:rsidRPr="00047FAE">
        <w:rPr>
          <w:rFonts w:eastAsia="Calibri" w:cs="B Zar" w:hint="cs"/>
          <w:sz w:val="26"/>
          <w:szCs w:val="26"/>
          <w:rtl/>
        </w:rPr>
        <w:t>1393)،</w:t>
      </w:r>
      <w:r w:rsidRPr="00047FAE">
        <w:rPr>
          <w:rFonts w:cs="B Zar" w:hint="cs"/>
          <w:sz w:val="26"/>
          <w:szCs w:val="26"/>
          <w:rtl/>
        </w:rPr>
        <w:t xml:space="preserve"> </w:t>
      </w:r>
      <w:r w:rsidRPr="00047FAE">
        <w:rPr>
          <w:rFonts w:eastAsia="Calibri" w:cs="B Zar" w:hint="cs"/>
          <w:sz w:val="26"/>
          <w:szCs w:val="26"/>
          <w:rtl/>
        </w:rPr>
        <w:t>احمدی و عسگری</w:t>
      </w:r>
      <w:r w:rsidRPr="00047FAE">
        <w:rPr>
          <w:rFonts w:eastAsia="Calibri" w:cs="B Zar"/>
          <w:sz w:val="26"/>
          <w:szCs w:val="26"/>
          <w:rtl/>
        </w:rPr>
        <w:softHyphen/>
      </w:r>
      <w:r w:rsidRPr="00047FAE">
        <w:rPr>
          <w:rFonts w:eastAsia="Calibri" w:cs="B Zar" w:hint="cs"/>
          <w:sz w:val="26"/>
          <w:szCs w:val="26"/>
          <w:rtl/>
        </w:rPr>
        <w:t>ده</w:t>
      </w:r>
      <w:r w:rsidRPr="00047FAE">
        <w:rPr>
          <w:rFonts w:eastAsia="Calibri" w:cs="B Zar"/>
          <w:sz w:val="26"/>
          <w:szCs w:val="26"/>
          <w:rtl/>
        </w:rPr>
        <w:softHyphen/>
      </w:r>
      <w:r w:rsidR="00B43D20">
        <w:rPr>
          <w:rFonts w:eastAsia="Calibri" w:cs="B Zar"/>
          <w:sz w:val="26"/>
          <w:szCs w:val="26"/>
          <w:rtl/>
        </w:rPr>
        <w:t>آباد</w:t>
      </w:r>
      <w:r w:rsidR="00B43D20">
        <w:rPr>
          <w:rFonts w:eastAsia="Calibri" w:cs="B Zar" w:hint="cs"/>
          <w:sz w:val="26"/>
          <w:szCs w:val="26"/>
          <w:rtl/>
        </w:rPr>
        <w:t>ی</w:t>
      </w:r>
      <w:r w:rsidR="00B43D20">
        <w:rPr>
          <w:rFonts w:eastAsia="Calibri" w:cs="B Zar"/>
          <w:sz w:val="26"/>
          <w:szCs w:val="26"/>
          <w:rtl/>
        </w:rPr>
        <w:t xml:space="preserve"> (</w:t>
      </w:r>
      <w:r w:rsidRPr="00047FAE">
        <w:rPr>
          <w:rFonts w:eastAsia="Calibri" w:cs="B Zar" w:hint="cs"/>
          <w:sz w:val="26"/>
          <w:szCs w:val="26"/>
          <w:rtl/>
        </w:rPr>
        <w:t>1394)،</w:t>
      </w:r>
      <w:r w:rsidRPr="00047FAE">
        <w:rPr>
          <w:rFonts w:cs="B Zar" w:hint="cs"/>
          <w:sz w:val="26"/>
          <w:szCs w:val="26"/>
          <w:rtl/>
        </w:rPr>
        <w:t xml:space="preserve"> </w:t>
      </w:r>
      <w:r w:rsidRPr="00047FAE">
        <w:rPr>
          <w:rFonts w:eastAsia="Calibri" w:cs="B Zar" w:hint="cs"/>
          <w:sz w:val="26"/>
          <w:szCs w:val="26"/>
          <w:rtl/>
        </w:rPr>
        <w:t>نگهبان و وهاب</w:t>
      </w:r>
      <w:r w:rsidRPr="00047FAE">
        <w:rPr>
          <w:rFonts w:eastAsia="Calibri" w:cs="B Zar"/>
          <w:sz w:val="26"/>
          <w:szCs w:val="26"/>
          <w:rtl/>
        </w:rPr>
        <w:softHyphen/>
      </w:r>
      <w:r w:rsidR="00B43D20">
        <w:rPr>
          <w:rFonts w:eastAsia="Calibri" w:cs="B Zar"/>
          <w:sz w:val="26"/>
          <w:szCs w:val="26"/>
          <w:rtl/>
        </w:rPr>
        <w:t>زاده (</w:t>
      </w:r>
      <w:r w:rsidRPr="00047FAE">
        <w:rPr>
          <w:rFonts w:eastAsia="Calibri" w:cs="B Zar" w:hint="cs"/>
          <w:sz w:val="26"/>
          <w:szCs w:val="26"/>
          <w:rtl/>
        </w:rPr>
        <w:t xml:space="preserve">1397)، اسلاک و سینگه (2020)، اقبال و </w:t>
      </w:r>
      <w:r w:rsidR="00B43D20">
        <w:rPr>
          <w:rFonts w:eastAsia="Calibri" w:cs="B Zar"/>
          <w:sz w:val="26"/>
          <w:szCs w:val="26"/>
          <w:rtl/>
        </w:rPr>
        <w:t>همکاران (</w:t>
      </w:r>
      <w:r w:rsidRPr="00047FAE">
        <w:rPr>
          <w:rFonts w:eastAsia="Calibri" w:cs="B Zar" w:hint="cs"/>
          <w:sz w:val="26"/>
          <w:szCs w:val="26"/>
          <w:rtl/>
        </w:rPr>
        <w:t>2021) همخوانی دارد.</w:t>
      </w:r>
      <w:r w:rsidRPr="00047FAE">
        <w:rPr>
          <w:rFonts w:cs="B Zar" w:hint="cs"/>
          <w:sz w:val="26"/>
          <w:szCs w:val="26"/>
          <w:rtl/>
        </w:rPr>
        <w:t xml:space="preserve"> از آنجایی که وفاداري مشتري حضور مجدد وي به مراکز خرید بوده و تحت تاثیر کیفیت خدمات است. این امر در پژوهش حاضر نیز به تایید رسیده است، سازمان‌ها و مراکز مختلف به ویژه بانک‌ها که موضوع فعالیت شان ارائه</w:t>
      </w:r>
      <w:r w:rsidR="00F83968">
        <w:rPr>
          <w:rFonts w:cs="B Zar"/>
          <w:sz w:val="26"/>
          <w:szCs w:val="26"/>
          <w:rtl/>
        </w:rPr>
        <w:t xml:space="preserve"> </w:t>
      </w:r>
      <w:r w:rsidRPr="00047FAE">
        <w:rPr>
          <w:rFonts w:cs="B Zar" w:hint="cs"/>
          <w:sz w:val="26"/>
          <w:szCs w:val="26"/>
          <w:rtl/>
        </w:rPr>
        <w:t>خدمات مالی به مشتریان است باید کیفیت خدمات را در راس برنامه هاي خود قرار داده و با الهام</w:t>
      </w:r>
      <w:r w:rsidRPr="00047FAE">
        <w:rPr>
          <w:rFonts w:cs="B Zar"/>
          <w:sz w:val="26"/>
          <w:szCs w:val="26"/>
          <w:rtl/>
        </w:rPr>
        <w:softHyphen/>
      </w:r>
      <w:r w:rsidRPr="00047FAE">
        <w:rPr>
          <w:rFonts w:cs="B Zar" w:hint="cs"/>
          <w:sz w:val="26"/>
          <w:szCs w:val="26"/>
          <w:rtl/>
        </w:rPr>
        <w:t>گیري از آنچه که مشتري بدان نیاز دارد، بر وفاداري بیشتر مشتریان خود بیفزایند</w:t>
      </w:r>
      <w:r w:rsidRPr="00047FAE">
        <w:rPr>
          <w:rFonts w:cs="B Zar"/>
          <w:sz w:val="26"/>
          <w:szCs w:val="26"/>
        </w:rPr>
        <w:t>.</w:t>
      </w:r>
      <w:r w:rsidRPr="00047FAE">
        <w:rPr>
          <w:rFonts w:cs="B Zar" w:hint="cs"/>
          <w:sz w:val="26"/>
          <w:szCs w:val="26"/>
          <w:rtl/>
        </w:rPr>
        <w:t xml:space="preserve"> همچنین یافته</w:t>
      </w:r>
      <w:r w:rsidRPr="00047FAE">
        <w:rPr>
          <w:rFonts w:cs="B Zar" w:hint="cs"/>
          <w:sz w:val="26"/>
          <w:szCs w:val="26"/>
          <w:rtl/>
        </w:rPr>
        <w:softHyphen/>
        <w:t>های حاصل از پژوهش نشان داده است که فرضیه تاثیر کیفیت خدمات بر رضایتمندی مشتریان بانک سپه نیز تایید گردیده است</w:t>
      </w:r>
      <w:r w:rsidR="00B43D20">
        <w:rPr>
          <w:rFonts w:cs="B Zar"/>
          <w:sz w:val="26"/>
          <w:szCs w:val="26"/>
          <w:rtl/>
        </w:rPr>
        <w:t xml:space="preserve">؛ </w:t>
      </w:r>
      <w:r w:rsidRPr="00047FAE">
        <w:rPr>
          <w:rFonts w:cs="B Zar" w:hint="cs"/>
          <w:sz w:val="26"/>
          <w:szCs w:val="26"/>
          <w:rtl/>
        </w:rPr>
        <w:t>بنابراین کیفیت خدمات بر رضایت مشتریان تاثیر داشته است. یافته</w:t>
      </w:r>
      <w:r w:rsidRPr="00047FAE">
        <w:rPr>
          <w:rFonts w:cs="B Zar" w:hint="cs"/>
          <w:sz w:val="26"/>
          <w:szCs w:val="26"/>
          <w:rtl/>
        </w:rPr>
        <w:softHyphen/>
        <w:t>های این پژوهش با یافته</w:t>
      </w:r>
      <w:r w:rsidRPr="00047FAE">
        <w:rPr>
          <w:rFonts w:cs="B Zar" w:hint="cs"/>
          <w:sz w:val="26"/>
          <w:szCs w:val="26"/>
          <w:rtl/>
        </w:rPr>
        <w:softHyphen/>
        <w:t xml:space="preserve">های </w:t>
      </w:r>
      <w:r w:rsidRPr="00047FAE">
        <w:rPr>
          <w:rFonts w:eastAsia="Calibri" w:cs="B Zar" w:hint="cs"/>
          <w:sz w:val="26"/>
          <w:szCs w:val="26"/>
          <w:rtl/>
        </w:rPr>
        <w:t xml:space="preserve">اسمعیلی و </w:t>
      </w:r>
      <w:r w:rsidR="00B43D20">
        <w:rPr>
          <w:rFonts w:eastAsia="Calibri" w:cs="B Zar"/>
          <w:sz w:val="26"/>
          <w:szCs w:val="26"/>
          <w:rtl/>
        </w:rPr>
        <w:t>همکاران (</w:t>
      </w:r>
      <w:r w:rsidRPr="00047FAE">
        <w:rPr>
          <w:rFonts w:eastAsia="Calibri" w:cs="B Zar" w:hint="cs"/>
          <w:sz w:val="26"/>
          <w:szCs w:val="26"/>
          <w:rtl/>
        </w:rPr>
        <w:t>1393)،</w:t>
      </w:r>
      <w:r w:rsidRPr="00047FAE">
        <w:rPr>
          <w:rFonts w:cs="B Zar" w:hint="cs"/>
          <w:sz w:val="26"/>
          <w:szCs w:val="26"/>
          <w:rtl/>
        </w:rPr>
        <w:t xml:space="preserve"> </w:t>
      </w:r>
      <w:r w:rsidRPr="00047FAE">
        <w:rPr>
          <w:rFonts w:eastAsia="Calibri" w:cs="B Zar" w:hint="cs"/>
          <w:sz w:val="26"/>
          <w:szCs w:val="26"/>
          <w:rtl/>
        </w:rPr>
        <w:t xml:space="preserve">احمدی و عسگری ده </w:t>
      </w:r>
      <w:r w:rsidR="00B43D20">
        <w:rPr>
          <w:rFonts w:eastAsia="Calibri" w:cs="B Zar"/>
          <w:sz w:val="26"/>
          <w:szCs w:val="26"/>
          <w:rtl/>
        </w:rPr>
        <w:t>آباد</w:t>
      </w:r>
      <w:r w:rsidR="00B43D20">
        <w:rPr>
          <w:rFonts w:eastAsia="Calibri" w:cs="B Zar" w:hint="cs"/>
          <w:sz w:val="26"/>
          <w:szCs w:val="26"/>
          <w:rtl/>
        </w:rPr>
        <w:t>ی</w:t>
      </w:r>
      <w:r w:rsidR="00B43D20">
        <w:rPr>
          <w:rFonts w:eastAsia="Calibri" w:cs="B Zar"/>
          <w:sz w:val="26"/>
          <w:szCs w:val="26"/>
          <w:rtl/>
        </w:rPr>
        <w:t xml:space="preserve"> (</w:t>
      </w:r>
      <w:r w:rsidRPr="00047FAE">
        <w:rPr>
          <w:rFonts w:eastAsia="Calibri" w:cs="B Zar" w:hint="cs"/>
          <w:sz w:val="26"/>
          <w:szCs w:val="26"/>
          <w:rtl/>
        </w:rPr>
        <w:t xml:space="preserve">1394)، </w:t>
      </w:r>
      <w:r w:rsidR="00B43D20">
        <w:rPr>
          <w:rFonts w:cs="B Zar"/>
          <w:sz w:val="26"/>
          <w:szCs w:val="26"/>
          <w:rtl/>
        </w:rPr>
        <w:t>دهقان</w:t>
      </w:r>
      <w:r w:rsidR="00B43D20">
        <w:rPr>
          <w:rFonts w:cs="B Zar" w:hint="cs"/>
          <w:sz w:val="26"/>
          <w:szCs w:val="26"/>
          <w:rtl/>
        </w:rPr>
        <w:t>ی</w:t>
      </w:r>
      <w:r w:rsidR="00B43D20">
        <w:rPr>
          <w:rFonts w:cs="B Zar"/>
          <w:sz w:val="26"/>
          <w:szCs w:val="26"/>
          <w:rtl/>
        </w:rPr>
        <w:t xml:space="preserve"> (</w:t>
      </w:r>
      <w:r w:rsidRPr="00047FAE">
        <w:rPr>
          <w:rFonts w:cs="B Zar" w:hint="cs"/>
          <w:sz w:val="26"/>
          <w:szCs w:val="26"/>
          <w:rtl/>
        </w:rPr>
        <w:t xml:space="preserve">1397)، </w:t>
      </w:r>
      <w:r w:rsidR="00B43D20">
        <w:rPr>
          <w:rFonts w:cs="B Zar"/>
          <w:sz w:val="26"/>
          <w:szCs w:val="26"/>
          <w:rtl/>
        </w:rPr>
        <w:t>محمد</w:t>
      </w:r>
      <w:r w:rsidR="00B43D20">
        <w:rPr>
          <w:rFonts w:cs="B Zar" w:hint="cs"/>
          <w:sz w:val="26"/>
          <w:szCs w:val="26"/>
          <w:rtl/>
        </w:rPr>
        <w:t>ی</w:t>
      </w:r>
      <w:r w:rsidR="00B43D20">
        <w:rPr>
          <w:rFonts w:cs="B Zar"/>
          <w:sz w:val="26"/>
          <w:szCs w:val="26"/>
          <w:rtl/>
        </w:rPr>
        <w:t xml:space="preserve"> (</w:t>
      </w:r>
      <w:r w:rsidRPr="00047FAE">
        <w:rPr>
          <w:rFonts w:cs="B Zar" w:hint="cs"/>
          <w:sz w:val="26"/>
          <w:szCs w:val="26"/>
          <w:rtl/>
        </w:rPr>
        <w:t xml:space="preserve">1400)، صابریان و </w:t>
      </w:r>
      <w:r w:rsidR="00B43D20">
        <w:rPr>
          <w:rFonts w:cs="B Zar"/>
          <w:sz w:val="26"/>
          <w:szCs w:val="26"/>
          <w:rtl/>
        </w:rPr>
        <w:t>م</w:t>
      </w:r>
      <w:r w:rsidR="00B43D20">
        <w:rPr>
          <w:rFonts w:cs="B Zar" w:hint="cs"/>
          <w:sz w:val="26"/>
          <w:szCs w:val="26"/>
          <w:rtl/>
        </w:rPr>
        <w:t>ی</w:t>
      </w:r>
      <w:r w:rsidR="00B43D20">
        <w:rPr>
          <w:rFonts w:cs="B Zar" w:hint="eastAsia"/>
          <w:sz w:val="26"/>
          <w:szCs w:val="26"/>
          <w:rtl/>
        </w:rPr>
        <w:t>رم</w:t>
      </w:r>
      <w:r w:rsidR="00B43D20">
        <w:rPr>
          <w:rFonts w:cs="B Zar" w:hint="cs"/>
          <w:sz w:val="26"/>
          <w:szCs w:val="26"/>
          <w:rtl/>
        </w:rPr>
        <w:t>ی</w:t>
      </w:r>
      <w:r w:rsidR="00B43D20">
        <w:rPr>
          <w:rFonts w:cs="B Zar" w:hint="eastAsia"/>
          <w:sz w:val="26"/>
          <w:szCs w:val="26"/>
          <w:rtl/>
        </w:rPr>
        <w:t>ران</w:t>
      </w:r>
      <w:r w:rsidR="00B43D20">
        <w:rPr>
          <w:rFonts w:cs="B Zar"/>
          <w:sz w:val="26"/>
          <w:szCs w:val="26"/>
          <w:rtl/>
        </w:rPr>
        <w:t xml:space="preserve"> (</w:t>
      </w:r>
      <w:r w:rsidRPr="00047FAE">
        <w:rPr>
          <w:rFonts w:cs="B Zar" w:hint="cs"/>
          <w:sz w:val="26"/>
          <w:szCs w:val="26"/>
          <w:rtl/>
        </w:rPr>
        <w:t xml:space="preserve">1400)، </w:t>
      </w:r>
      <w:r w:rsidRPr="00047FAE">
        <w:rPr>
          <w:rFonts w:eastAsia="Calibri" w:cs="B Zar" w:hint="cs"/>
          <w:sz w:val="26"/>
          <w:szCs w:val="26"/>
          <w:rtl/>
        </w:rPr>
        <w:t xml:space="preserve">تسرا و </w:t>
      </w:r>
      <w:r w:rsidR="00B43D20">
        <w:rPr>
          <w:rFonts w:eastAsia="Calibri" w:cs="B Zar"/>
          <w:sz w:val="26"/>
          <w:szCs w:val="26"/>
          <w:rtl/>
        </w:rPr>
        <w:t>همکاران (</w:t>
      </w:r>
      <w:r w:rsidRPr="00047FAE">
        <w:rPr>
          <w:rFonts w:eastAsia="Calibri" w:cs="B Zar" w:hint="cs"/>
          <w:sz w:val="26"/>
          <w:szCs w:val="26"/>
          <w:rtl/>
        </w:rPr>
        <w:t xml:space="preserve">2016)، بهادر و </w:t>
      </w:r>
      <w:r w:rsidR="00B43D20">
        <w:rPr>
          <w:rFonts w:eastAsia="Calibri" w:cs="B Zar"/>
          <w:sz w:val="26"/>
          <w:szCs w:val="26"/>
          <w:rtl/>
        </w:rPr>
        <w:t>همکاران (</w:t>
      </w:r>
      <w:r w:rsidRPr="00047FAE">
        <w:rPr>
          <w:rFonts w:eastAsia="Calibri" w:cs="B Zar" w:hint="cs"/>
          <w:sz w:val="26"/>
          <w:szCs w:val="26"/>
          <w:rtl/>
        </w:rPr>
        <w:t xml:space="preserve">2018)، سوپریانتو و </w:t>
      </w:r>
      <w:r w:rsidR="00B43D20">
        <w:rPr>
          <w:rFonts w:eastAsia="Calibri" w:cs="B Zar"/>
          <w:sz w:val="26"/>
          <w:szCs w:val="26"/>
          <w:rtl/>
        </w:rPr>
        <w:t>همکاران (</w:t>
      </w:r>
      <w:r w:rsidRPr="00047FAE">
        <w:rPr>
          <w:rFonts w:eastAsia="Calibri" w:cs="B Zar" w:hint="cs"/>
          <w:sz w:val="26"/>
          <w:szCs w:val="26"/>
          <w:rtl/>
        </w:rPr>
        <w:t>2021)،</w:t>
      </w:r>
      <w:r w:rsidRPr="00047FAE">
        <w:rPr>
          <w:rFonts w:cs="B Zar" w:hint="cs"/>
          <w:sz w:val="26"/>
          <w:szCs w:val="26"/>
          <w:rtl/>
        </w:rPr>
        <w:t xml:space="preserve"> </w:t>
      </w:r>
      <w:r w:rsidRPr="00047FAE">
        <w:rPr>
          <w:rFonts w:eastAsia="Calibri" w:cs="B Zar" w:hint="cs"/>
          <w:sz w:val="26"/>
          <w:szCs w:val="26"/>
          <w:rtl/>
        </w:rPr>
        <w:t xml:space="preserve">امر و صالح (2021) و کابرال و مارکز (2022) همخوانی دارد. </w:t>
      </w:r>
      <w:r w:rsidRPr="00047FAE">
        <w:rPr>
          <w:rFonts w:cs="B Zar" w:hint="cs"/>
          <w:sz w:val="26"/>
          <w:szCs w:val="26"/>
          <w:rtl/>
        </w:rPr>
        <w:t>نقـش واهميـت مـشتري در شركت</w:t>
      </w:r>
      <w:r w:rsidRPr="00047FAE">
        <w:rPr>
          <w:rFonts w:cs="B Zar" w:hint="cs"/>
          <w:sz w:val="26"/>
          <w:szCs w:val="26"/>
          <w:rtl/>
        </w:rPr>
        <w:softHyphen/>
        <w:t>ها،</w:t>
      </w:r>
      <w:r w:rsidR="00B43D20">
        <w:rPr>
          <w:rFonts w:cs="B Zar"/>
          <w:sz w:val="26"/>
          <w:szCs w:val="26"/>
          <w:rtl/>
        </w:rPr>
        <w:t xml:space="preserve"> سازمان</w:t>
      </w:r>
      <w:r w:rsidRPr="00047FAE">
        <w:rPr>
          <w:rFonts w:cs="B Zar" w:hint="cs"/>
          <w:sz w:val="26"/>
          <w:szCs w:val="26"/>
          <w:rtl/>
        </w:rPr>
        <w:softHyphen/>
        <w:t>ها و موسسات اقتصادی به سبب تاثير مستقيمي كه بـر رشـد وبقاي سـازمان در بـازار رقابـت مـي</w:t>
      </w:r>
      <w:r w:rsidRPr="00047FAE">
        <w:rPr>
          <w:rFonts w:cs="B Zar" w:hint="cs"/>
          <w:sz w:val="26"/>
          <w:szCs w:val="26"/>
          <w:rtl/>
        </w:rPr>
        <w:softHyphen/>
        <w:t>گذارنـد.</w:t>
      </w:r>
      <w:r w:rsidR="00B43D20">
        <w:rPr>
          <w:rFonts w:cs="B Zar"/>
          <w:sz w:val="26"/>
          <w:szCs w:val="26"/>
          <w:rtl/>
        </w:rPr>
        <w:t xml:space="preserve"> سطح</w:t>
      </w:r>
      <w:r w:rsidRPr="00047FAE">
        <w:rPr>
          <w:rFonts w:cs="B Zar" w:hint="cs"/>
          <w:sz w:val="26"/>
          <w:szCs w:val="26"/>
          <w:rtl/>
        </w:rPr>
        <w:t xml:space="preserve"> رضایت مشتری می‌تواند تعيـين كننده موفقيت يا شكست سازمانها باشد.</w:t>
      </w:r>
      <w:r w:rsidRPr="00047FAE">
        <w:rPr>
          <w:rFonts w:cs="B Zar" w:hint="cs"/>
          <w:sz w:val="26"/>
          <w:szCs w:val="26"/>
        </w:rPr>
        <w:t xml:space="preserve"> </w:t>
      </w:r>
      <w:r w:rsidRPr="00047FAE">
        <w:rPr>
          <w:rFonts w:cs="B Zar" w:hint="cs"/>
          <w:sz w:val="26"/>
          <w:szCs w:val="26"/>
          <w:rtl/>
        </w:rPr>
        <w:t>مشتريان راضي منبع سود هـستند. شـركت</w:t>
      </w:r>
      <w:r w:rsidRPr="00047FAE">
        <w:rPr>
          <w:rFonts w:cs="B Zar" w:hint="cs"/>
          <w:sz w:val="26"/>
          <w:szCs w:val="26"/>
          <w:rtl/>
        </w:rPr>
        <w:softHyphen/>
        <w:t>هايي كه نمي</w:t>
      </w:r>
      <w:r w:rsidRPr="00047FAE">
        <w:rPr>
          <w:rFonts w:cs="B Zar" w:hint="cs"/>
          <w:sz w:val="26"/>
          <w:szCs w:val="26"/>
          <w:rtl/>
        </w:rPr>
        <w:softHyphen/>
        <w:t>توانند مشتريان را راضـي نگـه دارنـد در دراز مدت در بازار باقي نخواهند ماند.</w:t>
      </w:r>
      <w:r w:rsidRPr="00047FAE">
        <w:rPr>
          <w:rFonts w:eastAsia="Calibri" w:cs="B Zar" w:hint="cs"/>
          <w:sz w:val="26"/>
          <w:szCs w:val="26"/>
          <w:rtl/>
        </w:rPr>
        <w:t xml:space="preserve"> فرضیه دیگر به بررسی تاثیر </w:t>
      </w:r>
      <w:r w:rsidRPr="00047FAE">
        <w:rPr>
          <w:rFonts w:cs="B Zar" w:hint="cs"/>
          <w:sz w:val="26"/>
          <w:szCs w:val="26"/>
          <w:rtl/>
        </w:rPr>
        <w:t>رضایت مشتریان</w:t>
      </w:r>
      <w:r w:rsidR="00F83968">
        <w:rPr>
          <w:rFonts w:cs="B Zar"/>
          <w:sz w:val="26"/>
          <w:szCs w:val="26"/>
          <w:rtl/>
        </w:rPr>
        <w:t xml:space="preserve"> </w:t>
      </w:r>
      <w:r w:rsidRPr="00047FAE">
        <w:rPr>
          <w:rFonts w:cs="B Zar" w:hint="cs"/>
          <w:sz w:val="26"/>
          <w:szCs w:val="26"/>
          <w:rtl/>
        </w:rPr>
        <w:t>بر وفاداری مشتریان بانک سپه پرداخته است و براساس یافته</w:t>
      </w:r>
      <w:r w:rsidRPr="00047FAE">
        <w:rPr>
          <w:rFonts w:cs="B Zar" w:hint="cs"/>
          <w:sz w:val="26"/>
          <w:szCs w:val="26"/>
          <w:rtl/>
        </w:rPr>
        <w:softHyphen/>
        <w:t>های پژوهش تاثیر رضایتمندی مشتریان</w:t>
      </w:r>
      <w:r w:rsidR="00F83968">
        <w:rPr>
          <w:rFonts w:cs="B Zar"/>
          <w:sz w:val="26"/>
          <w:szCs w:val="26"/>
          <w:rtl/>
        </w:rPr>
        <w:t xml:space="preserve"> </w:t>
      </w:r>
      <w:r w:rsidRPr="00047FAE">
        <w:rPr>
          <w:rFonts w:cs="B Zar" w:hint="cs"/>
          <w:sz w:val="26"/>
          <w:szCs w:val="26"/>
          <w:rtl/>
        </w:rPr>
        <w:t>بر وفاداری آنها در بانک سپه شهرکرد معنادار بوده است</w:t>
      </w:r>
      <w:r w:rsidR="00B43D20">
        <w:rPr>
          <w:rFonts w:cs="B Zar"/>
          <w:sz w:val="26"/>
          <w:szCs w:val="26"/>
          <w:rtl/>
        </w:rPr>
        <w:t xml:space="preserve">؛ </w:t>
      </w:r>
      <w:r w:rsidRPr="00047FAE">
        <w:rPr>
          <w:rFonts w:cs="B Zar" w:hint="cs"/>
          <w:sz w:val="26"/>
          <w:szCs w:val="26"/>
          <w:rtl/>
        </w:rPr>
        <w:t>بنابراین فرضیه پژوهش</w:t>
      </w:r>
      <w:r w:rsidR="00F83968">
        <w:rPr>
          <w:rFonts w:cs="B Zar"/>
          <w:sz w:val="26"/>
          <w:szCs w:val="26"/>
          <w:rtl/>
        </w:rPr>
        <w:t xml:space="preserve"> </w:t>
      </w:r>
      <w:r w:rsidRPr="00047FAE">
        <w:rPr>
          <w:rFonts w:cs="B Zar" w:hint="cs"/>
          <w:sz w:val="26"/>
          <w:szCs w:val="26"/>
          <w:rtl/>
        </w:rPr>
        <w:t>تایید می</w:t>
      </w:r>
      <w:r w:rsidRPr="00047FAE">
        <w:rPr>
          <w:rFonts w:cs="B Zar" w:hint="cs"/>
          <w:sz w:val="26"/>
          <w:szCs w:val="26"/>
          <w:rtl/>
        </w:rPr>
        <w:softHyphen/>
        <w:t>گردد. این یافته</w:t>
      </w:r>
      <w:r w:rsidRPr="00047FAE">
        <w:rPr>
          <w:rFonts w:cs="B Zar"/>
          <w:sz w:val="26"/>
          <w:szCs w:val="26"/>
          <w:rtl/>
        </w:rPr>
        <w:softHyphen/>
      </w:r>
      <w:r w:rsidRPr="00047FAE">
        <w:rPr>
          <w:rFonts w:cs="B Zar" w:hint="cs"/>
          <w:sz w:val="26"/>
          <w:szCs w:val="26"/>
          <w:rtl/>
        </w:rPr>
        <w:t>ی</w:t>
      </w:r>
      <w:r w:rsidR="00F83968">
        <w:rPr>
          <w:rFonts w:cs="B Zar"/>
          <w:sz w:val="26"/>
          <w:szCs w:val="26"/>
          <w:rtl/>
        </w:rPr>
        <w:t xml:space="preserve"> </w:t>
      </w:r>
      <w:r w:rsidRPr="00047FAE">
        <w:rPr>
          <w:rFonts w:cs="B Zar" w:hint="cs"/>
          <w:sz w:val="26"/>
          <w:szCs w:val="26"/>
          <w:rtl/>
        </w:rPr>
        <w:t>پژوهش با یافته</w:t>
      </w:r>
      <w:r w:rsidRPr="00047FAE">
        <w:rPr>
          <w:rFonts w:cs="B Zar" w:hint="cs"/>
          <w:sz w:val="26"/>
          <w:szCs w:val="26"/>
          <w:rtl/>
        </w:rPr>
        <w:softHyphen/>
        <w:t xml:space="preserve">های </w:t>
      </w:r>
      <w:r w:rsidRPr="00047FAE">
        <w:rPr>
          <w:rFonts w:eastAsia="Calibri" w:cs="B Zar" w:hint="cs"/>
          <w:sz w:val="26"/>
          <w:szCs w:val="26"/>
          <w:rtl/>
        </w:rPr>
        <w:t xml:space="preserve">وظیفه دوست و </w:t>
      </w:r>
      <w:r w:rsidR="00B43D20">
        <w:rPr>
          <w:rFonts w:eastAsia="Calibri" w:cs="B Zar"/>
          <w:sz w:val="26"/>
          <w:szCs w:val="26"/>
          <w:rtl/>
        </w:rPr>
        <w:t>معمار</w:t>
      </w:r>
      <w:r w:rsidR="00B43D20">
        <w:rPr>
          <w:rFonts w:eastAsia="Calibri" w:cs="B Zar" w:hint="cs"/>
          <w:sz w:val="26"/>
          <w:szCs w:val="26"/>
          <w:rtl/>
        </w:rPr>
        <w:t>ی</w:t>
      </w:r>
      <w:r w:rsidR="00B43D20">
        <w:rPr>
          <w:rFonts w:eastAsia="Calibri" w:cs="B Zar" w:hint="eastAsia"/>
          <w:sz w:val="26"/>
          <w:szCs w:val="26"/>
          <w:rtl/>
        </w:rPr>
        <w:t>ان</w:t>
      </w:r>
      <w:r w:rsidR="00B43D20">
        <w:rPr>
          <w:rFonts w:eastAsia="Calibri" w:cs="B Zar"/>
          <w:sz w:val="26"/>
          <w:szCs w:val="26"/>
          <w:rtl/>
        </w:rPr>
        <w:t xml:space="preserve"> (</w:t>
      </w:r>
      <w:r w:rsidRPr="00047FAE">
        <w:rPr>
          <w:rFonts w:eastAsia="Calibri" w:cs="B Zar" w:hint="cs"/>
          <w:sz w:val="26"/>
          <w:szCs w:val="26"/>
          <w:rtl/>
        </w:rPr>
        <w:t>1393)،</w:t>
      </w:r>
      <w:r w:rsidRPr="00047FAE">
        <w:rPr>
          <w:rFonts w:cs="B Zar" w:hint="cs"/>
          <w:sz w:val="26"/>
          <w:szCs w:val="26"/>
          <w:rtl/>
        </w:rPr>
        <w:t xml:space="preserve"> </w:t>
      </w:r>
      <w:r w:rsidRPr="00047FAE">
        <w:rPr>
          <w:rFonts w:eastAsia="Calibri" w:cs="B Zar" w:hint="cs"/>
          <w:sz w:val="26"/>
          <w:szCs w:val="26"/>
          <w:rtl/>
        </w:rPr>
        <w:t>احمدی و عسگری</w:t>
      </w:r>
      <w:r w:rsidRPr="00047FAE">
        <w:rPr>
          <w:rFonts w:eastAsia="Calibri" w:cs="B Zar"/>
          <w:sz w:val="26"/>
          <w:szCs w:val="26"/>
          <w:rtl/>
        </w:rPr>
        <w:softHyphen/>
      </w:r>
      <w:r w:rsidRPr="00047FAE">
        <w:rPr>
          <w:rFonts w:eastAsia="Calibri" w:cs="B Zar" w:hint="cs"/>
          <w:sz w:val="26"/>
          <w:szCs w:val="26"/>
          <w:rtl/>
        </w:rPr>
        <w:t>ده</w:t>
      </w:r>
      <w:r w:rsidRPr="00047FAE">
        <w:rPr>
          <w:rFonts w:eastAsia="Calibri" w:cs="B Zar"/>
          <w:sz w:val="26"/>
          <w:szCs w:val="26"/>
          <w:rtl/>
        </w:rPr>
        <w:softHyphen/>
      </w:r>
      <w:r w:rsidR="00B43D20">
        <w:rPr>
          <w:rFonts w:eastAsia="Calibri" w:cs="B Zar"/>
          <w:sz w:val="26"/>
          <w:szCs w:val="26"/>
          <w:rtl/>
        </w:rPr>
        <w:t>آباد</w:t>
      </w:r>
      <w:r w:rsidR="00B43D20">
        <w:rPr>
          <w:rFonts w:eastAsia="Calibri" w:cs="B Zar" w:hint="cs"/>
          <w:sz w:val="26"/>
          <w:szCs w:val="26"/>
          <w:rtl/>
        </w:rPr>
        <w:t>ی</w:t>
      </w:r>
      <w:r w:rsidR="00B43D20">
        <w:rPr>
          <w:rFonts w:eastAsia="Calibri" w:cs="B Zar"/>
          <w:sz w:val="26"/>
          <w:szCs w:val="26"/>
          <w:rtl/>
        </w:rPr>
        <w:t xml:space="preserve"> (</w:t>
      </w:r>
      <w:r w:rsidRPr="00047FAE">
        <w:rPr>
          <w:rFonts w:eastAsia="Calibri" w:cs="B Zar" w:hint="cs"/>
          <w:sz w:val="26"/>
          <w:szCs w:val="26"/>
          <w:rtl/>
        </w:rPr>
        <w:t>1394)، فرزین</w:t>
      </w:r>
      <w:r w:rsidRPr="00047FAE">
        <w:rPr>
          <w:rFonts w:eastAsia="Calibri" w:cs="B Zar"/>
          <w:sz w:val="26"/>
          <w:szCs w:val="26"/>
          <w:rtl/>
        </w:rPr>
        <w:softHyphen/>
      </w:r>
      <w:r w:rsidRPr="00047FAE">
        <w:rPr>
          <w:rFonts w:eastAsia="Calibri" w:cs="B Zar" w:hint="cs"/>
          <w:sz w:val="26"/>
          <w:szCs w:val="26"/>
          <w:rtl/>
        </w:rPr>
        <w:t xml:space="preserve">فر و </w:t>
      </w:r>
      <w:r w:rsidR="00B43D20">
        <w:rPr>
          <w:rFonts w:eastAsia="Calibri" w:cs="B Zar"/>
          <w:sz w:val="26"/>
          <w:szCs w:val="26"/>
          <w:rtl/>
        </w:rPr>
        <w:t>همکاران (</w:t>
      </w:r>
      <w:r w:rsidRPr="00047FAE">
        <w:rPr>
          <w:rFonts w:eastAsia="Calibri" w:cs="B Zar" w:hint="cs"/>
          <w:sz w:val="26"/>
          <w:szCs w:val="26"/>
          <w:rtl/>
        </w:rPr>
        <w:t xml:space="preserve">1395)، </w:t>
      </w:r>
      <w:r w:rsidR="00B43D20">
        <w:rPr>
          <w:rFonts w:cs="B Zar"/>
          <w:sz w:val="26"/>
          <w:szCs w:val="26"/>
          <w:rtl/>
        </w:rPr>
        <w:t>دهقان</w:t>
      </w:r>
      <w:r w:rsidR="00B43D20">
        <w:rPr>
          <w:rFonts w:cs="B Zar" w:hint="cs"/>
          <w:sz w:val="26"/>
          <w:szCs w:val="26"/>
          <w:rtl/>
        </w:rPr>
        <w:t>ی</w:t>
      </w:r>
      <w:r w:rsidR="00B43D20">
        <w:rPr>
          <w:rFonts w:cs="B Zar"/>
          <w:sz w:val="26"/>
          <w:szCs w:val="26"/>
          <w:rtl/>
        </w:rPr>
        <w:t xml:space="preserve"> (</w:t>
      </w:r>
      <w:r w:rsidRPr="00047FAE">
        <w:rPr>
          <w:rFonts w:cs="B Zar" w:hint="cs"/>
          <w:sz w:val="26"/>
          <w:szCs w:val="26"/>
          <w:rtl/>
        </w:rPr>
        <w:t xml:space="preserve">1397)، صابریان و </w:t>
      </w:r>
      <w:r w:rsidR="00B43D20">
        <w:rPr>
          <w:rFonts w:cs="B Zar"/>
          <w:sz w:val="26"/>
          <w:szCs w:val="26"/>
          <w:rtl/>
        </w:rPr>
        <w:t>م</w:t>
      </w:r>
      <w:r w:rsidR="00B43D20">
        <w:rPr>
          <w:rFonts w:cs="B Zar" w:hint="cs"/>
          <w:sz w:val="26"/>
          <w:szCs w:val="26"/>
          <w:rtl/>
        </w:rPr>
        <w:t>ی</w:t>
      </w:r>
      <w:r w:rsidR="00B43D20">
        <w:rPr>
          <w:rFonts w:cs="B Zar" w:hint="eastAsia"/>
          <w:sz w:val="26"/>
          <w:szCs w:val="26"/>
          <w:rtl/>
        </w:rPr>
        <w:t>رم</w:t>
      </w:r>
      <w:r w:rsidR="00B43D20">
        <w:rPr>
          <w:rFonts w:cs="B Zar" w:hint="cs"/>
          <w:sz w:val="26"/>
          <w:szCs w:val="26"/>
          <w:rtl/>
        </w:rPr>
        <w:t>ی</w:t>
      </w:r>
      <w:r w:rsidR="00B43D20">
        <w:rPr>
          <w:rFonts w:cs="B Zar" w:hint="eastAsia"/>
          <w:sz w:val="26"/>
          <w:szCs w:val="26"/>
          <w:rtl/>
        </w:rPr>
        <w:t>ران</w:t>
      </w:r>
      <w:r w:rsidR="00B43D20">
        <w:rPr>
          <w:rFonts w:cs="B Zar"/>
          <w:sz w:val="26"/>
          <w:szCs w:val="26"/>
          <w:rtl/>
        </w:rPr>
        <w:t xml:space="preserve"> (</w:t>
      </w:r>
      <w:r w:rsidRPr="00047FAE">
        <w:rPr>
          <w:rFonts w:cs="B Zar" w:hint="cs"/>
          <w:sz w:val="26"/>
          <w:szCs w:val="26"/>
          <w:rtl/>
        </w:rPr>
        <w:t>1400)،</w:t>
      </w:r>
      <w:r w:rsidRPr="00047FAE">
        <w:rPr>
          <w:rFonts w:eastAsia="Calibri" w:cs="B Zar" w:hint="cs"/>
          <w:sz w:val="26"/>
          <w:szCs w:val="26"/>
          <w:rtl/>
        </w:rPr>
        <w:t xml:space="preserve"> بهادر و </w:t>
      </w:r>
      <w:r w:rsidR="00B43D20">
        <w:rPr>
          <w:rFonts w:eastAsia="Calibri" w:cs="B Zar"/>
          <w:sz w:val="26"/>
          <w:szCs w:val="26"/>
          <w:rtl/>
        </w:rPr>
        <w:t>همکاران (</w:t>
      </w:r>
      <w:r w:rsidRPr="00047FAE">
        <w:rPr>
          <w:rFonts w:eastAsia="Calibri" w:cs="B Zar" w:hint="cs"/>
          <w:sz w:val="26"/>
          <w:szCs w:val="26"/>
          <w:rtl/>
        </w:rPr>
        <w:t>2018) همخوانی دارد.</w:t>
      </w:r>
      <w:r w:rsidRPr="00047FAE">
        <w:rPr>
          <w:rFonts w:cs="B Zar" w:hint="cs"/>
          <w:sz w:val="26"/>
          <w:szCs w:val="26"/>
          <w:rtl/>
        </w:rPr>
        <w:t xml:space="preserve"> امروزه شركت</w:t>
      </w:r>
      <w:r w:rsidRPr="00047FAE">
        <w:rPr>
          <w:rFonts w:cs="B Zar" w:hint="cs"/>
          <w:sz w:val="26"/>
          <w:szCs w:val="26"/>
          <w:rtl/>
        </w:rPr>
        <w:softHyphen/>
        <w:t>هايي، سازمان‌ها و موسسات اقتصادی با عملكرد برتر در حال حركت به سمت حفظ مشتريان و جلب وفاداري آنها هستند.</w:t>
      </w:r>
      <w:r w:rsidR="00F83968">
        <w:rPr>
          <w:rFonts w:cs="B Zar"/>
          <w:sz w:val="26"/>
          <w:szCs w:val="26"/>
          <w:rtl/>
        </w:rPr>
        <w:t xml:space="preserve"> </w:t>
      </w:r>
      <w:r w:rsidRPr="00047FAE">
        <w:rPr>
          <w:rFonts w:cs="B Zar" w:hint="cs"/>
          <w:sz w:val="26"/>
          <w:szCs w:val="26"/>
          <w:rtl/>
        </w:rPr>
        <w:t>حفظ مشتري و جلب وفاداري آن، براي ادامه كسب و كار امري حياتي تلقي مي</w:t>
      </w:r>
      <w:r w:rsidRPr="00047FAE">
        <w:rPr>
          <w:rFonts w:cs="B Zar" w:hint="cs"/>
          <w:sz w:val="26"/>
          <w:szCs w:val="26"/>
          <w:rtl/>
        </w:rPr>
        <w:softHyphen/>
        <w:t>شود در اين ميان صنعت بانكداري نيز از اين قاعده مستثني نيست. بنابراين بانك</w:t>
      </w:r>
      <w:r w:rsidRPr="00047FAE">
        <w:rPr>
          <w:rFonts w:cs="B Zar" w:hint="cs"/>
          <w:sz w:val="26"/>
          <w:szCs w:val="26"/>
          <w:rtl/>
        </w:rPr>
        <w:softHyphen/>
        <w:t>ها نيز مي</w:t>
      </w:r>
      <w:r w:rsidRPr="00047FAE">
        <w:rPr>
          <w:rFonts w:cs="B Zar" w:hint="cs"/>
          <w:sz w:val="26"/>
          <w:szCs w:val="26"/>
          <w:rtl/>
        </w:rPr>
        <w:softHyphen/>
        <w:t>بايست براي بهبود وفاداري مشتريان خود به دنبال استراتژي</w:t>
      </w:r>
      <w:r w:rsidRPr="00047FAE">
        <w:rPr>
          <w:rFonts w:cs="B Zar" w:hint="cs"/>
          <w:sz w:val="26"/>
          <w:szCs w:val="26"/>
          <w:rtl/>
        </w:rPr>
        <w:softHyphen/>
        <w:t>هاي گوناگون باشند.</w:t>
      </w:r>
      <w:r w:rsidRPr="00047FAE">
        <w:rPr>
          <w:rFonts w:cs="B Zar" w:hint="cs"/>
          <w:sz w:val="26"/>
          <w:szCs w:val="26"/>
        </w:rPr>
        <w:t xml:space="preserve"> </w:t>
      </w:r>
      <w:r w:rsidRPr="00047FAE">
        <w:rPr>
          <w:rFonts w:cs="B Zar" w:hint="cs"/>
          <w:sz w:val="26"/>
          <w:szCs w:val="26"/>
          <w:rtl/>
        </w:rPr>
        <w:t>امروزه مديران بانكها براي جلوگيري از گرايش يافتن مشتري به سمت رقبا بيش از هر زماني مي</w:t>
      </w:r>
      <w:r w:rsidRPr="00047FAE">
        <w:rPr>
          <w:rFonts w:cs="B Zar" w:hint="cs"/>
          <w:sz w:val="26"/>
          <w:szCs w:val="26"/>
          <w:rtl/>
        </w:rPr>
        <w:softHyphen/>
        <w:t>بايست در پي درك خواسته و نيازهاي مشتريان باشند</w:t>
      </w:r>
      <w:r w:rsidR="00B43D20">
        <w:rPr>
          <w:rFonts w:cs="B Zar"/>
          <w:sz w:val="26"/>
          <w:szCs w:val="26"/>
          <w:rtl/>
        </w:rPr>
        <w:t xml:space="preserve"> </w:t>
      </w:r>
      <w:r w:rsidRPr="00047FAE">
        <w:rPr>
          <w:rFonts w:cs="B Zar" w:hint="cs"/>
          <w:sz w:val="26"/>
          <w:szCs w:val="26"/>
          <w:rtl/>
        </w:rPr>
        <w:t xml:space="preserve">تا بهتر بتوانند نيازهاي آنها را برآورده كنند و روابط بلند مدت تجاري با آنها برقرار نمايند. بررسی تاثیر متغیرهای میانجی به کمک </w:t>
      </w:r>
      <w:r w:rsidRPr="00047FAE">
        <w:rPr>
          <w:rFonts w:eastAsia="Calibri" w:cs="B Zar" w:hint="cs"/>
          <w:sz w:val="26"/>
          <w:szCs w:val="26"/>
          <w:rtl/>
        </w:rPr>
        <w:t>آماره سوبل نیز نشان داده است که نقش میانجی رضایت مشتری در تاثیر کیفیت خدمات بر وفاداری مشتریان بانک سپه معنادار بوده است</w:t>
      </w:r>
      <w:r w:rsidR="00B43D20">
        <w:rPr>
          <w:rFonts w:eastAsia="Calibri" w:cs="B Zar"/>
          <w:sz w:val="26"/>
          <w:szCs w:val="26"/>
          <w:rtl/>
        </w:rPr>
        <w:t xml:space="preserve">؛ </w:t>
      </w:r>
      <w:r w:rsidRPr="00047FAE">
        <w:rPr>
          <w:rFonts w:eastAsia="Calibri" w:cs="B Zar" w:hint="cs"/>
          <w:sz w:val="26"/>
          <w:szCs w:val="26"/>
          <w:rtl/>
        </w:rPr>
        <w:t>بنابراین فرضیه پژوهش مبنی بر نقش میانجی رضایت مشتری در تاثیر کیفیت خدمات بر وفاداری مشتریان بانک سپه</w:t>
      </w:r>
      <w:r w:rsidR="00F83968">
        <w:rPr>
          <w:rFonts w:eastAsia="Calibri" w:cs="B Zar"/>
          <w:sz w:val="26"/>
          <w:szCs w:val="26"/>
          <w:rtl/>
        </w:rPr>
        <w:t xml:space="preserve"> </w:t>
      </w:r>
      <w:r w:rsidRPr="00047FAE">
        <w:rPr>
          <w:rFonts w:eastAsia="Calibri" w:cs="B Zar" w:hint="cs"/>
          <w:sz w:val="26"/>
          <w:szCs w:val="26"/>
          <w:rtl/>
        </w:rPr>
        <w:t>تایید می</w:t>
      </w:r>
      <w:r w:rsidRPr="00047FAE">
        <w:rPr>
          <w:rFonts w:eastAsia="Calibri" w:cs="B Zar" w:hint="cs"/>
          <w:sz w:val="26"/>
          <w:szCs w:val="26"/>
          <w:rtl/>
        </w:rPr>
        <w:softHyphen/>
        <w:t>گردد. با توجه به مقدار شمول واریانس (33.3</w:t>
      </w:r>
      <w:r w:rsidR="00B43D20">
        <w:rPr>
          <w:rFonts w:eastAsia="Calibri" w:cs="B Zar"/>
          <w:sz w:val="26"/>
          <w:szCs w:val="26"/>
          <w:rtl/>
        </w:rPr>
        <w:t>%</w:t>
      </w:r>
      <w:r w:rsidRPr="00047FAE">
        <w:rPr>
          <w:rFonts w:eastAsia="Calibri" w:cs="B Zar" w:hint="cs"/>
          <w:sz w:val="26"/>
          <w:szCs w:val="26"/>
          <w:rtl/>
        </w:rPr>
        <w:t>) درصد قابل توجهی از وفاداری مشتری به کمک متغیر میانجی یعنی رضایتمندی تبیین می</w:t>
      </w:r>
      <w:r w:rsidRPr="00047FAE">
        <w:rPr>
          <w:rFonts w:eastAsia="Calibri" w:cs="B Zar" w:hint="cs"/>
          <w:sz w:val="26"/>
          <w:szCs w:val="26"/>
          <w:rtl/>
        </w:rPr>
        <w:softHyphen/>
        <w:t>گردد.</w:t>
      </w:r>
      <w:r w:rsidR="00F83968">
        <w:rPr>
          <w:rFonts w:eastAsia="Calibri" w:cs="B Zar"/>
          <w:sz w:val="26"/>
          <w:szCs w:val="26"/>
          <w:rtl/>
        </w:rPr>
        <w:t xml:space="preserve"> </w:t>
      </w:r>
      <w:r w:rsidRPr="00047FAE">
        <w:rPr>
          <w:rFonts w:cs="B Zar" w:hint="cs"/>
          <w:sz w:val="26"/>
          <w:szCs w:val="26"/>
          <w:rtl/>
        </w:rPr>
        <w:t xml:space="preserve">یافته‌های پژوهش با </w:t>
      </w:r>
      <w:r w:rsidRPr="00047FAE">
        <w:rPr>
          <w:rFonts w:cs="B Zar" w:hint="cs"/>
          <w:sz w:val="26"/>
          <w:szCs w:val="26"/>
          <w:rtl/>
        </w:rPr>
        <w:lastRenderedPageBreak/>
        <w:t xml:space="preserve">یافته‌های </w:t>
      </w:r>
      <w:r w:rsidRPr="00047FAE">
        <w:rPr>
          <w:rFonts w:eastAsia="Calibri" w:cs="B Zar" w:hint="cs"/>
          <w:sz w:val="26"/>
          <w:szCs w:val="26"/>
          <w:rtl/>
        </w:rPr>
        <w:t>اسلاک و سینگه</w:t>
      </w:r>
      <w:r w:rsidRPr="00047FAE">
        <w:rPr>
          <w:rFonts w:cs="B Zar"/>
          <w:sz w:val="26"/>
          <w:szCs w:val="26"/>
          <w:rtl/>
        </w:rPr>
        <w:footnoteReference w:id="25"/>
      </w:r>
      <w:r w:rsidR="00B43D20">
        <w:rPr>
          <w:rFonts w:eastAsia="Calibri" w:cs="B Zar"/>
          <w:sz w:val="26"/>
          <w:szCs w:val="26"/>
          <w:rtl/>
        </w:rPr>
        <w:t xml:space="preserve"> (</w:t>
      </w:r>
      <w:r w:rsidRPr="00047FAE">
        <w:rPr>
          <w:rFonts w:eastAsia="Calibri" w:cs="B Zar" w:hint="cs"/>
          <w:sz w:val="26"/>
          <w:szCs w:val="26"/>
          <w:rtl/>
        </w:rPr>
        <w:t xml:space="preserve">2020)، سوپریانتو و </w:t>
      </w:r>
      <w:r w:rsidR="00B43D20">
        <w:rPr>
          <w:rFonts w:eastAsia="Calibri" w:cs="B Zar"/>
          <w:sz w:val="26"/>
          <w:szCs w:val="26"/>
          <w:rtl/>
        </w:rPr>
        <w:t>همکاران (</w:t>
      </w:r>
      <w:r w:rsidRPr="00047FAE">
        <w:rPr>
          <w:rFonts w:eastAsia="Calibri" w:cs="B Zar" w:hint="cs"/>
          <w:sz w:val="26"/>
          <w:szCs w:val="26"/>
          <w:rtl/>
        </w:rPr>
        <w:t xml:space="preserve">2021) و اقبال و </w:t>
      </w:r>
      <w:r w:rsidR="00B43D20">
        <w:rPr>
          <w:rFonts w:eastAsia="Calibri" w:cs="B Zar"/>
          <w:sz w:val="26"/>
          <w:szCs w:val="26"/>
          <w:rtl/>
        </w:rPr>
        <w:t>همکاران (</w:t>
      </w:r>
      <w:r w:rsidRPr="00047FAE">
        <w:rPr>
          <w:rFonts w:eastAsia="Calibri" w:cs="B Zar" w:hint="cs"/>
          <w:sz w:val="26"/>
          <w:szCs w:val="26"/>
          <w:rtl/>
        </w:rPr>
        <w:t>2021) همخوانی دارد</w:t>
      </w:r>
      <w:r w:rsidR="00B43D20">
        <w:rPr>
          <w:rFonts w:eastAsia="Calibri" w:cs="B Zar"/>
          <w:sz w:val="26"/>
          <w:szCs w:val="26"/>
          <w:rtl/>
        </w:rPr>
        <w:t xml:space="preserve">؛ </w:t>
      </w:r>
      <w:r w:rsidRPr="00047FAE">
        <w:rPr>
          <w:rFonts w:eastAsia="Calibri" w:cs="B Zar" w:hint="cs"/>
          <w:sz w:val="26"/>
          <w:szCs w:val="26"/>
          <w:rtl/>
        </w:rPr>
        <w:t xml:space="preserve">به عبارت دیگر رضایتمندی می‌تواند تاثیر کیفیت خدمات بر وفاداری مشتریان بانک را تسهیل نموده و به عنوان یک </w:t>
      </w:r>
      <w:r w:rsidRPr="00047FAE">
        <w:rPr>
          <w:rFonts w:cs="B Zar" w:hint="cs"/>
          <w:sz w:val="26"/>
          <w:szCs w:val="26"/>
          <w:rtl/>
        </w:rPr>
        <w:t>محرک انگیزه استفاده از خدمات بانک سپه را در بین مشتریان</w:t>
      </w:r>
      <w:r w:rsidR="00F83968">
        <w:rPr>
          <w:rFonts w:cs="B Zar"/>
          <w:sz w:val="26"/>
          <w:szCs w:val="26"/>
          <w:rtl/>
        </w:rPr>
        <w:t xml:space="preserve"> </w:t>
      </w:r>
      <w:r w:rsidRPr="00047FAE">
        <w:rPr>
          <w:rFonts w:cs="B Zar" w:hint="cs"/>
          <w:sz w:val="26"/>
          <w:szCs w:val="26"/>
          <w:rtl/>
        </w:rPr>
        <w:t xml:space="preserve">تقویت نماید. همچنین </w:t>
      </w:r>
      <w:r w:rsidRPr="00047FAE">
        <w:rPr>
          <w:rFonts w:eastAsia="Calibri" w:cs="B Zar" w:hint="cs"/>
          <w:sz w:val="26"/>
          <w:szCs w:val="26"/>
          <w:rtl/>
        </w:rPr>
        <w:t>نتایج آماره سوبل نشان داده است که نقش میانجی رضایت مشتری در تاثیر رفتار اخلاقی کارکنان بر وفاداری مشتریان بانک سپه نیز معنادار بوده است</w:t>
      </w:r>
      <w:r w:rsidR="00B43D20">
        <w:rPr>
          <w:rFonts w:eastAsia="Calibri" w:cs="B Zar"/>
          <w:sz w:val="26"/>
          <w:szCs w:val="26"/>
          <w:rtl/>
        </w:rPr>
        <w:t xml:space="preserve">؛ </w:t>
      </w:r>
      <w:r w:rsidRPr="00047FAE">
        <w:rPr>
          <w:rFonts w:eastAsia="Calibri" w:cs="B Zar" w:hint="cs"/>
          <w:sz w:val="26"/>
          <w:szCs w:val="26"/>
          <w:rtl/>
        </w:rPr>
        <w:t>بنابراین</w:t>
      </w:r>
      <w:r w:rsidR="00F83968">
        <w:rPr>
          <w:rFonts w:eastAsia="Calibri" w:cs="B Zar"/>
          <w:sz w:val="26"/>
          <w:szCs w:val="26"/>
          <w:rtl/>
        </w:rPr>
        <w:t xml:space="preserve"> </w:t>
      </w:r>
      <w:r w:rsidRPr="00047FAE">
        <w:rPr>
          <w:rFonts w:eastAsia="Calibri" w:cs="B Zar" w:hint="cs"/>
          <w:sz w:val="26"/>
          <w:szCs w:val="26"/>
          <w:rtl/>
        </w:rPr>
        <w:t>نقش میانجی رضایت مشتری در تاثیر رفتاراخلاقی بر وفاداری مشتریان بانک سپه نیز تایید می</w:t>
      </w:r>
      <w:r w:rsidRPr="00047FAE">
        <w:rPr>
          <w:rFonts w:eastAsia="Calibri" w:cs="B Zar" w:hint="cs"/>
          <w:sz w:val="26"/>
          <w:szCs w:val="26"/>
          <w:rtl/>
        </w:rPr>
        <w:softHyphen/>
        <w:t xml:space="preserve">گردد. با توجه به مقدار شمول </w:t>
      </w:r>
      <w:r w:rsidR="00B43D20">
        <w:rPr>
          <w:rFonts w:eastAsia="Calibri" w:cs="B Zar"/>
          <w:sz w:val="26"/>
          <w:szCs w:val="26"/>
          <w:rtl/>
        </w:rPr>
        <w:t>وار</w:t>
      </w:r>
      <w:r w:rsidR="00B43D20">
        <w:rPr>
          <w:rFonts w:eastAsia="Calibri" w:cs="B Zar" w:hint="cs"/>
          <w:sz w:val="26"/>
          <w:szCs w:val="26"/>
          <w:rtl/>
        </w:rPr>
        <w:t>ی</w:t>
      </w:r>
      <w:r w:rsidR="00B43D20">
        <w:rPr>
          <w:rFonts w:eastAsia="Calibri" w:cs="B Zar" w:hint="eastAsia"/>
          <w:sz w:val="26"/>
          <w:szCs w:val="26"/>
          <w:rtl/>
        </w:rPr>
        <w:t>انس</w:t>
      </w:r>
      <w:r w:rsidR="00B43D20">
        <w:rPr>
          <w:rFonts w:eastAsia="Calibri" w:cs="B Zar"/>
          <w:sz w:val="26"/>
          <w:szCs w:val="26"/>
          <w:rtl/>
        </w:rPr>
        <w:t xml:space="preserve"> (</w:t>
      </w:r>
      <w:r w:rsidRPr="00047FAE">
        <w:rPr>
          <w:rFonts w:eastAsia="Calibri" w:cs="B Zar" w:hint="cs"/>
          <w:sz w:val="26"/>
          <w:szCs w:val="26"/>
          <w:rtl/>
        </w:rPr>
        <w:t>16.3</w:t>
      </w:r>
      <w:r w:rsidR="00B43D20">
        <w:rPr>
          <w:rFonts w:eastAsia="Calibri" w:cs="B Zar"/>
          <w:sz w:val="26"/>
          <w:szCs w:val="26"/>
          <w:rtl/>
        </w:rPr>
        <w:t>%</w:t>
      </w:r>
      <w:r w:rsidRPr="00047FAE">
        <w:rPr>
          <w:rFonts w:eastAsia="Calibri" w:cs="B Zar" w:hint="cs"/>
          <w:sz w:val="26"/>
          <w:szCs w:val="26"/>
          <w:rtl/>
        </w:rPr>
        <w:t>) درصد</w:t>
      </w:r>
      <w:r w:rsidR="00F83968">
        <w:rPr>
          <w:rFonts w:eastAsia="Calibri" w:cs="B Zar"/>
          <w:sz w:val="26"/>
          <w:szCs w:val="26"/>
          <w:rtl/>
        </w:rPr>
        <w:t xml:space="preserve"> </w:t>
      </w:r>
      <w:r w:rsidRPr="00047FAE">
        <w:rPr>
          <w:rFonts w:eastAsia="Calibri" w:cs="B Zar" w:hint="cs"/>
          <w:sz w:val="26"/>
          <w:szCs w:val="26"/>
          <w:rtl/>
        </w:rPr>
        <w:t>کمی از</w:t>
      </w:r>
      <w:r w:rsidR="00F83968">
        <w:rPr>
          <w:rFonts w:eastAsia="Calibri" w:cs="B Zar"/>
          <w:sz w:val="26"/>
          <w:szCs w:val="26"/>
          <w:rtl/>
        </w:rPr>
        <w:t xml:space="preserve"> </w:t>
      </w:r>
      <w:r w:rsidRPr="00047FAE">
        <w:rPr>
          <w:rFonts w:eastAsia="Calibri" w:cs="B Zar" w:hint="cs"/>
          <w:sz w:val="26"/>
          <w:szCs w:val="26"/>
          <w:rtl/>
        </w:rPr>
        <w:t>وفاداری مشتری به کمک متغیر میانجی یعنی رضایتمندی تبیین می</w:t>
      </w:r>
      <w:r w:rsidRPr="00047FAE">
        <w:rPr>
          <w:rFonts w:eastAsia="Calibri" w:cs="B Zar" w:hint="cs"/>
          <w:sz w:val="26"/>
          <w:szCs w:val="26"/>
          <w:rtl/>
        </w:rPr>
        <w:softHyphen/>
        <w:t xml:space="preserve">گردد نشان داده و با توجه به هیر و </w:t>
      </w:r>
      <w:r w:rsidR="00B43D20">
        <w:rPr>
          <w:rFonts w:eastAsia="Calibri" w:cs="B Zar"/>
          <w:sz w:val="26"/>
          <w:szCs w:val="26"/>
          <w:rtl/>
        </w:rPr>
        <w:t>همکاران (</w:t>
      </w:r>
      <w:r w:rsidRPr="00047FAE">
        <w:rPr>
          <w:rFonts w:eastAsia="Calibri" w:cs="B Zar" w:hint="cs"/>
          <w:sz w:val="26"/>
          <w:szCs w:val="26"/>
          <w:rtl/>
        </w:rPr>
        <w:t xml:space="preserve">2016) مبنی بر اینکه </w:t>
      </w:r>
      <w:r w:rsidRPr="00047FAE">
        <w:rPr>
          <w:rFonts w:cs="B Zar" w:hint="cs"/>
          <w:sz w:val="26"/>
          <w:szCs w:val="26"/>
          <w:rtl/>
        </w:rPr>
        <w:t>اگر مقدار شمول واریانس</w:t>
      </w:r>
      <w:r w:rsidRPr="00047FAE">
        <w:rPr>
          <w:rFonts w:cs="B Zar" w:hint="cs"/>
          <w:sz w:val="26"/>
          <w:szCs w:val="26"/>
        </w:rPr>
        <w:t xml:space="preserve"> </w:t>
      </w:r>
      <w:r w:rsidRPr="00047FAE">
        <w:rPr>
          <w:rFonts w:cs="B Zar" w:hint="cs"/>
          <w:sz w:val="26"/>
          <w:szCs w:val="26"/>
          <w:rtl/>
        </w:rPr>
        <w:t>کمتر از ۲۰% باشد نتیجه آنکه میانجی‌گری صورت نگرفته است</w:t>
      </w:r>
      <w:r w:rsidRPr="00047FAE">
        <w:rPr>
          <w:rFonts w:eastAsia="Calibri" w:cs="B Zar" w:hint="cs"/>
          <w:sz w:val="26"/>
          <w:szCs w:val="26"/>
          <w:rtl/>
        </w:rPr>
        <w:t xml:space="preserve"> بنابراین می</w:t>
      </w:r>
      <w:r w:rsidRPr="00047FAE">
        <w:rPr>
          <w:rFonts w:eastAsia="Calibri" w:cs="B Zar" w:hint="cs"/>
          <w:sz w:val="26"/>
          <w:szCs w:val="26"/>
          <w:rtl/>
        </w:rPr>
        <w:softHyphen/>
        <w:t xml:space="preserve">توان گفت تاثیر متغیر رضایتمندی به عنوان میانجی در این فرضیه ناچیز بوده است. این تاثیر ناچیز نشان می‌دهد که برخورد درست و اخلاقی کارکنان از جمله متغیرهایی است که تاثیر مهمی بر وفاداری مشتریان دارد. وقتی مشتریان برخورد خوب و مناسب را از کارکنان ببینند مسلما این می‌تواند </w:t>
      </w:r>
      <w:r w:rsidR="008E2C5F" w:rsidRPr="00047FAE">
        <w:rPr>
          <w:rFonts w:eastAsia="Calibri" w:cs="B Zar" w:hint="cs"/>
          <w:sz w:val="26"/>
          <w:szCs w:val="26"/>
          <w:rtl/>
        </w:rPr>
        <w:t>در</w:t>
      </w:r>
      <w:r w:rsidRPr="00047FAE">
        <w:rPr>
          <w:rFonts w:eastAsia="Calibri" w:cs="B Zar" w:hint="cs"/>
          <w:sz w:val="26"/>
          <w:szCs w:val="26"/>
          <w:rtl/>
        </w:rPr>
        <w:t xml:space="preserve"> جذب مشتری</w:t>
      </w:r>
      <w:r w:rsidR="008E2C5F" w:rsidRPr="00047FAE">
        <w:rPr>
          <w:rFonts w:eastAsia="Calibri" w:cs="B Zar" w:hint="cs"/>
          <w:sz w:val="26"/>
          <w:szCs w:val="26"/>
          <w:rtl/>
        </w:rPr>
        <w:t>ا</w:t>
      </w:r>
      <w:r w:rsidRPr="00047FAE">
        <w:rPr>
          <w:rFonts w:eastAsia="Calibri" w:cs="B Zar" w:hint="cs"/>
          <w:sz w:val="26"/>
          <w:szCs w:val="26"/>
          <w:rtl/>
        </w:rPr>
        <w:t>ن به مراتب موثرتر از فضا، امکانات و</w:t>
      </w:r>
      <w:r w:rsidR="008E2C5F" w:rsidRPr="00047FAE">
        <w:rPr>
          <w:rFonts w:eastAsia="Calibri" w:cs="B Zar" w:hint="cs"/>
          <w:sz w:val="26"/>
          <w:szCs w:val="26"/>
          <w:rtl/>
        </w:rPr>
        <w:t xml:space="preserve">غیره </w:t>
      </w:r>
      <w:r w:rsidR="00B43D20">
        <w:rPr>
          <w:rFonts w:eastAsia="Calibri" w:cs="B Zar" w:hint="cs"/>
          <w:sz w:val="26"/>
          <w:szCs w:val="26"/>
          <w:rtl/>
        </w:rPr>
        <w:t xml:space="preserve">باشد </w:t>
      </w:r>
      <w:r w:rsidR="0049480D" w:rsidRPr="00047FAE">
        <w:rPr>
          <w:rFonts w:cs="B Zar" w:hint="cs"/>
          <w:sz w:val="26"/>
          <w:szCs w:val="26"/>
          <w:rtl/>
        </w:rPr>
        <w:t>لذا با توجه به یافته</w:t>
      </w:r>
      <w:r w:rsidR="0049480D" w:rsidRPr="00047FAE">
        <w:rPr>
          <w:rFonts w:cs="B Zar" w:hint="cs"/>
          <w:sz w:val="26"/>
          <w:szCs w:val="26"/>
          <w:rtl/>
        </w:rPr>
        <w:softHyphen/>
        <w:t>های پژوهش پیشنهادات</w:t>
      </w:r>
      <w:r w:rsidR="00F83968">
        <w:rPr>
          <w:rFonts w:cs="B Zar"/>
          <w:sz w:val="26"/>
          <w:szCs w:val="26"/>
          <w:rtl/>
        </w:rPr>
        <w:t xml:space="preserve"> </w:t>
      </w:r>
      <w:r w:rsidR="0049480D" w:rsidRPr="00047FAE">
        <w:rPr>
          <w:rFonts w:cs="B Zar" w:hint="cs"/>
          <w:sz w:val="26"/>
          <w:szCs w:val="26"/>
          <w:rtl/>
        </w:rPr>
        <w:t>می</w:t>
      </w:r>
      <w:r w:rsidR="0049480D" w:rsidRPr="00047FAE">
        <w:rPr>
          <w:rFonts w:cs="B Zar" w:hint="cs"/>
          <w:sz w:val="26"/>
          <w:szCs w:val="26"/>
          <w:rtl/>
        </w:rPr>
        <w:softHyphen/>
        <w:t>گردد</w:t>
      </w:r>
      <w:r w:rsidR="007C6ADC" w:rsidRPr="00047FAE">
        <w:rPr>
          <w:rFonts w:cs="B Zar" w:hint="cs"/>
          <w:sz w:val="26"/>
          <w:szCs w:val="26"/>
          <w:rtl/>
        </w:rPr>
        <w:t xml:space="preserve">. </w:t>
      </w:r>
      <w:r w:rsidR="0049480D" w:rsidRPr="00047FAE">
        <w:rPr>
          <w:rFonts w:cs="B Zar" w:hint="cs"/>
          <w:sz w:val="26"/>
          <w:szCs w:val="26"/>
          <w:rtl/>
        </w:rPr>
        <w:t>مدیران</w:t>
      </w:r>
      <w:r w:rsidR="00F83968">
        <w:rPr>
          <w:rFonts w:cs="B Zar"/>
          <w:sz w:val="26"/>
          <w:szCs w:val="26"/>
          <w:rtl/>
        </w:rPr>
        <w:t xml:space="preserve"> </w:t>
      </w:r>
      <w:r w:rsidR="007C6ADC" w:rsidRPr="00047FAE">
        <w:rPr>
          <w:rFonts w:cs="B Zar" w:hint="cs"/>
          <w:sz w:val="26"/>
          <w:szCs w:val="26"/>
          <w:rtl/>
        </w:rPr>
        <w:t>توجه بیشتری به</w:t>
      </w:r>
      <w:r w:rsidR="0049480D" w:rsidRPr="00047FAE">
        <w:rPr>
          <w:rFonts w:cs="B Zar" w:hint="cs"/>
          <w:sz w:val="26"/>
          <w:szCs w:val="26"/>
          <w:rtl/>
        </w:rPr>
        <w:t xml:space="preserve"> منشور اخلاقی </w:t>
      </w:r>
      <w:r w:rsidR="007C6ADC" w:rsidRPr="00047FAE">
        <w:rPr>
          <w:rFonts w:cs="B Zar" w:hint="cs"/>
          <w:sz w:val="26"/>
          <w:szCs w:val="26"/>
          <w:rtl/>
        </w:rPr>
        <w:t>و</w:t>
      </w:r>
      <w:r w:rsidR="00F83968">
        <w:rPr>
          <w:rFonts w:cs="B Zar"/>
          <w:sz w:val="26"/>
          <w:szCs w:val="26"/>
          <w:rtl/>
        </w:rPr>
        <w:t xml:space="preserve"> </w:t>
      </w:r>
      <w:r w:rsidR="0049480D" w:rsidRPr="00047FAE">
        <w:rPr>
          <w:rFonts w:cs="B Zar" w:hint="cs"/>
          <w:sz w:val="26"/>
          <w:szCs w:val="26"/>
          <w:rtl/>
        </w:rPr>
        <w:t>پیاده سازی آن در سازمان</w:t>
      </w:r>
      <w:r w:rsidR="00F83968">
        <w:rPr>
          <w:rFonts w:cs="B Zar"/>
          <w:sz w:val="26"/>
          <w:szCs w:val="26"/>
          <w:rtl/>
        </w:rPr>
        <w:t xml:space="preserve"> </w:t>
      </w:r>
      <w:r w:rsidR="007C6ADC" w:rsidRPr="00047FAE">
        <w:rPr>
          <w:rFonts w:cs="B Zar" w:hint="cs"/>
          <w:sz w:val="26"/>
          <w:szCs w:val="26"/>
          <w:rtl/>
        </w:rPr>
        <w:t xml:space="preserve">کنند. </w:t>
      </w:r>
      <w:r w:rsidR="0049480D" w:rsidRPr="00047FAE">
        <w:rPr>
          <w:rFonts w:cs="B Zar" w:hint="cs"/>
          <w:sz w:val="26"/>
          <w:szCs w:val="26"/>
          <w:rtl/>
        </w:rPr>
        <w:t>برگزاری کارگاه‌ها آموزشی با هدف تقویت رفتار اخلاقی و اخلاق کاری</w:t>
      </w:r>
      <w:r w:rsidR="007C6ADC" w:rsidRPr="00047FAE">
        <w:rPr>
          <w:rFonts w:cs="B Zar" w:hint="cs"/>
          <w:sz w:val="26"/>
          <w:szCs w:val="26"/>
          <w:rtl/>
        </w:rPr>
        <w:t xml:space="preserve">، شناسایی </w:t>
      </w:r>
      <w:r w:rsidR="0049480D" w:rsidRPr="00047FAE">
        <w:rPr>
          <w:rFonts w:cs="B Zar" w:hint="cs"/>
          <w:sz w:val="26"/>
          <w:szCs w:val="26"/>
          <w:rtl/>
        </w:rPr>
        <w:t xml:space="preserve">کارکنان برتر در زمینه رفتار اخلاقی </w:t>
      </w:r>
      <w:r w:rsidR="007C6ADC" w:rsidRPr="00047FAE">
        <w:rPr>
          <w:rFonts w:cs="B Zar" w:hint="cs"/>
          <w:sz w:val="26"/>
          <w:szCs w:val="26"/>
          <w:rtl/>
        </w:rPr>
        <w:t xml:space="preserve">و </w:t>
      </w:r>
      <w:r w:rsidR="0049480D" w:rsidRPr="00047FAE">
        <w:rPr>
          <w:rFonts w:cs="B Zar" w:hint="cs"/>
          <w:sz w:val="26"/>
          <w:szCs w:val="26"/>
          <w:rtl/>
        </w:rPr>
        <w:t>تجلیل</w:t>
      </w:r>
      <w:r w:rsidR="007C6ADC" w:rsidRPr="00047FAE">
        <w:rPr>
          <w:rFonts w:cs="B Zar" w:hint="cs"/>
          <w:sz w:val="26"/>
          <w:szCs w:val="26"/>
          <w:rtl/>
        </w:rPr>
        <w:t xml:space="preserve"> از آنها، بازنگری حجم کارها و فرآند های انجام آنها، توجه بیشتر مدیران</w:t>
      </w:r>
      <w:r w:rsidR="00F83968">
        <w:rPr>
          <w:rFonts w:cs="B Zar"/>
          <w:sz w:val="26"/>
          <w:szCs w:val="26"/>
          <w:rtl/>
        </w:rPr>
        <w:t xml:space="preserve"> </w:t>
      </w:r>
      <w:r w:rsidR="007C6ADC" w:rsidRPr="00047FAE">
        <w:rPr>
          <w:rFonts w:cs="B Zar" w:hint="cs"/>
          <w:sz w:val="26"/>
          <w:szCs w:val="26"/>
          <w:rtl/>
        </w:rPr>
        <w:t>بانک به تجیزات و امکانات مورد استفاده کارکنان، برگزاری نشست های صمیمانه با کارکنان، ایجاد فضایی تمیز و سالم و بهداشتی و امن برای مشتریان</w:t>
      </w:r>
      <w:r w:rsidR="00664F59" w:rsidRPr="00047FAE">
        <w:rPr>
          <w:rFonts w:cs="B Zar" w:hint="cs"/>
          <w:sz w:val="26"/>
          <w:szCs w:val="26"/>
          <w:rtl/>
        </w:rPr>
        <w:t xml:space="preserve"> و در نظر گرفتن امکانات رفاهی برای مشتریان</w:t>
      </w:r>
      <w:r w:rsidR="00F83968">
        <w:rPr>
          <w:rFonts w:cs="B Zar"/>
          <w:sz w:val="26"/>
          <w:szCs w:val="26"/>
          <w:rtl/>
        </w:rPr>
        <w:t xml:space="preserve"> </w:t>
      </w:r>
      <w:r w:rsidR="00664F59" w:rsidRPr="00047FAE">
        <w:rPr>
          <w:rFonts w:cs="B Zar" w:hint="cs"/>
          <w:sz w:val="26"/>
          <w:szCs w:val="26"/>
          <w:rtl/>
        </w:rPr>
        <w:t xml:space="preserve">از جمله راهبرهایی است که مدیران می توانند به کمک آنها رضایتمندی و در نهایت وفاداری مشتریان خود را افزایش دهند. همانند هر پژوهشی این پژوهش نیز با محدودیت هایی </w:t>
      </w:r>
      <w:r w:rsidR="00F874C6" w:rsidRPr="00047FAE">
        <w:rPr>
          <w:rFonts w:cs="B Zar" w:hint="cs"/>
          <w:sz w:val="26"/>
          <w:szCs w:val="26"/>
          <w:rtl/>
        </w:rPr>
        <w:t>همچون</w:t>
      </w:r>
      <w:r w:rsidR="00664F59" w:rsidRPr="00047FAE">
        <w:rPr>
          <w:rFonts w:cs="B Zar" w:hint="cs"/>
          <w:sz w:val="26"/>
          <w:szCs w:val="26"/>
          <w:rtl/>
        </w:rPr>
        <w:t xml:space="preserve"> محدود</w:t>
      </w:r>
      <w:r w:rsidR="00F874C6" w:rsidRPr="00047FAE">
        <w:rPr>
          <w:rFonts w:cs="B Zar" w:hint="cs"/>
          <w:sz w:val="26"/>
          <w:szCs w:val="26"/>
          <w:rtl/>
        </w:rPr>
        <w:t>یت</w:t>
      </w:r>
      <w:r w:rsidR="00664F59" w:rsidRPr="00047FAE">
        <w:rPr>
          <w:rFonts w:cs="B Zar" w:hint="cs"/>
          <w:sz w:val="26"/>
          <w:szCs w:val="26"/>
          <w:rtl/>
        </w:rPr>
        <w:t xml:space="preserve"> جامعه آماری و ادراک افراد از پرسشنامه </w:t>
      </w:r>
      <w:r w:rsidR="00F874C6" w:rsidRPr="00047FAE">
        <w:rPr>
          <w:rFonts w:cs="B Zar" w:hint="cs"/>
          <w:sz w:val="26"/>
          <w:szCs w:val="26"/>
          <w:rtl/>
        </w:rPr>
        <w:t>همراه</w:t>
      </w:r>
      <w:r w:rsidR="00664F59" w:rsidRPr="00047FAE">
        <w:rPr>
          <w:rFonts w:cs="B Zar" w:hint="cs"/>
          <w:sz w:val="26"/>
          <w:szCs w:val="26"/>
          <w:rtl/>
        </w:rPr>
        <w:t xml:space="preserve"> بوده است.</w:t>
      </w:r>
    </w:p>
    <w:bookmarkEnd w:id="56"/>
    <w:p w14:paraId="6FCD5AB4" w14:textId="6FEDE482" w:rsidR="001C13D3" w:rsidRPr="00047FAE" w:rsidRDefault="0093239C" w:rsidP="00047FAE">
      <w:pPr>
        <w:tabs>
          <w:tab w:val="left" w:pos="3446"/>
        </w:tabs>
        <w:spacing w:after="0"/>
        <w:rPr>
          <w:rFonts w:cs="B Zar"/>
          <w:b/>
          <w:bCs/>
          <w:sz w:val="26"/>
          <w:szCs w:val="26"/>
          <w:rtl/>
        </w:rPr>
      </w:pPr>
      <w:r w:rsidRPr="00047FAE">
        <w:rPr>
          <w:rFonts w:cs="B Zar" w:hint="cs"/>
          <w:b/>
          <w:bCs/>
          <w:sz w:val="26"/>
          <w:szCs w:val="26"/>
          <w:rtl/>
        </w:rPr>
        <w:t>منابع</w:t>
      </w:r>
    </w:p>
    <w:p w14:paraId="66CC38C2" w14:textId="14674CEE" w:rsidR="009F0793" w:rsidRPr="00047FAE" w:rsidRDefault="009F0793" w:rsidP="00047FAE">
      <w:pPr>
        <w:spacing w:after="0"/>
        <w:jc w:val="both"/>
        <w:rPr>
          <w:rFonts w:cs="B Zar"/>
          <w:rtl/>
        </w:rPr>
      </w:pPr>
      <w:r w:rsidRPr="00047FAE">
        <w:rPr>
          <w:rFonts w:cs="B Zar" w:hint="cs"/>
          <w:rtl/>
        </w:rPr>
        <w:t>احمدی، علی اکبر و عسگری ده آبادی، حمیدرضا.</w:t>
      </w:r>
      <w:r w:rsidR="00B43D20">
        <w:rPr>
          <w:rFonts w:cs="B Zar" w:hint="cs"/>
          <w:rtl/>
        </w:rPr>
        <w:t xml:space="preserve"> </w:t>
      </w:r>
      <w:r w:rsidRPr="00047FAE">
        <w:rPr>
          <w:rFonts w:cs="B Zar" w:hint="cs"/>
          <w:rtl/>
        </w:rPr>
        <w:t>(1394). بررسی رابطه بین کیفیت خدمات، رضایت، اعتماد و وفاداري در میان مشتریان (مورد مطالعه: شرکت هاي مسافربري فعال در پایانه هاي شهر تهران)، توسعه و تحول، (23):11-20.</w:t>
      </w:r>
    </w:p>
    <w:p w14:paraId="43AA55A0" w14:textId="23C372F6" w:rsidR="009F0793" w:rsidRPr="00047FAE" w:rsidRDefault="009F0793" w:rsidP="00047FAE">
      <w:pPr>
        <w:spacing w:after="0"/>
        <w:jc w:val="both"/>
        <w:rPr>
          <w:rFonts w:cs="B Zar"/>
          <w:rtl/>
        </w:rPr>
      </w:pPr>
      <w:r w:rsidRPr="00047FAE">
        <w:rPr>
          <w:rFonts w:cs="B Zar" w:hint="cs"/>
          <w:rtl/>
        </w:rPr>
        <w:t>اسمعیلی، محسن؛ احسانی، محمد، کوزه چیان، هاشم و هنری، حبیب.</w:t>
      </w:r>
      <w:r w:rsidR="00B43D20">
        <w:rPr>
          <w:rFonts w:cs="B Zar" w:hint="cs"/>
          <w:rtl/>
        </w:rPr>
        <w:t xml:space="preserve"> </w:t>
      </w:r>
      <w:r w:rsidRPr="00047FAE">
        <w:rPr>
          <w:rFonts w:cs="B Zar" w:hint="cs"/>
          <w:rtl/>
        </w:rPr>
        <w:t>(1393). طراحی مدل تأثیرگذاری کیفیت خدمات بر وفاداری، رضایت مشتری، ارزش ادراکشده و رفتار آتی مشتریان در مجموعه‌های تفریحی ورزشی آبی، مطالعات مدیریت ورزشی، (26): 37-58.</w:t>
      </w:r>
    </w:p>
    <w:p w14:paraId="78A3AB38" w14:textId="3D12BF82" w:rsidR="009F0793" w:rsidRPr="00047FAE" w:rsidRDefault="00F83968" w:rsidP="00047FAE">
      <w:pPr>
        <w:spacing w:after="0"/>
        <w:jc w:val="both"/>
        <w:rPr>
          <w:rFonts w:cs="B Zar"/>
          <w:rtl/>
        </w:rPr>
      </w:pPr>
      <w:hyperlink r:id="rId17" w:tooltip="جستجوی مقالات نوشته شده توسط مصطفی بهرامی. توجه نمایید که جستجو بر اساس نام و نام خانوادگی صورت می پذیرد و ممکن است به دلیل تشابه اسمی همان فرد نباشد." w:history="1">
        <w:r w:rsidR="009F0793" w:rsidRPr="00047FAE">
          <w:rPr>
            <w:rFonts w:cs="B Zar" w:hint="cs"/>
            <w:rtl/>
          </w:rPr>
          <w:t>بهرامی</w:t>
        </w:r>
      </w:hyperlink>
      <w:r w:rsidR="009F0793" w:rsidRPr="00047FAE">
        <w:rPr>
          <w:rFonts w:cs="B Zar" w:hint="cs"/>
          <w:rtl/>
        </w:rPr>
        <w:t>، مصطفی؛</w:t>
      </w:r>
      <w:r w:rsidR="009F0793" w:rsidRPr="00047FAE">
        <w:rPr>
          <w:rFonts w:cs="B Zar"/>
        </w:rPr>
        <w:t> </w:t>
      </w:r>
      <w:hyperlink r:id="rId18" w:tooltip="جستجوی مقالات نوشته شده توسط رحیم رجبی. توجه نمایید که جستجو بر اساس نام و نام خانوادگی صورت می پذیرد و ممکن است به دلیل تشابه اسمی همان فرد نباشد." w:history="1">
        <w:r w:rsidR="009F0793" w:rsidRPr="00047FAE">
          <w:rPr>
            <w:rFonts w:ascii="Cambria" w:hAnsi="Cambria" w:cs="Cambria" w:hint="cs"/>
            <w:rtl/>
          </w:rPr>
          <w:t> </w:t>
        </w:r>
        <w:r w:rsidR="009F0793" w:rsidRPr="00047FAE">
          <w:rPr>
            <w:rFonts w:cs="B Zar" w:hint="cs"/>
            <w:rtl/>
          </w:rPr>
          <w:t>رجبی</w:t>
        </w:r>
      </w:hyperlink>
      <w:r w:rsidR="009F0793" w:rsidRPr="00047FAE">
        <w:rPr>
          <w:rFonts w:cs="B Zar" w:hint="cs"/>
          <w:rtl/>
        </w:rPr>
        <w:t>، رحیم</w:t>
      </w:r>
      <w:r w:rsidR="009F0793" w:rsidRPr="00047FAE">
        <w:rPr>
          <w:rFonts w:cs="B Zar" w:hint="cs"/>
        </w:rPr>
        <w:t xml:space="preserve"> </w:t>
      </w:r>
      <w:hyperlink r:id="rId19" w:tooltip="جستجوی مقالات نوشته شده توسط علیرضا مرسلی. توجه نمایید که جستجو بر اساس نام و نام خانوادگی صورت می پذیرد و ممکن است به دلیل تشابه اسمی همان فرد نباشد." w:history="1">
        <w:r w:rsidR="009F0793" w:rsidRPr="00047FAE">
          <w:rPr>
            <w:rFonts w:cs="B Zar" w:hint="cs"/>
            <w:rtl/>
          </w:rPr>
          <w:t>علیرضا</w:t>
        </w:r>
        <w:r w:rsidR="009F0793" w:rsidRPr="00047FAE">
          <w:rPr>
            <w:rFonts w:ascii="Cambria" w:hAnsi="Cambria" w:cs="Cambria" w:hint="cs"/>
            <w:rtl/>
          </w:rPr>
          <w:t> </w:t>
        </w:r>
        <w:r w:rsidR="009F0793" w:rsidRPr="00047FAE">
          <w:rPr>
            <w:rFonts w:cs="B Zar" w:hint="cs"/>
            <w:rtl/>
          </w:rPr>
          <w:t>مرسلی</w:t>
        </w:r>
      </w:hyperlink>
      <w:r w:rsidR="009F0793" w:rsidRPr="00047FAE">
        <w:rPr>
          <w:rFonts w:cs="B Zar" w:hint="cs"/>
          <w:rtl/>
        </w:rPr>
        <w:t>، علیرضا.</w:t>
      </w:r>
      <w:r w:rsidR="00B43D20">
        <w:rPr>
          <w:rFonts w:cs="B Zar" w:hint="cs"/>
          <w:rtl/>
        </w:rPr>
        <w:t xml:space="preserve"> </w:t>
      </w:r>
      <w:r w:rsidR="009F0793" w:rsidRPr="00047FAE">
        <w:rPr>
          <w:rFonts w:cs="B Zar" w:hint="cs"/>
          <w:rtl/>
        </w:rPr>
        <w:t xml:space="preserve">(1395). تبیین رابطه کیفیت خدمات و رضایت مشتری بر وفاداری مشتری در اینترنت بانک مطالعه موردی مشتریان شعب بانک پارسیان در شهر زنجان، </w:t>
      </w:r>
      <w:hyperlink r:id="rId20" w:tooltip="سومین کنفرانس بین المللی اقتصاد،مدیریت،حسابداری با رویکرد ارزش آفرینی" w:history="1">
        <w:r w:rsidR="009F0793" w:rsidRPr="00047FAE">
          <w:rPr>
            <w:rFonts w:cs="B Zar" w:hint="cs"/>
            <w:rtl/>
          </w:rPr>
          <w:t>سومین کنفرانس بین المللی اقتصاد،</w:t>
        </w:r>
        <w:r w:rsidR="00B43D20">
          <w:rPr>
            <w:rFonts w:cs="B Zar"/>
            <w:rtl/>
          </w:rPr>
          <w:t xml:space="preserve"> مد</w:t>
        </w:r>
        <w:r w:rsidR="00B43D20">
          <w:rPr>
            <w:rFonts w:cs="B Zar" w:hint="cs"/>
            <w:rtl/>
          </w:rPr>
          <w:t>ی</w:t>
        </w:r>
        <w:r w:rsidR="00B43D20">
          <w:rPr>
            <w:rFonts w:cs="B Zar" w:hint="eastAsia"/>
            <w:rtl/>
          </w:rPr>
          <w:t>ر</w:t>
        </w:r>
        <w:r w:rsidR="00B43D20">
          <w:rPr>
            <w:rFonts w:cs="B Zar" w:hint="cs"/>
            <w:rtl/>
          </w:rPr>
          <w:t>ی</w:t>
        </w:r>
        <w:r w:rsidR="00B43D20">
          <w:rPr>
            <w:rFonts w:cs="B Zar" w:hint="eastAsia"/>
            <w:rtl/>
          </w:rPr>
          <w:t>ت</w:t>
        </w:r>
        <w:r w:rsidR="009F0793" w:rsidRPr="00047FAE">
          <w:rPr>
            <w:rFonts w:cs="B Zar" w:hint="cs"/>
            <w:rtl/>
          </w:rPr>
          <w:t>،</w:t>
        </w:r>
        <w:r w:rsidR="00B43D20">
          <w:rPr>
            <w:rFonts w:cs="B Zar"/>
            <w:rtl/>
          </w:rPr>
          <w:t xml:space="preserve"> حسابدار</w:t>
        </w:r>
        <w:r w:rsidR="00B43D20">
          <w:rPr>
            <w:rFonts w:cs="B Zar" w:hint="cs"/>
            <w:rtl/>
          </w:rPr>
          <w:t>ی</w:t>
        </w:r>
        <w:r w:rsidR="009F0793" w:rsidRPr="00047FAE">
          <w:rPr>
            <w:rFonts w:cs="B Zar" w:hint="cs"/>
            <w:rtl/>
          </w:rPr>
          <w:t xml:space="preserve"> با رویکرد ارزش آفرینی</w:t>
        </w:r>
      </w:hyperlink>
    </w:p>
    <w:p w14:paraId="39EC8A37" w14:textId="7DE86393" w:rsidR="009F0793" w:rsidRPr="00047FAE" w:rsidRDefault="009F0793" w:rsidP="00047FAE">
      <w:pPr>
        <w:spacing w:after="0"/>
        <w:jc w:val="both"/>
        <w:rPr>
          <w:rFonts w:cs="B Zar"/>
        </w:rPr>
      </w:pPr>
      <w:r w:rsidRPr="00047FAE">
        <w:rPr>
          <w:rFonts w:cs="B Zar" w:hint="cs"/>
          <w:rtl/>
        </w:rPr>
        <w:t>پوربابادی، سمیه و تمیمی، محمد.</w:t>
      </w:r>
      <w:r w:rsidR="00B43D20">
        <w:rPr>
          <w:rFonts w:cs="B Zar" w:hint="cs"/>
          <w:rtl/>
        </w:rPr>
        <w:t xml:space="preserve"> </w:t>
      </w:r>
      <w:r w:rsidRPr="00047FAE">
        <w:rPr>
          <w:rFonts w:cs="B Zar" w:hint="cs"/>
          <w:rtl/>
        </w:rPr>
        <w:t>(1397). بررسی نتایج حاصل از رضایت مشتری بر تبلیغات شفاهی و وفاداری مشتری در پذیرش بانکداری اینترنتی در شهر اهواز، جامعه شناسی آمزوش و پرورش، (8): 196-184.</w:t>
      </w:r>
    </w:p>
    <w:p w14:paraId="427F3805" w14:textId="5976C19D" w:rsidR="009F0793" w:rsidRPr="00047FAE" w:rsidRDefault="009F0793" w:rsidP="00047FAE">
      <w:pPr>
        <w:spacing w:after="0"/>
        <w:jc w:val="both"/>
        <w:rPr>
          <w:rFonts w:cs="B Zar"/>
        </w:rPr>
      </w:pPr>
      <w:r w:rsidRPr="00047FAE">
        <w:rPr>
          <w:rFonts w:cs="B Zar" w:hint="cs"/>
          <w:rtl/>
        </w:rPr>
        <w:lastRenderedPageBreak/>
        <w:t>توکلی، احمد؛ کفاش</w:t>
      </w:r>
      <w:r w:rsidRPr="00047FAE">
        <w:rPr>
          <w:rFonts w:cs="B Zar" w:hint="cs"/>
          <w:rtl/>
        </w:rPr>
        <w:softHyphen/>
        <w:t>پور، آذر و نیکو، حسین.</w:t>
      </w:r>
      <w:r w:rsidR="00B43D20">
        <w:rPr>
          <w:rFonts w:cs="B Zar" w:hint="cs"/>
          <w:rtl/>
        </w:rPr>
        <w:t xml:space="preserve"> </w:t>
      </w:r>
      <w:r w:rsidRPr="00047FAE">
        <w:rPr>
          <w:rFonts w:cs="B Zar" w:hint="cs"/>
          <w:rtl/>
        </w:rPr>
        <w:t>(1396). بررسی تأثیر کیفیت خدمات درك شده بر وفاداري مشتري به واسطه ي تصویر ذهنی شرکت و رضایت مشتري با در نظر گرفتن نقش تعدیل گر هزینه هايجابجایی (مورد مطالعه: شعب بانک سینا در مشهد)، مدیریت راهبردی، 23(65): 185-207.</w:t>
      </w:r>
    </w:p>
    <w:p w14:paraId="25950211" w14:textId="605D1FF4" w:rsidR="009F0793" w:rsidRPr="00047FAE" w:rsidRDefault="009F0793" w:rsidP="00B43D20">
      <w:pPr>
        <w:spacing w:after="0"/>
        <w:jc w:val="both"/>
        <w:rPr>
          <w:rFonts w:cs="B Zar"/>
          <w:rtl/>
        </w:rPr>
      </w:pPr>
      <w:r w:rsidRPr="00047FAE">
        <w:rPr>
          <w:rFonts w:cs="B Zar" w:hint="cs"/>
          <w:rtl/>
        </w:rPr>
        <w:t>ثابت قدم، فاطمه و حسینی شکیب، مهرداد.</w:t>
      </w:r>
      <w:r w:rsidR="00B43D20">
        <w:rPr>
          <w:rFonts w:cs="B Zar" w:hint="cs"/>
          <w:rtl/>
        </w:rPr>
        <w:t xml:space="preserve"> </w:t>
      </w:r>
      <w:r w:rsidRPr="00047FAE">
        <w:rPr>
          <w:rFonts w:cs="B Zar" w:hint="cs"/>
          <w:rtl/>
        </w:rPr>
        <w:t xml:space="preserve">(1394). بررسی تاثیر سطح کیفیت خدمات بر رضایت مشتریان به روش سروکوال </w:t>
      </w:r>
      <w:r w:rsidR="00B43D20">
        <w:rPr>
          <w:rFonts w:cs="B Zar" w:hint="cs"/>
          <w:rtl/>
        </w:rPr>
        <w:t>(</w:t>
      </w:r>
      <w:r w:rsidRPr="00047FAE">
        <w:rPr>
          <w:rFonts w:cs="B Zar" w:hint="cs"/>
          <w:rtl/>
        </w:rPr>
        <w:t>مطالعه موردی: شرکت آب و فاضلاب تهران</w:t>
      </w:r>
      <w:r w:rsidR="00B43D20">
        <w:rPr>
          <w:rFonts w:cs="B Zar" w:hint="cs"/>
          <w:rtl/>
        </w:rPr>
        <w:t>)</w:t>
      </w:r>
      <w:r w:rsidRPr="00047FAE">
        <w:rPr>
          <w:rFonts w:cs="B Zar" w:hint="cs"/>
          <w:rtl/>
        </w:rPr>
        <w:t>، پژوهش‌های مدیریت حسابداری، شماره چهاردهم، 111-88.</w:t>
      </w:r>
    </w:p>
    <w:p w14:paraId="607D0F61" w14:textId="2D50804E" w:rsidR="009F0793" w:rsidRPr="00047FAE" w:rsidRDefault="009F0793" w:rsidP="00047FAE">
      <w:pPr>
        <w:spacing w:after="0"/>
        <w:jc w:val="both"/>
        <w:rPr>
          <w:rFonts w:cs="B Zar"/>
          <w:rtl/>
        </w:rPr>
      </w:pPr>
      <w:r w:rsidRPr="00047FAE">
        <w:rPr>
          <w:rFonts w:cs="B Zar" w:hint="cs"/>
          <w:rtl/>
        </w:rPr>
        <w:t>جعفري نیا، سعید؛</w:t>
      </w:r>
      <w:r w:rsidR="00F83968">
        <w:rPr>
          <w:rFonts w:cs="B Zar"/>
          <w:rtl/>
        </w:rPr>
        <w:t xml:space="preserve"> </w:t>
      </w:r>
      <w:r w:rsidRPr="00047FAE">
        <w:rPr>
          <w:rFonts w:cs="B Zar" w:hint="cs"/>
          <w:rtl/>
        </w:rPr>
        <w:t>شفیعیان. علی اکبر و</w:t>
      </w:r>
      <w:r w:rsidR="00F83968">
        <w:rPr>
          <w:rFonts w:cs="B Zar"/>
          <w:rtl/>
        </w:rPr>
        <w:t xml:space="preserve"> </w:t>
      </w:r>
      <w:r w:rsidRPr="00047FAE">
        <w:rPr>
          <w:rFonts w:cs="B Zar" w:hint="cs"/>
          <w:rtl/>
        </w:rPr>
        <w:t>افشارنژاد، علیرضا.</w:t>
      </w:r>
      <w:r w:rsidR="00B43D20">
        <w:rPr>
          <w:rFonts w:cs="B Zar" w:hint="cs"/>
          <w:rtl/>
        </w:rPr>
        <w:t xml:space="preserve"> </w:t>
      </w:r>
      <w:r w:rsidRPr="00047FAE">
        <w:rPr>
          <w:rFonts w:cs="B Zar" w:hint="cs"/>
          <w:rtl/>
        </w:rPr>
        <w:t>(1391). بررسی عوامل موثر بر وفاداري مشتریان؛ مطالعه موردي در بانک کشاورزي استان ایلام، مطالعات منابع انسانی، 2(5)، 35 تا 50.</w:t>
      </w:r>
    </w:p>
    <w:p w14:paraId="38C3E7D6" w14:textId="37854C7F" w:rsidR="009F0793" w:rsidRPr="00047FAE" w:rsidRDefault="009F0793" w:rsidP="00047FAE">
      <w:pPr>
        <w:spacing w:after="0"/>
        <w:jc w:val="both"/>
        <w:rPr>
          <w:rFonts w:cs="B Zar"/>
          <w:rtl/>
        </w:rPr>
      </w:pPr>
      <w:r w:rsidRPr="00047FAE">
        <w:rPr>
          <w:rFonts w:cs="B Zar" w:hint="cs"/>
          <w:rtl/>
        </w:rPr>
        <w:t>خدامی، سهیلا و اصانلو.</w:t>
      </w:r>
      <w:r w:rsidR="00B43D20">
        <w:rPr>
          <w:rFonts w:cs="B Zar" w:hint="cs"/>
          <w:rtl/>
        </w:rPr>
        <w:t xml:space="preserve"> </w:t>
      </w:r>
      <w:r w:rsidRPr="00047FAE">
        <w:rPr>
          <w:rFonts w:cs="B Zar" w:hint="cs"/>
          <w:rtl/>
        </w:rPr>
        <w:t>(1394). طراحی مدل رفتار اخلاقی کارکنان با تاکید بر نقش ارزش های اخلاقی سازمان، اخلاق در علوم رفتاری، 10(1): 4-11.</w:t>
      </w:r>
    </w:p>
    <w:p w14:paraId="4EA1D049" w14:textId="5D230A42" w:rsidR="009F0793" w:rsidRPr="00047FAE" w:rsidRDefault="009F0793" w:rsidP="00047FAE">
      <w:pPr>
        <w:spacing w:after="0"/>
        <w:jc w:val="both"/>
        <w:rPr>
          <w:rFonts w:cs="B Zar"/>
        </w:rPr>
      </w:pPr>
      <w:r w:rsidRPr="00047FAE">
        <w:rPr>
          <w:rFonts w:cs="B Zar" w:hint="cs"/>
          <w:rtl/>
        </w:rPr>
        <w:t>دهقانی، حمیدرضا.</w:t>
      </w:r>
      <w:r w:rsidR="00B43D20">
        <w:rPr>
          <w:rFonts w:cs="B Zar" w:hint="cs"/>
          <w:rtl/>
        </w:rPr>
        <w:t xml:space="preserve"> </w:t>
      </w:r>
      <w:r w:rsidRPr="00047FAE">
        <w:rPr>
          <w:rFonts w:cs="B Zar" w:hint="cs"/>
          <w:rtl/>
        </w:rPr>
        <w:t xml:space="preserve">(1397). بررسی تاثیر کیفیت خدمات وب سایت بر رضایت و وفاداری مشتریان در فروشگاه‌های اینترنتی شهر تهران، </w:t>
      </w:r>
      <w:hyperlink r:id="rId21" w:tooltip="کنفرانس ملی مطالعات نوین اقتصاد، مدیریت و حسابداری در ایران" w:history="1">
        <w:r w:rsidRPr="00047FAE">
          <w:rPr>
            <w:rFonts w:cs="B Zar" w:hint="cs"/>
            <w:rtl/>
          </w:rPr>
          <w:t>کنفرانس ملی مطالعات نوین اقتصاد، مدیریت و حسابداری در ایران</w:t>
        </w:r>
      </w:hyperlink>
    </w:p>
    <w:p w14:paraId="30C06EAA" w14:textId="55CE0829" w:rsidR="009F0793" w:rsidRPr="00047FAE" w:rsidRDefault="009F0793" w:rsidP="00047FAE">
      <w:pPr>
        <w:spacing w:after="0"/>
        <w:jc w:val="both"/>
        <w:rPr>
          <w:rFonts w:cs="B Zar"/>
          <w:rtl/>
        </w:rPr>
      </w:pPr>
      <w:r w:rsidRPr="00047FAE">
        <w:rPr>
          <w:rFonts w:cs="B Zar" w:hint="cs"/>
          <w:rtl/>
        </w:rPr>
        <w:t>دبیری فرد، آریانا و اخباری ازاد، مینا.</w:t>
      </w:r>
      <w:r w:rsidR="00B43D20">
        <w:rPr>
          <w:rFonts w:cs="B Zar" w:hint="cs"/>
          <w:rtl/>
        </w:rPr>
        <w:t xml:space="preserve"> </w:t>
      </w:r>
      <w:r w:rsidRPr="00047FAE">
        <w:rPr>
          <w:rFonts w:cs="B Zar" w:hint="cs"/>
          <w:rtl/>
        </w:rPr>
        <w:t>(1397).تأثیر کیفیت خدمات الکترونیک بر وفاداری مشتری با تمرکز بر سیستم</w:t>
      </w:r>
      <w:r w:rsidRPr="00047FAE">
        <w:rPr>
          <w:rFonts w:cs="B Zar" w:hint="cs"/>
          <w:rtl/>
        </w:rPr>
        <w:softHyphen/>
        <w:t>های اطلاعاتی</w:t>
      </w:r>
      <w:r w:rsidR="00F83968">
        <w:rPr>
          <w:rFonts w:cs="B Zar"/>
          <w:rtl/>
        </w:rPr>
        <w:t xml:space="preserve"> </w:t>
      </w:r>
      <w:r w:rsidRPr="00047FAE">
        <w:rPr>
          <w:rFonts w:cs="B Zar" w:hint="cs"/>
          <w:rtl/>
        </w:rPr>
        <w:t>مدیریت (موردپژوهی: بانک</w:t>
      </w:r>
      <w:r w:rsidRPr="00047FAE">
        <w:rPr>
          <w:rFonts w:cs="B Zar" w:hint="cs"/>
          <w:rtl/>
        </w:rPr>
        <w:softHyphen/>
        <w:t>های تجارت شهر شیراز)، پژوهشگاه علوم و فناوری اطلاعات ایران، 34(1)، 301-326.</w:t>
      </w:r>
    </w:p>
    <w:p w14:paraId="61624A0B" w14:textId="760B341A" w:rsidR="009F0793" w:rsidRPr="00047FAE" w:rsidRDefault="009F0793" w:rsidP="00047FAE">
      <w:pPr>
        <w:spacing w:after="0"/>
        <w:jc w:val="both"/>
        <w:rPr>
          <w:rFonts w:cs="B Zar"/>
          <w:rtl/>
        </w:rPr>
      </w:pPr>
      <w:r w:rsidRPr="00047FAE">
        <w:rPr>
          <w:rFonts w:cs="B Zar" w:hint="cs"/>
          <w:rtl/>
        </w:rPr>
        <w:t>رخشان، فاطمه؛ نانکلی، پریسا و علیرضایی، محمدرضا.</w:t>
      </w:r>
      <w:r w:rsidR="00B43D20">
        <w:rPr>
          <w:rFonts w:cs="B Zar" w:hint="cs"/>
          <w:rtl/>
        </w:rPr>
        <w:t xml:space="preserve"> </w:t>
      </w:r>
      <w:r w:rsidRPr="00047FAE">
        <w:rPr>
          <w:rFonts w:cs="B Zar" w:hint="cs"/>
          <w:rtl/>
        </w:rPr>
        <w:t>(1400). ارزیابی نقش خدمات غیر حضوری بانک در میزان وفاداری مشتریان با استفاده از تحلیل پوششی داده ها، تصمیم گیری و تحقیق در عملیات، آماده انتشار.</w:t>
      </w:r>
    </w:p>
    <w:p w14:paraId="12BF837B" w14:textId="3A5750A4" w:rsidR="009F0793" w:rsidRPr="00047FAE" w:rsidRDefault="009F0793" w:rsidP="00047FAE">
      <w:pPr>
        <w:spacing w:after="0"/>
        <w:jc w:val="both"/>
        <w:rPr>
          <w:rFonts w:cs="B Zar"/>
          <w:rtl/>
        </w:rPr>
      </w:pPr>
      <w:r w:rsidRPr="00047FAE">
        <w:rPr>
          <w:rFonts w:cs="B Zar" w:hint="cs"/>
          <w:rtl/>
        </w:rPr>
        <w:t>زمانی،</w:t>
      </w:r>
      <w:r w:rsidR="00B43D20">
        <w:rPr>
          <w:rFonts w:cs="B Zar"/>
          <w:rtl/>
        </w:rPr>
        <w:t xml:space="preserve"> ساناز</w:t>
      </w:r>
      <w:r w:rsidRPr="00047FAE">
        <w:rPr>
          <w:rFonts w:cs="B Zar" w:hint="cs"/>
          <w:rtl/>
        </w:rPr>
        <w:t>.</w:t>
      </w:r>
      <w:r w:rsidR="00B43D20">
        <w:rPr>
          <w:rFonts w:cs="B Zar" w:hint="cs"/>
          <w:rtl/>
        </w:rPr>
        <w:t xml:space="preserve"> </w:t>
      </w:r>
      <w:r w:rsidRPr="00047FAE">
        <w:rPr>
          <w:rFonts w:cs="B Zar" w:hint="cs"/>
          <w:rtl/>
        </w:rPr>
        <w:t>(1398).رابطه بین ابعاد بانکداری الکترونیک،</w:t>
      </w:r>
      <w:r w:rsidR="00B43D20">
        <w:rPr>
          <w:rFonts w:cs="B Zar"/>
          <w:rtl/>
        </w:rPr>
        <w:t xml:space="preserve"> تجربه</w:t>
      </w:r>
      <w:r w:rsidRPr="00047FAE">
        <w:rPr>
          <w:rFonts w:cs="B Zar" w:hint="cs"/>
          <w:rtl/>
        </w:rPr>
        <w:t xml:space="preserve"> مشتری و عملکرد مالی از طریق نقش میانجی رضایت و وفاداری مشتریان در شعب بانک ملت استان گیلان، رویکردهای پژوهشی نوین در مدیریت و حسابداری، 3(19)، 87-103.</w:t>
      </w:r>
    </w:p>
    <w:p w14:paraId="5823C658" w14:textId="22E0DD56" w:rsidR="009F0793" w:rsidRPr="00047FAE" w:rsidRDefault="009F0793" w:rsidP="00047FAE">
      <w:pPr>
        <w:spacing w:after="0"/>
        <w:jc w:val="both"/>
        <w:rPr>
          <w:rFonts w:cs="B Zar"/>
          <w:rtl/>
        </w:rPr>
      </w:pPr>
      <w:r w:rsidRPr="00047FAE">
        <w:rPr>
          <w:rFonts w:cs="B Zar" w:hint="cs"/>
          <w:rtl/>
        </w:rPr>
        <w:t>صابریان، حمید و میرمیران، جلیل.</w:t>
      </w:r>
      <w:r w:rsidR="00B43D20">
        <w:rPr>
          <w:rFonts w:cs="B Zar" w:hint="cs"/>
          <w:rtl/>
        </w:rPr>
        <w:t xml:space="preserve"> </w:t>
      </w:r>
      <w:r w:rsidRPr="00047FAE">
        <w:rPr>
          <w:rFonts w:cs="B Zar" w:hint="cs"/>
          <w:rtl/>
        </w:rPr>
        <w:t>(1400). تاثیر تصویر برند، انتظارات مشتریان و کیفیت خدمات بر رضایت مشتریان و وفاداری مشتریان با نقش میانجی ارزش درک شده (مورد مطالعه: شرکت ایران خودرو)، فصلنامه علمی تخصصی رویکردهای پژوهشی نوین در مدیریت و حسابداری، 18(2)، آماده انتشار.</w:t>
      </w:r>
    </w:p>
    <w:p w14:paraId="6F7D14CD" w14:textId="3EEC30C9" w:rsidR="009F0793" w:rsidRPr="00047FAE" w:rsidRDefault="009F0793" w:rsidP="00047FAE">
      <w:pPr>
        <w:spacing w:after="0"/>
        <w:jc w:val="both"/>
        <w:rPr>
          <w:rFonts w:cs="B Zar"/>
          <w:rtl/>
        </w:rPr>
      </w:pPr>
      <w:r w:rsidRPr="00047FAE">
        <w:rPr>
          <w:rFonts w:cs="B Zar" w:hint="cs"/>
          <w:rtl/>
        </w:rPr>
        <w:t>طباطبایی</w:t>
      </w:r>
      <w:r w:rsidRPr="00047FAE">
        <w:rPr>
          <w:rFonts w:cs="B Zar" w:hint="cs"/>
          <w:rtl/>
        </w:rPr>
        <w:softHyphen/>
        <w:t>جعفری، فائزه؛ یزدانی، ناصر و قاضی زاده، مصطفی.</w:t>
      </w:r>
      <w:r w:rsidR="00B43D20">
        <w:rPr>
          <w:rFonts w:cs="B Zar" w:hint="cs"/>
          <w:rtl/>
        </w:rPr>
        <w:t xml:space="preserve"> </w:t>
      </w:r>
      <w:r w:rsidRPr="00047FAE">
        <w:rPr>
          <w:rFonts w:cs="B Zar" w:hint="cs"/>
          <w:rtl/>
        </w:rPr>
        <w:t>(1398). بررسی</w:t>
      </w:r>
      <w:r w:rsidRPr="00047FAE">
        <w:rPr>
          <w:rFonts w:cs="B Zar" w:hint="cs"/>
        </w:rPr>
        <w:t xml:space="preserve"> </w:t>
      </w:r>
      <w:r w:rsidRPr="00047FAE">
        <w:rPr>
          <w:rFonts w:cs="B Zar" w:hint="cs"/>
          <w:rtl/>
        </w:rPr>
        <w:t>تاثیر</w:t>
      </w:r>
      <w:r w:rsidRPr="00047FAE">
        <w:rPr>
          <w:rFonts w:cs="B Zar" w:hint="cs"/>
        </w:rPr>
        <w:t xml:space="preserve"> </w:t>
      </w:r>
      <w:r w:rsidRPr="00047FAE">
        <w:rPr>
          <w:rFonts w:cs="B Zar" w:hint="cs"/>
          <w:rtl/>
        </w:rPr>
        <w:t>ابعاد</w:t>
      </w:r>
      <w:r w:rsidRPr="00047FAE">
        <w:rPr>
          <w:rFonts w:cs="B Zar" w:hint="cs"/>
        </w:rPr>
        <w:t xml:space="preserve"> </w:t>
      </w:r>
      <w:r w:rsidRPr="00047FAE">
        <w:rPr>
          <w:rFonts w:cs="B Zar" w:hint="cs"/>
          <w:rtl/>
        </w:rPr>
        <w:t>کیفیت</w:t>
      </w:r>
      <w:r w:rsidRPr="00047FAE">
        <w:rPr>
          <w:rFonts w:cs="B Zar" w:hint="cs"/>
        </w:rPr>
        <w:t xml:space="preserve"> </w:t>
      </w:r>
      <w:r w:rsidRPr="00047FAE">
        <w:rPr>
          <w:rFonts w:cs="B Zar" w:hint="cs"/>
          <w:rtl/>
        </w:rPr>
        <w:t>خدمات</w:t>
      </w:r>
      <w:r w:rsidRPr="00047FAE">
        <w:rPr>
          <w:rFonts w:cs="B Zar" w:hint="cs"/>
        </w:rPr>
        <w:t xml:space="preserve"> </w:t>
      </w:r>
      <w:r w:rsidRPr="00047FAE">
        <w:rPr>
          <w:rFonts w:cs="B Zar" w:hint="cs"/>
          <w:rtl/>
        </w:rPr>
        <w:t>الکترونیک</w:t>
      </w:r>
      <w:r w:rsidRPr="00047FAE">
        <w:rPr>
          <w:rFonts w:cs="B Zar" w:hint="cs"/>
        </w:rPr>
        <w:t xml:space="preserve"> </w:t>
      </w:r>
      <w:r w:rsidRPr="00047FAE">
        <w:rPr>
          <w:rFonts w:cs="B Zar" w:hint="cs"/>
          <w:rtl/>
        </w:rPr>
        <w:t>بر</w:t>
      </w:r>
      <w:r w:rsidRPr="00047FAE">
        <w:rPr>
          <w:rFonts w:cs="B Zar" w:hint="cs"/>
        </w:rPr>
        <w:t xml:space="preserve"> </w:t>
      </w:r>
      <w:r w:rsidRPr="00047FAE">
        <w:rPr>
          <w:rFonts w:cs="B Zar" w:hint="cs"/>
          <w:rtl/>
        </w:rPr>
        <w:t>رقابت</w:t>
      </w:r>
      <w:r w:rsidRPr="00047FAE">
        <w:rPr>
          <w:rFonts w:cs="B Zar" w:hint="cs"/>
        </w:rPr>
        <w:t xml:space="preserve"> </w:t>
      </w:r>
      <w:r w:rsidRPr="00047FAE">
        <w:rPr>
          <w:rFonts w:cs="B Zar" w:hint="cs"/>
          <w:rtl/>
        </w:rPr>
        <w:t>پذیری</w:t>
      </w:r>
      <w:r w:rsidRPr="00047FAE">
        <w:rPr>
          <w:rFonts w:cs="B Zar" w:hint="cs"/>
        </w:rPr>
        <w:t xml:space="preserve"> </w:t>
      </w:r>
      <w:r w:rsidRPr="00047FAE">
        <w:rPr>
          <w:rFonts w:cs="B Zar" w:hint="cs"/>
          <w:rtl/>
        </w:rPr>
        <w:t>بانک‌ها (مطالعه</w:t>
      </w:r>
      <w:r w:rsidRPr="00047FAE">
        <w:rPr>
          <w:rFonts w:cs="B Zar" w:hint="cs"/>
        </w:rPr>
        <w:t xml:space="preserve"> </w:t>
      </w:r>
      <w:r w:rsidRPr="00047FAE">
        <w:rPr>
          <w:rFonts w:cs="B Zar" w:hint="cs"/>
          <w:rtl/>
        </w:rPr>
        <w:t>موردی:</w:t>
      </w:r>
      <w:r w:rsidRPr="00047FAE">
        <w:rPr>
          <w:rFonts w:cs="B Zar" w:hint="cs"/>
        </w:rPr>
        <w:t xml:space="preserve"> </w:t>
      </w:r>
      <w:r w:rsidRPr="00047FAE">
        <w:rPr>
          <w:rFonts w:cs="B Zar" w:hint="cs"/>
          <w:rtl/>
        </w:rPr>
        <w:t>بانک‌های اقتصاد</w:t>
      </w:r>
      <w:r w:rsidRPr="00047FAE">
        <w:rPr>
          <w:rFonts w:cs="B Zar" w:hint="cs"/>
        </w:rPr>
        <w:t xml:space="preserve"> </w:t>
      </w:r>
      <w:r w:rsidRPr="00047FAE">
        <w:rPr>
          <w:rFonts w:cs="B Zar" w:hint="cs"/>
          <w:rtl/>
        </w:rPr>
        <w:t>نوین،</w:t>
      </w:r>
      <w:r w:rsidR="00B43D20">
        <w:rPr>
          <w:rFonts w:cs="B Zar"/>
          <w:rtl/>
        </w:rPr>
        <w:t xml:space="preserve"> پاسارگاد</w:t>
      </w:r>
      <w:r w:rsidRPr="00047FAE">
        <w:rPr>
          <w:rFonts w:cs="B Zar" w:hint="cs"/>
          <w:rtl/>
        </w:rPr>
        <w:t>،</w:t>
      </w:r>
      <w:r w:rsidR="00B43D20">
        <w:rPr>
          <w:rFonts w:cs="B Zar"/>
          <w:rtl/>
        </w:rPr>
        <w:t xml:space="preserve"> تجارت</w:t>
      </w:r>
      <w:r w:rsidRPr="00047FAE">
        <w:rPr>
          <w:rFonts w:cs="B Zar" w:hint="cs"/>
        </w:rPr>
        <w:t xml:space="preserve"> </w:t>
      </w:r>
      <w:r w:rsidRPr="00047FAE">
        <w:rPr>
          <w:rFonts w:cs="B Zar" w:hint="cs"/>
          <w:rtl/>
        </w:rPr>
        <w:t>و</w:t>
      </w:r>
      <w:r w:rsidRPr="00047FAE">
        <w:rPr>
          <w:rFonts w:cs="B Zar" w:hint="cs"/>
        </w:rPr>
        <w:t xml:space="preserve"> </w:t>
      </w:r>
      <w:r w:rsidRPr="00047FAE">
        <w:rPr>
          <w:rFonts w:cs="B Zar" w:hint="cs"/>
          <w:rtl/>
        </w:rPr>
        <w:t>ملت)، مدیریت کسب و کار، شماره 42، 215-192.</w:t>
      </w:r>
    </w:p>
    <w:p w14:paraId="2C93FFD3" w14:textId="1C4F8D1A" w:rsidR="009F0793" w:rsidRPr="00047FAE" w:rsidRDefault="009F0793" w:rsidP="00047FAE">
      <w:pPr>
        <w:spacing w:after="0"/>
        <w:jc w:val="both"/>
        <w:rPr>
          <w:rFonts w:cs="B Zar"/>
          <w:rtl/>
        </w:rPr>
      </w:pPr>
      <w:r w:rsidRPr="00047FAE">
        <w:rPr>
          <w:rFonts w:cs="B Zar" w:hint="cs"/>
          <w:rtl/>
        </w:rPr>
        <w:t>عزیزی، مهنام؛ اسماعیل زاده، محمدرضا و فهیم دوین، حسن.</w:t>
      </w:r>
      <w:r w:rsidR="00B43D20">
        <w:rPr>
          <w:rFonts w:cs="B Zar" w:hint="cs"/>
          <w:rtl/>
        </w:rPr>
        <w:t xml:space="preserve"> </w:t>
      </w:r>
      <w:r w:rsidRPr="00047FAE">
        <w:rPr>
          <w:rFonts w:cs="B Zar" w:hint="cs"/>
          <w:rtl/>
        </w:rPr>
        <w:t>(1395). تعيين ارتباط بين كيفيت خدمات ورزشي ارائه شده شهرداري مشهد با ميزان رضايتمندي بانوان شهروند براساس مدل سروكوال، پژوهش‌های فیزیولوژی و مدیریت در ورزش، 8(4): 103-115.</w:t>
      </w:r>
    </w:p>
    <w:p w14:paraId="44CA052A" w14:textId="7B7BACAC" w:rsidR="009F0793" w:rsidRPr="00047FAE" w:rsidRDefault="009F0793" w:rsidP="00047FAE">
      <w:pPr>
        <w:spacing w:after="0"/>
        <w:jc w:val="both"/>
        <w:rPr>
          <w:rFonts w:cs="B Zar"/>
          <w:rtl/>
        </w:rPr>
      </w:pPr>
      <w:r w:rsidRPr="00047FAE">
        <w:rPr>
          <w:rFonts w:cs="B Zar" w:hint="cs"/>
          <w:rtl/>
        </w:rPr>
        <w:t>عرب، محبوبه؛ شیرخدایی، میثم و علی گلی فیروزجانی، فاطمه.</w:t>
      </w:r>
      <w:r w:rsidR="00B43D20">
        <w:rPr>
          <w:rFonts w:cs="B Zar" w:hint="cs"/>
          <w:rtl/>
        </w:rPr>
        <w:t xml:space="preserve"> </w:t>
      </w:r>
      <w:r w:rsidRPr="00047FAE">
        <w:rPr>
          <w:rFonts w:cs="B Zar" w:hint="cs"/>
          <w:rtl/>
        </w:rPr>
        <w:t>(1398). عوامل مؤثر بر وفاداری مشتری: نقش میانجی کیفیت مدیریت ارتباط با مشتری، مطالعات مدیریت گردشگری، 14(45)، 167-192.</w:t>
      </w:r>
    </w:p>
    <w:p w14:paraId="1534E8FD" w14:textId="15A39B1E" w:rsidR="009F0793" w:rsidRPr="00047FAE" w:rsidRDefault="009F0793" w:rsidP="00047FAE">
      <w:pPr>
        <w:spacing w:after="0"/>
        <w:jc w:val="both"/>
        <w:rPr>
          <w:rFonts w:cs="B Zar"/>
          <w:rtl/>
        </w:rPr>
      </w:pPr>
      <w:r w:rsidRPr="00047FAE">
        <w:rPr>
          <w:rFonts w:cs="B Zar" w:hint="cs"/>
          <w:rtl/>
        </w:rPr>
        <w:t>غلامی، میلاد و بیگ نظری، مجتبی.</w:t>
      </w:r>
      <w:r w:rsidR="00B43D20">
        <w:rPr>
          <w:rFonts w:cs="B Zar" w:hint="cs"/>
          <w:rtl/>
        </w:rPr>
        <w:t xml:space="preserve"> </w:t>
      </w:r>
      <w:r w:rsidRPr="00047FAE">
        <w:rPr>
          <w:rFonts w:cs="B Zar" w:hint="cs"/>
          <w:rtl/>
        </w:rPr>
        <w:t xml:space="preserve">(1400). بررسی عوامل موثر بر ترجیح مشتریان در انتخاب یک بانک (مورد مطالعه بانک صادرات ایلام)، </w:t>
      </w:r>
      <w:r w:rsidRPr="00047FAE">
        <w:rPr>
          <w:rFonts w:eastAsiaTheme="majorEastAsia" w:cs="B Zar"/>
        </w:rPr>
        <w:t> </w:t>
      </w:r>
      <w:r w:rsidRPr="00047FAE">
        <w:rPr>
          <w:rFonts w:cs="B Zar" w:hint="cs"/>
          <w:rtl/>
        </w:rPr>
        <w:t>هفتمین کنفرانس بین المللی مدیریت، حسابداری و توسعه اقتصادی.</w:t>
      </w:r>
    </w:p>
    <w:p w14:paraId="29DAE563" w14:textId="0B71478E" w:rsidR="009F0793" w:rsidRPr="00047FAE" w:rsidRDefault="009F0793" w:rsidP="00047FAE">
      <w:pPr>
        <w:spacing w:after="0"/>
        <w:jc w:val="both"/>
        <w:rPr>
          <w:rFonts w:cs="B Zar"/>
          <w:rtl/>
        </w:rPr>
      </w:pPr>
      <w:r w:rsidRPr="00047FAE">
        <w:rPr>
          <w:rFonts w:cs="B Zar" w:hint="cs"/>
          <w:rtl/>
        </w:rPr>
        <w:t>فرزین فر، زهره؛ سعیدا اردکانی، سعید و نادری بنی، محمود.</w:t>
      </w:r>
      <w:r w:rsidR="00B43D20">
        <w:rPr>
          <w:rFonts w:cs="B Zar" w:hint="cs"/>
          <w:rtl/>
        </w:rPr>
        <w:t xml:space="preserve"> </w:t>
      </w:r>
      <w:r w:rsidRPr="00047FAE">
        <w:rPr>
          <w:rFonts w:cs="B Zar" w:hint="cs"/>
          <w:rtl/>
        </w:rPr>
        <w:t>(1395). تأثیر مسئولیت اجتماعی شرکت بر وفاداري مشتریان با توجه به نقش میانجی اعتماد و رضایت (مورد مطالعه هتل</w:t>
      </w:r>
      <w:r w:rsidRPr="00047FAE">
        <w:rPr>
          <w:rFonts w:cs="B Zar" w:hint="cs"/>
          <w:rtl/>
        </w:rPr>
        <w:softHyphen/>
        <w:t>هاي سه ستاره و چهار ستاره یزد)، مطالعات مدیریت گردشگری، 11(33)، 63-83.</w:t>
      </w:r>
    </w:p>
    <w:p w14:paraId="4D9ED8A3" w14:textId="694BFBEE" w:rsidR="009F0793" w:rsidRPr="00047FAE" w:rsidRDefault="009F0793" w:rsidP="00047FAE">
      <w:pPr>
        <w:spacing w:after="0"/>
        <w:jc w:val="both"/>
        <w:rPr>
          <w:rFonts w:cs="B Zar"/>
          <w:rtl/>
        </w:rPr>
      </w:pPr>
      <w:r w:rsidRPr="00047FAE">
        <w:rPr>
          <w:rFonts w:cs="B Zar" w:hint="cs"/>
          <w:rtl/>
        </w:rPr>
        <w:t>لاری سمنانی، بهروز و فرنقی، زهره.</w:t>
      </w:r>
      <w:r w:rsidR="00B43D20">
        <w:rPr>
          <w:rFonts w:cs="B Zar" w:hint="cs"/>
          <w:rtl/>
        </w:rPr>
        <w:t xml:space="preserve"> </w:t>
      </w:r>
      <w:r w:rsidRPr="00047FAE">
        <w:rPr>
          <w:rFonts w:cs="B Zar" w:hint="cs"/>
          <w:rtl/>
        </w:rPr>
        <w:t>(1393).عوامل نوين بانكي مؤثر بر رضايت مشتريان؛ مطالعه شعب بانک تجارت خمین، دومین همایش ملی رویکردی بر حسابداری، مدیریت و اقتصاد.</w:t>
      </w:r>
    </w:p>
    <w:p w14:paraId="61E9BE9A" w14:textId="2F1355AE" w:rsidR="009F0793" w:rsidRPr="00047FAE" w:rsidRDefault="009F0793" w:rsidP="00047FAE">
      <w:pPr>
        <w:spacing w:after="0"/>
        <w:jc w:val="both"/>
        <w:rPr>
          <w:rFonts w:cs="B Zar"/>
        </w:rPr>
      </w:pPr>
      <w:r w:rsidRPr="00047FAE">
        <w:rPr>
          <w:rFonts w:cs="B Zar" w:hint="cs"/>
          <w:rtl/>
        </w:rPr>
        <w:lastRenderedPageBreak/>
        <w:t>محمدی، فائزه.</w:t>
      </w:r>
      <w:r w:rsidR="00B43D20">
        <w:rPr>
          <w:rFonts w:cs="B Zar" w:hint="cs"/>
          <w:rtl/>
        </w:rPr>
        <w:t xml:space="preserve"> </w:t>
      </w:r>
      <w:r w:rsidRPr="00047FAE">
        <w:rPr>
          <w:rFonts w:cs="B Zar" w:hint="cs"/>
          <w:rtl/>
        </w:rPr>
        <w:t>(1400). بررسی تاثیر یادگیری الکترونیکی و کیفیت خدمات شامل ابعاد قابلیت اعتماد، طراحی وب سایت، امنیت و حریم بر رضایت مشتریان بانکداری الکترونیکی در دوره کووید 19</w:t>
      </w:r>
      <w:r w:rsidRPr="00047FAE">
        <w:rPr>
          <w:rFonts w:eastAsiaTheme="majorEastAsia" w:cs="B Zar"/>
        </w:rPr>
        <w:t> </w:t>
      </w:r>
      <w:r w:rsidRPr="00047FAE">
        <w:rPr>
          <w:rFonts w:cs="B Zar" w:hint="cs"/>
          <w:rtl/>
        </w:rPr>
        <w:t>،</w:t>
      </w:r>
      <w:r w:rsidR="00B43D20">
        <w:rPr>
          <w:rFonts w:cs="B Zar"/>
          <w:rtl/>
        </w:rPr>
        <w:t xml:space="preserve"> هفتم</w:t>
      </w:r>
      <w:r w:rsidR="00B43D20">
        <w:rPr>
          <w:rFonts w:cs="B Zar" w:hint="cs"/>
          <w:rtl/>
        </w:rPr>
        <w:t>ی</w:t>
      </w:r>
      <w:r w:rsidR="00B43D20">
        <w:rPr>
          <w:rFonts w:cs="B Zar" w:hint="eastAsia"/>
          <w:rtl/>
        </w:rPr>
        <w:t>ن</w:t>
      </w:r>
      <w:r w:rsidRPr="00047FAE">
        <w:rPr>
          <w:rFonts w:cs="B Zar" w:hint="cs"/>
          <w:rtl/>
        </w:rPr>
        <w:t xml:space="preserve"> کنفرانس بین المللی مدیریت، حسابداری و توسعه اقتصادی</w:t>
      </w:r>
      <w:r w:rsidRPr="00047FAE">
        <w:rPr>
          <w:rFonts w:eastAsiaTheme="majorEastAsia" w:cs="B Zar" w:hint="cs"/>
          <w:rtl/>
        </w:rPr>
        <w:t xml:space="preserve"> </w:t>
      </w:r>
      <w:r w:rsidRPr="00047FAE">
        <w:rPr>
          <w:rFonts w:cs="B Zar" w:hint="cs"/>
          <w:rtl/>
        </w:rPr>
        <w:t>پیشران‌های رضایت مشتری از بانکداری الکترونیک در دوره کووید 19.</w:t>
      </w:r>
    </w:p>
    <w:p w14:paraId="5F420E88" w14:textId="1FB0FB82" w:rsidR="009F0793" w:rsidRPr="00047FAE" w:rsidRDefault="009F0793" w:rsidP="00047FAE">
      <w:pPr>
        <w:spacing w:after="0"/>
        <w:jc w:val="both"/>
        <w:rPr>
          <w:rFonts w:cs="B Zar"/>
          <w:rtl/>
        </w:rPr>
      </w:pPr>
      <w:r w:rsidRPr="00047FAE">
        <w:rPr>
          <w:rFonts w:cs="B Zar" w:hint="cs"/>
          <w:rtl/>
        </w:rPr>
        <w:t>نگهبان، نیلا و وهاب زاده، شادان.</w:t>
      </w:r>
      <w:r w:rsidR="00B43D20">
        <w:rPr>
          <w:rFonts w:cs="B Zar" w:hint="cs"/>
          <w:rtl/>
        </w:rPr>
        <w:t xml:space="preserve"> </w:t>
      </w:r>
      <w:r w:rsidRPr="00047FAE">
        <w:rPr>
          <w:rFonts w:cs="B Zar" w:hint="cs"/>
          <w:rtl/>
        </w:rPr>
        <w:t xml:space="preserve">(1397). بررسی تاثیر کیفیت خدمات، رضایت مشتری و ارزش مشتری بر وفاداری مشتریان با میانجیگری کیفیت مدیریت ارتباط با </w:t>
      </w:r>
      <w:r w:rsidR="00B43D20">
        <w:rPr>
          <w:rFonts w:cs="B Zar"/>
          <w:rtl/>
        </w:rPr>
        <w:t>مشتر</w:t>
      </w:r>
      <w:r w:rsidR="00B43D20">
        <w:rPr>
          <w:rFonts w:cs="B Zar" w:hint="cs"/>
          <w:rtl/>
        </w:rPr>
        <w:t>ی</w:t>
      </w:r>
      <w:r w:rsidR="00B43D20">
        <w:rPr>
          <w:rFonts w:cs="B Zar"/>
          <w:rtl/>
        </w:rPr>
        <w:t xml:space="preserve"> (</w:t>
      </w:r>
      <w:r w:rsidRPr="00047FAE">
        <w:rPr>
          <w:rFonts w:cs="B Zar" w:hint="cs"/>
          <w:rtl/>
        </w:rPr>
        <w:t>مورد مطالعه: بانک توسعه صادرات تهران)، کنفارنس ملی اندیشه‌های نوین و خلاق در مدیریت، حسابداری مطالعات حقوقی و اجتماعی.</w:t>
      </w:r>
    </w:p>
    <w:p w14:paraId="04346987" w14:textId="63ED9D0E" w:rsidR="009F0793" w:rsidRPr="00047FAE" w:rsidRDefault="009F0793" w:rsidP="00047FAE">
      <w:pPr>
        <w:spacing w:after="0"/>
        <w:jc w:val="both"/>
        <w:rPr>
          <w:rFonts w:cs="B Zar"/>
          <w:rtl/>
        </w:rPr>
      </w:pPr>
      <w:r w:rsidRPr="00047FAE">
        <w:rPr>
          <w:rFonts w:cs="B Zar" w:hint="cs"/>
          <w:rtl/>
        </w:rPr>
        <w:t>وظیفه دوست، حسین و معماریان، شیما.</w:t>
      </w:r>
      <w:r w:rsidR="00B43D20">
        <w:rPr>
          <w:rFonts w:cs="B Zar" w:hint="cs"/>
          <w:rtl/>
        </w:rPr>
        <w:t xml:space="preserve"> </w:t>
      </w:r>
      <w:r w:rsidRPr="00047FAE">
        <w:rPr>
          <w:rFonts w:cs="B Zar" w:hint="cs"/>
          <w:rtl/>
        </w:rPr>
        <w:t>(1393). رابطه رفتار اخلاقی فروشنده با رضایت، اعتماد و وفاداری بیما گذران در بیمه‌های عمر، پژوهشنامه بیمه، 29(1)، 127 تا 151.</w:t>
      </w:r>
    </w:p>
    <w:p w14:paraId="5F984DCF" w14:textId="77777777" w:rsidR="007F3F50" w:rsidRPr="00F83968" w:rsidRDefault="007F3F50" w:rsidP="00047FAE">
      <w:pPr>
        <w:bidi w:val="0"/>
        <w:spacing w:after="0"/>
        <w:jc w:val="both"/>
        <w:rPr>
          <w:rFonts w:asciiTheme="majorBidi" w:hAnsiTheme="majorBidi" w:cstheme="majorBidi"/>
          <w:sz w:val="24"/>
          <w:szCs w:val="24"/>
          <w:rtl/>
        </w:rPr>
      </w:pPr>
      <w:r w:rsidRPr="00F83968">
        <w:rPr>
          <w:rFonts w:asciiTheme="majorBidi" w:hAnsiTheme="majorBidi" w:cs="B Zar"/>
          <w:sz w:val="24"/>
          <w:szCs w:val="24"/>
        </w:rPr>
        <w:t>A</w:t>
      </w:r>
      <w:r w:rsidRPr="00F83968">
        <w:rPr>
          <w:rFonts w:asciiTheme="majorBidi" w:hAnsiTheme="majorBidi" w:cstheme="majorBidi"/>
          <w:sz w:val="24"/>
          <w:szCs w:val="24"/>
        </w:rPr>
        <w:t>mmar,S.M &amp; Saleh,Y.A.(2021) </w:t>
      </w:r>
      <w:r w:rsidRPr="00F83968">
        <w:rPr>
          <w:rFonts w:asciiTheme="majorBidi" w:eastAsiaTheme="majorEastAsia" w:hAnsiTheme="majorBidi" w:cstheme="majorBidi"/>
          <w:sz w:val="24"/>
          <w:szCs w:val="24"/>
        </w:rPr>
        <w:t>Grey Relational Evaluation of Bulk Water Provision Service Quality Using the SERVQUAL Framework,</w:t>
      </w:r>
      <w:r w:rsidRPr="00F83968">
        <w:rPr>
          <w:rFonts w:asciiTheme="majorBidi" w:hAnsiTheme="majorBidi" w:cstheme="majorBidi"/>
          <w:sz w:val="24"/>
          <w:szCs w:val="24"/>
        </w:rPr>
        <w:t> International Journal of Public Administration, DOI: </w:t>
      </w:r>
      <w:hyperlink r:id="rId22" w:history="1">
        <w:r w:rsidRPr="00F83968">
          <w:rPr>
            <w:rFonts w:asciiTheme="majorBidi" w:hAnsiTheme="majorBidi" w:cstheme="majorBidi"/>
            <w:sz w:val="24"/>
            <w:szCs w:val="24"/>
          </w:rPr>
          <w:t>10.1080/01900692.2021.1984942</w:t>
        </w:r>
      </w:hyperlink>
    </w:p>
    <w:p w14:paraId="70EDE54C" w14:textId="7500D107" w:rsidR="007F3F50" w:rsidRPr="00F83968" w:rsidRDefault="00F83968" w:rsidP="00047FAE">
      <w:pPr>
        <w:bidi w:val="0"/>
        <w:spacing w:after="0"/>
        <w:jc w:val="both"/>
        <w:rPr>
          <w:rFonts w:asciiTheme="majorBidi" w:hAnsiTheme="majorBidi" w:cstheme="majorBidi"/>
          <w:sz w:val="24"/>
          <w:szCs w:val="24"/>
        </w:rPr>
      </w:pPr>
      <w:hyperlink r:id="rId23" w:history="1">
        <w:r w:rsidR="007F3F50" w:rsidRPr="00F83968">
          <w:rPr>
            <w:rFonts w:asciiTheme="majorBidi" w:hAnsiTheme="majorBidi" w:cstheme="majorBidi"/>
            <w:sz w:val="24"/>
            <w:szCs w:val="24"/>
          </w:rPr>
          <w:t>George</w:t>
        </w:r>
      </w:hyperlink>
      <w:r w:rsidR="007F3F50" w:rsidRPr="00F83968">
        <w:rPr>
          <w:rFonts w:asciiTheme="majorBidi" w:hAnsiTheme="majorBidi" w:cstheme="majorBidi"/>
          <w:sz w:val="24"/>
          <w:szCs w:val="24"/>
        </w:rPr>
        <w:t>,A and </w:t>
      </w:r>
      <w:hyperlink r:id="rId24" w:history="1">
        <w:r w:rsidR="007F3F50" w:rsidRPr="00F83968">
          <w:rPr>
            <w:rFonts w:asciiTheme="majorBidi" w:hAnsiTheme="majorBidi" w:cstheme="majorBidi"/>
            <w:sz w:val="24"/>
            <w:szCs w:val="24"/>
          </w:rPr>
          <w:t>Sahadevan</w:t>
        </w:r>
      </w:hyperlink>
      <w:r w:rsidR="007F3F50" w:rsidRPr="00F83968">
        <w:rPr>
          <w:rFonts w:asciiTheme="majorBidi" w:hAnsiTheme="majorBidi" w:cstheme="majorBidi"/>
          <w:sz w:val="24"/>
          <w:szCs w:val="24"/>
        </w:rPr>
        <w:t>, J.(2019).A Conceptual Framework of Antecedents of Service Loyalty in Health Care: Patients’ Perspective, IIM Kozhikode Society &amp; Management Review 8(1) 50–59, 2019</w:t>
      </w:r>
    </w:p>
    <w:p w14:paraId="71829269" w14:textId="6D2218F1" w:rsidR="007F3F50" w:rsidRPr="00F83968" w:rsidRDefault="007F3F50" w:rsidP="00047FAE">
      <w:pPr>
        <w:bidi w:val="0"/>
        <w:spacing w:after="0"/>
        <w:jc w:val="both"/>
        <w:rPr>
          <w:rFonts w:asciiTheme="majorBidi" w:hAnsiTheme="majorBidi" w:cstheme="majorBidi"/>
          <w:sz w:val="24"/>
          <w:szCs w:val="24"/>
          <w:rtl/>
        </w:rPr>
      </w:pPr>
      <w:r w:rsidRPr="00F83968">
        <w:rPr>
          <w:rFonts w:asciiTheme="majorBidi" w:hAnsiTheme="majorBidi" w:cstheme="majorBidi"/>
          <w:sz w:val="24"/>
          <w:szCs w:val="24"/>
        </w:rPr>
        <w:t>Ha,M.T.(2021). The impact of customer experience on customer satisfaction and customer loyalty, Turkish Journal of Computer and Mathematics Education</w:t>
      </w:r>
      <w:r w:rsidR="00F83968">
        <w:rPr>
          <w:rFonts w:asciiTheme="majorBidi" w:hAnsiTheme="majorBidi" w:cstheme="majorBidi"/>
          <w:sz w:val="24"/>
          <w:szCs w:val="24"/>
        </w:rPr>
        <w:t xml:space="preserve"> </w:t>
      </w:r>
      <w:r w:rsidRPr="00F83968">
        <w:rPr>
          <w:rFonts w:asciiTheme="majorBidi" w:hAnsiTheme="majorBidi" w:cstheme="majorBidi"/>
          <w:sz w:val="24"/>
          <w:szCs w:val="24"/>
        </w:rPr>
        <w:t>Vol.12 No.14 (2021), 1027 – 1038</w:t>
      </w:r>
    </w:p>
    <w:p w14:paraId="3937C573" w14:textId="77777777" w:rsidR="007F3F50" w:rsidRPr="00F83968" w:rsidRDefault="007F3F50" w:rsidP="00047FAE">
      <w:pPr>
        <w:bidi w:val="0"/>
        <w:spacing w:after="0"/>
        <w:jc w:val="both"/>
        <w:rPr>
          <w:rFonts w:asciiTheme="majorBidi" w:hAnsiTheme="majorBidi" w:cstheme="majorBidi"/>
          <w:sz w:val="24"/>
          <w:szCs w:val="24"/>
        </w:rPr>
      </w:pPr>
      <w:r w:rsidRPr="00F83968">
        <w:rPr>
          <w:rFonts w:asciiTheme="majorBidi" w:hAnsiTheme="majorBidi" w:cstheme="majorBidi"/>
          <w:sz w:val="24"/>
          <w:szCs w:val="24"/>
        </w:rPr>
        <w:t>Paulose, D&amp; Shakeel,A. (2021) Perceived Experience, Perceived Value and Customer Satisfaction as Antecedents to Loyalty among Hotel Guests, Journal of Quality Assurance in Hospitality &amp; Tourism, DOI: </w:t>
      </w:r>
      <w:hyperlink r:id="rId25" w:history="1">
        <w:r w:rsidRPr="00F83968">
          <w:rPr>
            <w:rFonts w:asciiTheme="majorBidi" w:hAnsiTheme="majorBidi" w:cstheme="majorBidi"/>
            <w:sz w:val="24"/>
            <w:szCs w:val="24"/>
          </w:rPr>
          <w:t>10.1080/1528008X.2021.1884930</w:t>
        </w:r>
      </w:hyperlink>
    </w:p>
    <w:p w14:paraId="2B9E97A2" w14:textId="0545B2E8" w:rsidR="007F3F50" w:rsidRPr="00F83968" w:rsidRDefault="007F3F50" w:rsidP="00047FAE">
      <w:pPr>
        <w:bidi w:val="0"/>
        <w:spacing w:after="0"/>
        <w:jc w:val="both"/>
        <w:rPr>
          <w:rFonts w:asciiTheme="majorBidi" w:hAnsiTheme="majorBidi" w:cstheme="majorBidi"/>
          <w:sz w:val="24"/>
          <w:szCs w:val="24"/>
        </w:rPr>
      </w:pPr>
      <w:r w:rsidRPr="00F83968">
        <w:rPr>
          <w:rFonts w:asciiTheme="majorBidi" w:hAnsiTheme="majorBidi" w:cstheme="majorBidi"/>
          <w:sz w:val="24"/>
          <w:szCs w:val="24"/>
        </w:rPr>
        <w:t>Ngo,T. Mai,S.</w:t>
      </w:r>
      <w:r w:rsidR="00F83968">
        <w:rPr>
          <w:rFonts w:asciiTheme="majorBidi" w:hAnsiTheme="majorBidi" w:cstheme="majorBidi"/>
          <w:sz w:val="24"/>
          <w:szCs w:val="24"/>
        </w:rPr>
        <w:t xml:space="preserve"> </w:t>
      </w:r>
      <w:r w:rsidRPr="00F83968">
        <w:rPr>
          <w:rFonts w:asciiTheme="majorBidi" w:hAnsiTheme="majorBidi" w:cstheme="majorBidi"/>
          <w:sz w:val="24"/>
          <w:szCs w:val="24"/>
        </w:rPr>
        <w:t xml:space="preserve">Siguaw, J </w:t>
      </w:r>
      <w:r w:rsidR="00F83968" w:rsidRPr="00F83968">
        <w:rPr>
          <w:rFonts w:asciiTheme="majorBidi" w:hAnsiTheme="majorBidi" w:cstheme="majorBidi"/>
          <w:sz w:val="24"/>
          <w:szCs w:val="24"/>
        </w:rPr>
        <w:t>&amp; Jory,S</w:t>
      </w:r>
      <w:r w:rsidRPr="00F83968">
        <w:rPr>
          <w:rFonts w:asciiTheme="majorBidi" w:hAnsiTheme="majorBidi" w:cstheme="majorBidi"/>
          <w:sz w:val="24"/>
          <w:szCs w:val="24"/>
        </w:rPr>
        <w:t> (2021) </w:t>
      </w:r>
      <w:r w:rsidRPr="00F83968">
        <w:rPr>
          <w:rFonts w:asciiTheme="majorBidi" w:eastAsiaTheme="majorEastAsia" w:hAnsiTheme="majorBidi" w:cstheme="majorBidi"/>
          <w:sz w:val="24"/>
          <w:szCs w:val="24"/>
        </w:rPr>
        <w:t>The contribution of managerial ability on customer satisfaction: an empirical investigation,</w:t>
      </w:r>
      <w:r w:rsidRPr="00F83968">
        <w:rPr>
          <w:rFonts w:asciiTheme="majorBidi" w:hAnsiTheme="majorBidi" w:cstheme="majorBidi"/>
          <w:sz w:val="24"/>
          <w:szCs w:val="24"/>
        </w:rPr>
        <w:t> Journal of Strategic Marketing, DOI: </w:t>
      </w:r>
      <w:hyperlink r:id="rId26" w:history="1">
        <w:r w:rsidRPr="00F83968">
          <w:rPr>
            <w:rFonts w:asciiTheme="majorBidi" w:hAnsiTheme="majorBidi" w:cstheme="majorBidi"/>
            <w:sz w:val="24"/>
            <w:szCs w:val="24"/>
          </w:rPr>
          <w:t>10.1080/0965254X.2021.1904436</w:t>
        </w:r>
      </w:hyperlink>
    </w:p>
    <w:p w14:paraId="7E2BE6EF" w14:textId="77777777" w:rsidR="007F3F50" w:rsidRPr="00F83968" w:rsidRDefault="007F3F50" w:rsidP="00047FAE">
      <w:pPr>
        <w:bidi w:val="0"/>
        <w:spacing w:after="0"/>
        <w:jc w:val="both"/>
        <w:rPr>
          <w:rFonts w:asciiTheme="majorBidi" w:hAnsiTheme="majorBidi" w:cstheme="majorBidi"/>
          <w:sz w:val="24"/>
          <w:szCs w:val="24"/>
        </w:rPr>
      </w:pPr>
      <w:r w:rsidRPr="00F83968">
        <w:rPr>
          <w:rFonts w:asciiTheme="majorBidi" w:hAnsiTheme="majorBidi" w:cstheme="majorBidi"/>
          <w:sz w:val="24"/>
          <w:szCs w:val="24"/>
        </w:rPr>
        <w:t>Iqbal, K.; Munawar, H.S.; Inam, H.; Qayyum, S. Promoting Customer Loyalty and Satisfaction in Financial Institutions through Technology Integration: The Roles of Service Quality, Awareness, and Perceptions. Sustainability 2021, 13, 12951. https://doi.org/10.3390/ su132312951</w:t>
      </w:r>
    </w:p>
    <w:p w14:paraId="75474ACB" w14:textId="584990AE" w:rsidR="007F3F50" w:rsidRPr="00F83968" w:rsidRDefault="00F83968" w:rsidP="00047FAE">
      <w:pPr>
        <w:bidi w:val="0"/>
        <w:spacing w:after="0"/>
        <w:jc w:val="both"/>
        <w:rPr>
          <w:rFonts w:asciiTheme="majorBidi" w:hAnsiTheme="majorBidi" w:cstheme="majorBidi"/>
          <w:sz w:val="24"/>
          <w:szCs w:val="24"/>
        </w:rPr>
      </w:pPr>
      <w:hyperlink r:id="rId27" w:tooltip="Neale J. Slack" w:history="1">
        <w:r w:rsidR="007F3F50" w:rsidRPr="00F83968">
          <w:rPr>
            <w:rFonts w:asciiTheme="majorBidi" w:hAnsiTheme="majorBidi" w:cstheme="majorBidi"/>
            <w:sz w:val="24"/>
            <w:szCs w:val="24"/>
          </w:rPr>
          <w:t>Slack, N.J.</w:t>
        </w:r>
      </w:hyperlink>
      <w:r w:rsidR="007F3F50" w:rsidRPr="00F83968">
        <w:rPr>
          <w:rFonts w:asciiTheme="majorBidi" w:hAnsiTheme="majorBidi" w:cstheme="majorBidi"/>
          <w:sz w:val="24"/>
          <w:szCs w:val="24"/>
        </w:rPr>
        <w:t> and </w:t>
      </w:r>
      <w:hyperlink r:id="rId28" w:tooltip="Gurmeet Singh" w:history="1">
        <w:r w:rsidR="007F3F50" w:rsidRPr="00F83968">
          <w:rPr>
            <w:rFonts w:asciiTheme="majorBidi" w:hAnsiTheme="majorBidi" w:cstheme="majorBidi"/>
            <w:sz w:val="24"/>
            <w:szCs w:val="24"/>
          </w:rPr>
          <w:t>Singh, G.</w:t>
        </w:r>
      </w:hyperlink>
      <w:r w:rsidR="007F3F50" w:rsidRPr="00F83968">
        <w:rPr>
          <w:rFonts w:asciiTheme="majorBidi" w:hAnsiTheme="majorBidi" w:cstheme="majorBidi"/>
          <w:sz w:val="24"/>
          <w:szCs w:val="24"/>
        </w:rPr>
        <w:t xml:space="preserve"> (2020), "The effect of service quality on customer satisfaction and loyalty and the mediating role of customer </w:t>
      </w:r>
      <w:r w:rsidRPr="00F83968">
        <w:rPr>
          <w:rFonts w:asciiTheme="majorBidi" w:hAnsiTheme="majorBidi" w:cstheme="majorBidi"/>
          <w:sz w:val="24"/>
          <w:szCs w:val="24"/>
        </w:rPr>
        <w:t>satisfaction:</w:t>
      </w:r>
      <w:r w:rsidR="007F3F50" w:rsidRPr="00F83968">
        <w:rPr>
          <w:rFonts w:asciiTheme="majorBidi" w:hAnsiTheme="majorBidi" w:cstheme="majorBidi"/>
          <w:sz w:val="24"/>
          <w:szCs w:val="24"/>
        </w:rPr>
        <w:t xml:space="preserve"> Supermarkets in Fiji", </w:t>
      </w:r>
      <w:hyperlink r:id="rId29" w:history="1">
        <w:r w:rsidR="007F3F50" w:rsidRPr="00F83968">
          <w:rPr>
            <w:rFonts w:asciiTheme="majorBidi" w:hAnsiTheme="majorBidi" w:cstheme="majorBidi"/>
            <w:sz w:val="24"/>
            <w:szCs w:val="24"/>
          </w:rPr>
          <w:t>The TQM Journal</w:t>
        </w:r>
      </w:hyperlink>
      <w:r w:rsidR="007F3F50" w:rsidRPr="00F83968">
        <w:rPr>
          <w:rFonts w:asciiTheme="majorBidi" w:hAnsiTheme="majorBidi" w:cstheme="majorBidi"/>
          <w:sz w:val="24"/>
          <w:szCs w:val="24"/>
        </w:rPr>
        <w:t>, Vol. 32 No. 3, pp. 543-558. </w:t>
      </w:r>
      <w:hyperlink r:id="rId30" w:tooltip="DOI: https://doi.org/10.1108/TQM-07-2019-0187" w:history="1">
        <w:r w:rsidR="007F3F50" w:rsidRPr="00F83968">
          <w:rPr>
            <w:rFonts w:asciiTheme="majorBidi" w:hAnsiTheme="majorBidi" w:cstheme="majorBidi"/>
            <w:sz w:val="24"/>
            <w:szCs w:val="24"/>
          </w:rPr>
          <w:t>https://doi.org/10.1108/TQM-07-2019-0187</w:t>
        </w:r>
      </w:hyperlink>
      <w:r w:rsidR="007F3F50" w:rsidRPr="00F83968">
        <w:rPr>
          <w:rFonts w:asciiTheme="majorBidi" w:hAnsiTheme="majorBidi" w:cstheme="majorBidi"/>
          <w:sz w:val="24"/>
          <w:szCs w:val="24"/>
        </w:rPr>
        <w:t>.</w:t>
      </w:r>
    </w:p>
    <w:p w14:paraId="4B0D4435" w14:textId="6ECFEEA7" w:rsidR="007F3F50" w:rsidRPr="00F83968" w:rsidRDefault="007F3F50" w:rsidP="00047FAE">
      <w:pPr>
        <w:bidi w:val="0"/>
        <w:spacing w:after="0"/>
        <w:jc w:val="both"/>
        <w:rPr>
          <w:rFonts w:asciiTheme="majorBidi" w:hAnsiTheme="majorBidi" w:cstheme="majorBidi"/>
          <w:sz w:val="24"/>
          <w:szCs w:val="24"/>
        </w:rPr>
      </w:pPr>
      <w:r w:rsidRPr="00F83968">
        <w:rPr>
          <w:rFonts w:asciiTheme="majorBidi" w:hAnsiTheme="majorBidi" w:cstheme="majorBidi"/>
          <w:sz w:val="24"/>
          <w:szCs w:val="24"/>
        </w:rPr>
        <w:t xml:space="preserve">Tolba,A. Seoudi,I. Meshriki,H and AbdelShahid, M.(2015). Impact of Ethical Sales Behavior, Qualityand Image on </w:t>
      </w:r>
      <w:r w:rsidR="00F83968" w:rsidRPr="00F83968">
        <w:rPr>
          <w:rFonts w:asciiTheme="majorBidi" w:hAnsiTheme="majorBidi" w:cstheme="majorBidi"/>
          <w:sz w:val="24"/>
          <w:szCs w:val="24"/>
        </w:rPr>
        <w:t>Customer Satisfaction</w:t>
      </w:r>
      <w:r w:rsidRPr="00F83968">
        <w:rPr>
          <w:rFonts w:asciiTheme="majorBidi" w:hAnsiTheme="majorBidi" w:cstheme="majorBidi"/>
          <w:sz w:val="24"/>
          <w:szCs w:val="24"/>
        </w:rPr>
        <w:t xml:space="preserve"> and Loyalty:</w:t>
      </w:r>
      <w:r w:rsidR="00F83968">
        <w:rPr>
          <w:rFonts w:asciiTheme="majorBidi" w:hAnsiTheme="majorBidi" w:cstheme="majorBidi"/>
          <w:sz w:val="24"/>
          <w:szCs w:val="24"/>
        </w:rPr>
        <w:t xml:space="preserve"> </w:t>
      </w:r>
      <w:r w:rsidR="00F83968" w:rsidRPr="00F83968">
        <w:rPr>
          <w:rFonts w:asciiTheme="majorBidi" w:hAnsiTheme="majorBidi" w:cstheme="majorBidi"/>
          <w:sz w:val="24"/>
          <w:szCs w:val="24"/>
        </w:rPr>
        <w:t>Evidence from</w:t>
      </w:r>
      <w:r w:rsidRPr="00F83968">
        <w:rPr>
          <w:rFonts w:asciiTheme="majorBidi" w:hAnsiTheme="majorBidi" w:cstheme="majorBidi"/>
          <w:sz w:val="24"/>
          <w:szCs w:val="24"/>
        </w:rPr>
        <w:t xml:space="preserve"> Retall Banking in EGYPT, International Journal of Management and Marketing Research</w:t>
      </w:r>
    </w:p>
    <w:p w14:paraId="56FE85D6" w14:textId="77777777" w:rsidR="007F3F50" w:rsidRPr="00F83968" w:rsidRDefault="007F3F50" w:rsidP="00047FAE">
      <w:pPr>
        <w:bidi w:val="0"/>
        <w:spacing w:after="0"/>
        <w:jc w:val="both"/>
        <w:rPr>
          <w:rFonts w:asciiTheme="majorBidi" w:hAnsiTheme="majorBidi" w:cstheme="majorBidi"/>
          <w:sz w:val="24"/>
          <w:szCs w:val="24"/>
        </w:rPr>
      </w:pPr>
      <w:r w:rsidRPr="00F83968">
        <w:rPr>
          <w:rFonts w:asciiTheme="majorBidi" w:hAnsiTheme="majorBidi" w:cstheme="majorBidi"/>
          <w:sz w:val="24"/>
          <w:szCs w:val="24"/>
        </w:rPr>
        <w:t>Vol. 8, No. 2, 2015, pp. 1-18.</w:t>
      </w:r>
    </w:p>
    <w:p w14:paraId="7D6141BF" w14:textId="3E7DE6D3" w:rsidR="007F3F50" w:rsidRPr="00F83968" w:rsidRDefault="007F3F50" w:rsidP="00047FAE">
      <w:pPr>
        <w:bidi w:val="0"/>
        <w:spacing w:after="0"/>
        <w:jc w:val="both"/>
        <w:rPr>
          <w:rFonts w:asciiTheme="majorBidi" w:hAnsiTheme="majorBidi" w:cstheme="majorBidi"/>
          <w:sz w:val="24"/>
          <w:szCs w:val="24"/>
        </w:rPr>
      </w:pPr>
      <w:r w:rsidRPr="00F83968">
        <w:rPr>
          <w:rFonts w:asciiTheme="majorBidi" w:hAnsiTheme="majorBidi" w:cstheme="majorBidi"/>
          <w:sz w:val="24"/>
          <w:szCs w:val="24"/>
        </w:rPr>
        <w:t xml:space="preserve">Tartaglione,A.M. Cavacece,Y. Russo,G and Granata,G.(2019). A Systematic Mapping Study on Customer Loyalty and Brand Management, Adm. Sci. 2019, 9, 8; doi:10.3390/admsci9010008 </w:t>
      </w:r>
      <w:hyperlink r:id="rId31" w:history="1">
        <w:r w:rsidRPr="00F83968">
          <w:rPr>
            <w:rFonts w:asciiTheme="majorBidi" w:hAnsiTheme="majorBidi" w:cstheme="majorBidi"/>
            <w:sz w:val="24"/>
            <w:szCs w:val="24"/>
          </w:rPr>
          <w:t>www.mdpi.com/journal/admsci</w:t>
        </w:r>
      </w:hyperlink>
      <w:r w:rsidRPr="00F83968">
        <w:rPr>
          <w:rFonts w:asciiTheme="majorBidi" w:hAnsiTheme="majorBidi" w:cstheme="majorBidi"/>
          <w:sz w:val="24"/>
          <w:szCs w:val="24"/>
        </w:rPr>
        <w:t>.</w:t>
      </w:r>
    </w:p>
    <w:p w14:paraId="172448E1" w14:textId="65CA4A47" w:rsidR="007F3F50" w:rsidRPr="00F83968" w:rsidRDefault="007F3F50" w:rsidP="00047FAE">
      <w:pPr>
        <w:bidi w:val="0"/>
        <w:spacing w:after="0"/>
        <w:jc w:val="both"/>
        <w:rPr>
          <w:rFonts w:asciiTheme="majorBidi" w:hAnsiTheme="majorBidi" w:cstheme="majorBidi"/>
          <w:sz w:val="24"/>
          <w:szCs w:val="24"/>
        </w:rPr>
      </w:pPr>
      <w:r w:rsidRPr="00F83968">
        <w:rPr>
          <w:rFonts w:asciiTheme="majorBidi" w:hAnsiTheme="majorBidi" w:cstheme="majorBidi"/>
          <w:sz w:val="24"/>
          <w:szCs w:val="24"/>
        </w:rPr>
        <w:t>Tessera,F.A.</w:t>
      </w:r>
      <w:r w:rsidR="00F83968">
        <w:rPr>
          <w:rFonts w:asciiTheme="majorBidi" w:hAnsiTheme="majorBidi" w:cstheme="majorBidi"/>
          <w:sz w:val="24"/>
          <w:szCs w:val="24"/>
        </w:rPr>
        <w:t xml:space="preserve"> </w:t>
      </w:r>
      <w:r w:rsidRPr="00F83968">
        <w:rPr>
          <w:rFonts w:asciiTheme="majorBidi" w:hAnsiTheme="majorBidi" w:cstheme="majorBidi"/>
          <w:sz w:val="24"/>
          <w:szCs w:val="24"/>
        </w:rPr>
        <w:t>Hussain,I.A and Ahmad,N.(2016).</w:t>
      </w:r>
      <w:r w:rsidR="00F83968">
        <w:rPr>
          <w:rFonts w:asciiTheme="majorBidi" w:hAnsiTheme="majorBidi" w:cstheme="majorBidi"/>
          <w:sz w:val="24"/>
          <w:szCs w:val="24"/>
        </w:rPr>
        <w:t xml:space="preserve"> </w:t>
      </w:r>
      <w:r w:rsidRPr="00F83968">
        <w:rPr>
          <w:rFonts w:asciiTheme="majorBidi" w:hAnsiTheme="majorBidi" w:cstheme="majorBidi"/>
          <w:sz w:val="24"/>
          <w:szCs w:val="24"/>
        </w:rPr>
        <w:t>Service Quality and Hotel’s Customer Satisfaction: An Empirical Evidence from Ethiopia, Electronic Journal of Business and Management Vol. 1, No. 1, (2016), pp.24-32</w:t>
      </w:r>
    </w:p>
    <w:p w14:paraId="62A03DB9" w14:textId="77777777" w:rsidR="001D5423" w:rsidRPr="00047FAE" w:rsidRDefault="001D5423" w:rsidP="00047FAE">
      <w:pPr>
        <w:tabs>
          <w:tab w:val="left" w:pos="3446"/>
        </w:tabs>
        <w:spacing w:after="0"/>
        <w:jc w:val="both"/>
        <w:rPr>
          <w:rFonts w:asciiTheme="majorBidi" w:hAnsiTheme="majorBidi" w:cs="B Zar"/>
        </w:rPr>
      </w:pPr>
    </w:p>
    <w:p w14:paraId="72992E54" w14:textId="77777777" w:rsidR="007F3F50" w:rsidRPr="00047FAE" w:rsidRDefault="007F3F50" w:rsidP="00047FAE">
      <w:pPr>
        <w:tabs>
          <w:tab w:val="left" w:pos="3446"/>
        </w:tabs>
        <w:spacing w:after="0"/>
        <w:jc w:val="both"/>
        <w:rPr>
          <w:rFonts w:asciiTheme="majorBidi" w:hAnsiTheme="majorBidi" w:cs="B Zar"/>
        </w:rPr>
      </w:pPr>
    </w:p>
    <w:sectPr w:rsidR="007F3F50" w:rsidRPr="00047FAE" w:rsidSect="00047FAE">
      <w:headerReference w:type="even" r:id="rId32"/>
      <w:headerReference w:type="default" r:id="rId33"/>
      <w:footnotePr>
        <w:numRestart w:val="eachPage"/>
      </w:footnotePr>
      <w:pgSz w:w="11906" w:h="16838"/>
      <w:pgMar w:top="1440" w:right="1440" w:bottom="1440" w:left="144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92C19" w14:textId="77777777" w:rsidR="00F83968" w:rsidRDefault="00F83968" w:rsidP="001B5190">
      <w:pPr>
        <w:spacing w:after="0" w:line="240" w:lineRule="auto"/>
      </w:pPr>
      <w:r>
        <w:separator/>
      </w:r>
    </w:p>
  </w:endnote>
  <w:endnote w:type="continuationSeparator" w:id="0">
    <w:p w14:paraId="291E6EC1" w14:textId="77777777" w:rsidR="00F83968" w:rsidRDefault="00F83968" w:rsidP="001B5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xt">
    <w:altName w:val="Courier New"/>
    <w:charset w:val="00"/>
    <w:family w:val="auto"/>
    <w:pitch w:val="variable"/>
    <w:sig w:usb0="0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2  Nazanin">
    <w:altName w:val="Courier New"/>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80000000" w:usb2="00000008" w:usb3="00000000" w:csb0="00000040" w:csb1="00000000"/>
  </w:font>
  <w:font w:name="Traffic">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Zar">
    <w:altName w:val="Courier New"/>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BNazani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MS Sans Serif">
    <w:altName w:val="Arial"/>
    <w:panose1 w:val="00000000000000000000"/>
    <w:charset w:val="00"/>
    <w:family w:val="swiss"/>
    <w:notTrueType/>
    <w:pitch w:val="variable"/>
    <w:sig w:usb0="00000003" w:usb1="00000000" w:usb2="00000000" w:usb3="00000000" w:csb0="00000001" w:csb1="00000000"/>
  </w:font>
  <w:font w:name="Yagut">
    <w:charset w:val="B2"/>
    <w:family w:val="auto"/>
    <w:pitch w:val="variable"/>
    <w:sig w:usb0="00002001" w:usb1="80000000" w:usb2="00000008" w:usb3="00000000" w:csb0="00000040" w:csb1="00000000"/>
  </w:font>
  <w:font w:name="Abadi MT Condensed Light">
    <w:altName w:val="MV Boli"/>
    <w:charset w:val="00"/>
    <w:family w:val="swiss"/>
    <w:pitch w:val="variable"/>
    <w:sig w:usb0="00000003" w:usb1="00000000" w:usb2="00000000" w:usb3="00000000" w:csb0="00000001" w:csb1="00000000"/>
  </w:font>
  <w:font w:name="2  Compset">
    <w:charset w:val="B2"/>
    <w:family w:val="auto"/>
    <w:pitch w:val="variable"/>
    <w:sig w:usb0="00002001" w:usb1="80000000" w:usb2="00000008" w:usb3="00000000" w:csb0="00000040" w:csb1="00000000"/>
  </w:font>
  <w:font w:name="BZar">
    <w:altName w:val="Arial"/>
    <w:panose1 w:val="00000000000000000000"/>
    <w:charset w:val="B2"/>
    <w:family w:val="auto"/>
    <w:notTrueType/>
    <w:pitch w:val="default"/>
    <w:sig w:usb0="00002001" w:usb1="00000000" w:usb2="00000000" w:usb3="00000000" w:csb0="00000040" w:csb1="00000000"/>
  </w:font>
  <w:font w:name="Dotum">
    <w:altName w:val="돋움"/>
    <w:panose1 w:val="020B0600000101010101"/>
    <w:charset w:val="81"/>
    <w:family w:val="swiss"/>
    <w:pitch w:val="variable"/>
    <w:sig w:usb0="B00002AF" w:usb1="69D77CFB" w:usb2="00000030" w:usb3="00000000" w:csb0="0008009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Warnock Pro Ligh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B Yagut">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Lotus">
    <w:charset w:val="B2"/>
    <w:family w:val="auto"/>
    <w:pitch w:val="variable"/>
    <w:sig w:usb0="00002007" w:usb1="00000000" w:usb2="00000008" w:usb3="00000000" w:csb0="00000040" w:csb1="00000000"/>
  </w:font>
  <w:font w:name="CG Times">
    <w:panose1 w:val="00000000000000000000"/>
    <w:charset w:val="00"/>
    <w:family w:val="roman"/>
    <w:notTrueType/>
    <w:pitch w:val="variable"/>
    <w:sig w:usb0="00000003" w:usb1="00000000" w:usb2="00000000" w:usb3="00000000" w:csb0="00000001" w:csb1="00000000"/>
  </w:font>
  <w:font w:name="Titr">
    <w:charset w:val="B2"/>
    <w:family w:val="auto"/>
    <w:pitch w:val="variable"/>
    <w:sig w:usb0="00002001" w:usb1="80000000" w:usb2="00000008" w:usb3="00000000" w:csb0="00000040" w:csb1="00000000"/>
  </w:font>
  <w:font w:name="FKFFAO+TimesNewRoman">
    <w:altName w:val="Times New Roman"/>
    <w:panose1 w:val="00000000000000000000"/>
    <w:charset w:val="00"/>
    <w:family w:val="roman"/>
    <w:notTrueType/>
    <w:pitch w:val="default"/>
    <w:sig w:usb0="00000003" w:usb1="00000000" w:usb2="00000000" w:usb3="00000000" w:csb0="00000001" w:csb1="00000000"/>
  </w:font>
  <w:font w:name="BLotus">
    <w:altName w:val="Times New Roman"/>
    <w:panose1 w:val="00000000000000000000"/>
    <w:charset w:val="B2"/>
    <w:family w:val="auto"/>
    <w:notTrueType/>
    <w:pitch w:val="default"/>
    <w:sig w:usb0="00002001" w:usb1="00000000" w:usb2="00000000" w:usb3="00000000" w:csb0="00000040" w:csb1="00000000"/>
  </w:font>
  <w:font w:name="B luto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BNazanin,Bold">
    <w:altName w:val="Arial"/>
    <w:panose1 w:val="00000000000000000000"/>
    <w:charset w:val="B2"/>
    <w:family w:val="auto"/>
    <w:notTrueType/>
    <w:pitch w:val="default"/>
    <w:sig w:usb0="00002001" w:usb1="00000000" w:usb2="00000000" w:usb3="00000000" w:csb0="00000040" w:csb1="00000000"/>
  </w:font>
  <w:font w:name="BZar,Bold">
    <w:altName w:val="Arial"/>
    <w:panose1 w:val="00000000000000000000"/>
    <w:charset w:val="B2"/>
    <w:family w:val="auto"/>
    <w:notTrueType/>
    <w:pitch w:val="default"/>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B Lotus,Bold">
    <w:altName w:val="B Lotus"/>
    <w:panose1 w:val="00000000000000000000"/>
    <w:charset w:val="B2"/>
    <w:family w:val="auto"/>
    <w:notTrueType/>
    <w:pitch w:val="default"/>
    <w:sig w:usb0="00002001" w:usb1="00000000" w:usb2="00000000" w:usb3="00000000" w:csb0="00000040" w:csb1="00000000"/>
  </w:font>
  <w:font w:name="B Nazanin,Bold">
    <w:altName w:val="B Nazanin"/>
    <w:panose1 w:val="00000000000000000000"/>
    <w:charset w:val="B2"/>
    <w:family w:val="auto"/>
    <w:notTrueType/>
    <w:pitch w:val="default"/>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F135A" w14:textId="77777777" w:rsidR="00F83968" w:rsidRDefault="00F83968" w:rsidP="00F83968">
      <w:pPr>
        <w:bidi w:val="0"/>
        <w:spacing w:after="0" w:line="240" w:lineRule="auto"/>
      </w:pPr>
      <w:r>
        <w:separator/>
      </w:r>
    </w:p>
  </w:footnote>
  <w:footnote w:type="continuationSeparator" w:id="0">
    <w:p w14:paraId="0F313E3C" w14:textId="77777777" w:rsidR="00F83968" w:rsidRDefault="00F83968" w:rsidP="001B5190">
      <w:pPr>
        <w:spacing w:after="0" w:line="240" w:lineRule="auto"/>
      </w:pPr>
      <w:r>
        <w:continuationSeparator/>
      </w:r>
    </w:p>
  </w:footnote>
  <w:footnote w:id="1">
    <w:p w14:paraId="5D37274F" w14:textId="27547A4D" w:rsidR="00F83968" w:rsidRPr="00F83968" w:rsidRDefault="00F83968" w:rsidP="00F83968">
      <w:pPr>
        <w:pStyle w:val="FootnoteText"/>
        <w:rPr>
          <w:rFonts w:asciiTheme="majorBidi" w:hAnsiTheme="majorBidi" w:cstheme="majorBidi"/>
          <w:lang w:bidi="fa-IR"/>
        </w:rPr>
      </w:pPr>
      <w:r w:rsidRPr="00F83968">
        <w:rPr>
          <w:rStyle w:val="FootnoteReference"/>
          <w:rFonts w:asciiTheme="majorBidi" w:hAnsiTheme="majorBidi" w:cstheme="majorBidi"/>
          <w:vertAlign w:val="baseline"/>
        </w:rPr>
        <w:footnoteRef/>
      </w:r>
      <w:r w:rsidRPr="00F83968">
        <w:rPr>
          <w:rFonts w:asciiTheme="majorBidi" w:hAnsiTheme="majorBidi" w:cstheme="majorBidi"/>
        </w:rPr>
        <w:t xml:space="preserve"> </w:t>
      </w:r>
      <w:r w:rsidRPr="00F83968">
        <w:rPr>
          <w:rFonts w:asciiTheme="majorBidi" w:hAnsiTheme="majorBidi" w:cstheme="majorBidi"/>
          <w:lang w:bidi="fa-IR"/>
        </w:rPr>
        <w:t>-</w:t>
      </w:r>
      <w:r w:rsidRPr="00F83968">
        <w:rPr>
          <w:rFonts w:asciiTheme="majorBidi" w:hAnsiTheme="majorBidi" w:cstheme="majorBidi"/>
        </w:rPr>
        <w:t xml:space="preserve"> loyalty</w:t>
      </w:r>
    </w:p>
  </w:footnote>
  <w:footnote w:id="2">
    <w:p w14:paraId="4F8416AE" w14:textId="77777777" w:rsidR="00F83968" w:rsidRPr="00F83968" w:rsidRDefault="00F83968" w:rsidP="00F83968">
      <w:pPr>
        <w:pStyle w:val="FootnoteText"/>
        <w:rPr>
          <w:rFonts w:asciiTheme="majorBidi" w:hAnsiTheme="majorBidi" w:cstheme="majorBidi"/>
        </w:rPr>
      </w:pPr>
      <w:r w:rsidRPr="00F83968">
        <w:rPr>
          <w:rStyle w:val="FootnoteReference"/>
          <w:rFonts w:asciiTheme="majorBidi" w:eastAsiaTheme="majorEastAsia" w:hAnsiTheme="majorBidi" w:cstheme="majorBidi"/>
          <w:vertAlign w:val="baseline"/>
        </w:rPr>
        <w:footnoteRef/>
      </w:r>
      <w:r w:rsidRPr="00F83968">
        <w:rPr>
          <w:rFonts w:asciiTheme="majorBidi" w:hAnsiTheme="majorBidi" w:cstheme="majorBidi"/>
          <w:rtl/>
        </w:rPr>
        <w:t xml:space="preserve"> </w:t>
      </w:r>
      <w:r w:rsidRPr="00F83968">
        <w:rPr>
          <w:rFonts w:asciiTheme="majorBidi" w:hAnsiTheme="majorBidi" w:cstheme="majorBidi"/>
        </w:rPr>
        <w:t>- Oliver</w:t>
      </w:r>
    </w:p>
  </w:footnote>
  <w:footnote w:id="3">
    <w:p w14:paraId="1966E9B4" w14:textId="77777777" w:rsidR="00F83968" w:rsidRPr="00F83968" w:rsidRDefault="00F83968" w:rsidP="00F83968">
      <w:pPr>
        <w:pStyle w:val="FootnoteText"/>
        <w:rPr>
          <w:rFonts w:asciiTheme="majorBidi" w:hAnsiTheme="majorBidi" w:cstheme="majorBidi"/>
          <w:lang w:bidi="fa-IR"/>
        </w:rPr>
      </w:pPr>
      <w:r w:rsidRPr="00F83968">
        <w:rPr>
          <w:rStyle w:val="FootnoteReference"/>
          <w:rFonts w:asciiTheme="majorBidi" w:eastAsiaTheme="majorEastAsia" w:hAnsiTheme="majorBidi" w:cstheme="majorBidi"/>
          <w:vertAlign w:val="baseline"/>
        </w:rPr>
        <w:footnoteRef/>
      </w:r>
      <w:r w:rsidRPr="00F83968">
        <w:rPr>
          <w:rFonts w:asciiTheme="majorBidi" w:hAnsiTheme="majorBidi" w:cstheme="majorBidi"/>
        </w:rPr>
        <w:t xml:space="preserve"> </w:t>
      </w:r>
      <w:r w:rsidRPr="00F83968">
        <w:rPr>
          <w:rFonts w:asciiTheme="majorBidi" w:hAnsiTheme="majorBidi" w:cstheme="majorBidi"/>
          <w:lang w:bidi="fa-IR"/>
        </w:rPr>
        <w:t>-</w:t>
      </w:r>
      <w:r w:rsidRPr="00F83968">
        <w:rPr>
          <w:rFonts w:asciiTheme="majorBidi" w:hAnsiTheme="majorBidi" w:cstheme="majorBidi"/>
        </w:rPr>
        <w:t xml:space="preserve"> </w:t>
      </w:r>
      <w:r w:rsidRPr="00F83968">
        <w:rPr>
          <w:rFonts w:asciiTheme="majorBidi" w:hAnsiTheme="majorBidi" w:cstheme="majorBidi"/>
          <w:lang w:bidi="fa-IR"/>
        </w:rPr>
        <w:t>Jacoby and Keener</w:t>
      </w:r>
    </w:p>
  </w:footnote>
  <w:footnote w:id="4">
    <w:p w14:paraId="1C2065BA" w14:textId="04C43BE9" w:rsidR="00F83968" w:rsidRPr="00F83968" w:rsidRDefault="00F83968" w:rsidP="00F83968">
      <w:pPr>
        <w:pStyle w:val="FootnoteText"/>
        <w:rPr>
          <w:rFonts w:asciiTheme="majorBidi" w:hAnsiTheme="majorBidi" w:cstheme="majorBidi"/>
        </w:rPr>
      </w:pPr>
      <w:r w:rsidRPr="00F83968">
        <w:rPr>
          <w:rStyle w:val="FootnoteReference"/>
          <w:rFonts w:asciiTheme="majorBidi" w:eastAsiaTheme="majorEastAsia" w:hAnsiTheme="majorBidi" w:cstheme="majorBidi"/>
          <w:vertAlign w:val="baseline"/>
        </w:rPr>
        <w:footnoteRef/>
      </w:r>
      <w:r w:rsidRPr="00F83968">
        <w:rPr>
          <w:rFonts w:asciiTheme="majorBidi" w:hAnsiTheme="majorBidi" w:cstheme="majorBidi"/>
          <w:rtl/>
        </w:rPr>
        <w:t xml:space="preserve"> </w:t>
      </w:r>
      <w:r w:rsidRPr="00F83968">
        <w:rPr>
          <w:rFonts w:asciiTheme="majorBidi" w:hAnsiTheme="majorBidi" w:cstheme="majorBidi"/>
        </w:rPr>
        <w:t>- Ha</w:t>
      </w:r>
    </w:p>
  </w:footnote>
  <w:footnote w:id="5">
    <w:p w14:paraId="21EB410D" w14:textId="628AE01A" w:rsidR="00F83968" w:rsidRPr="00F83968" w:rsidRDefault="00F83968" w:rsidP="00F83968">
      <w:pPr>
        <w:pStyle w:val="FootnoteText"/>
        <w:rPr>
          <w:rFonts w:asciiTheme="majorBidi" w:hAnsiTheme="majorBidi" w:cstheme="majorBidi"/>
        </w:rPr>
      </w:pPr>
      <w:r w:rsidRPr="00F83968">
        <w:rPr>
          <w:rStyle w:val="FootnoteReference"/>
          <w:rFonts w:asciiTheme="majorBidi" w:eastAsiaTheme="majorEastAsia" w:hAnsiTheme="majorBidi" w:cstheme="majorBidi"/>
          <w:vertAlign w:val="baseline"/>
        </w:rPr>
        <w:footnoteRef/>
      </w:r>
      <w:r w:rsidRPr="00F83968">
        <w:rPr>
          <w:rFonts w:asciiTheme="majorBidi" w:hAnsiTheme="majorBidi" w:cstheme="majorBidi"/>
          <w:rtl/>
        </w:rPr>
        <w:t xml:space="preserve"> </w:t>
      </w:r>
      <w:r w:rsidRPr="00F83968">
        <w:rPr>
          <w:rFonts w:asciiTheme="majorBidi" w:hAnsiTheme="majorBidi" w:cstheme="majorBidi"/>
        </w:rPr>
        <w:t>- George and Sahadevan</w:t>
      </w:r>
    </w:p>
  </w:footnote>
  <w:footnote w:id="6">
    <w:p w14:paraId="592B5734" w14:textId="77777777" w:rsidR="00F83968" w:rsidRPr="00F83968" w:rsidRDefault="00F83968" w:rsidP="00F83968">
      <w:pPr>
        <w:pStyle w:val="FootnoteText"/>
        <w:rPr>
          <w:rFonts w:asciiTheme="majorBidi" w:hAnsiTheme="majorBidi" w:cstheme="majorBidi"/>
        </w:rPr>
      </w:pPr>
      <w:r w:rsidRPr="00F83968">
        <w:rPr>
          <w:rStyle w:val="FootnoteReference"/>
          <w:rFonts w:asciiTheme="majorBidi" w:eastAsiaTheme="majorEastAsia" w:hAnsiTheme="majorBidi" w:cstheme="majorBidi"/>
          <w:vertAlign w:val="baseline"/>
        </w:rPr>
        <w:footnoteRef/>
      </w:r>
      <w:r w:rsidRPr="00F83968">
        <w:rPr>
          <w:rFonts w:asciiTheme="majorBidi" w:hAnsiTheme="majorBidi" w:cstheme="majorBidi"/>
          <w:rtl/>
        </w:rPr>
        <w:t xml:space="preserve"> </w:t>
      </w:r>
      <w:r w:rsidRPr="00F83968">
        <w:rPr>
          <w:rFonts w:asciiTheme="majorBidi" w:hAnsiTheme="majorBidi" w:cstheme="majorBidi"/>
        </w:rPr>
        <w:t>- Tartaglione</w:t>
      </w:r>
    </w:p>
  </w:footnote>
  <w:footnote w:id="7">
    <w:p w14:paraId="6EBD4AAB" w14:textId="2B807D34" w:rsidR="00F83968" w:rsidRPr="00F83968" w:rsidRDefault="00F83968" w:rsidP="00F83968">
      <w:pPr>
        <w:pStyle w:val="FootnoteText"/>
        <w:rPr>
          <w:rFonts w:asciiTheme="majorBidi" w:hAnsiTheme="majorBidi" w:cstheme="majorBidi"/>
          <w:lang w:bidi="fa-IR"/>
        </w:rPr>
      </w:pPr>
      <w:r w:rsidRPr="00F83968">
        <w:rPr>
          <w:rStyle w:val="FootnoteReference"/>
          <w:rFonts w:asciiTheme="majorBidi" w:eastAsiaTheme="majorEastAsia" w:hAnsiTheme="majorBidi" w:cstheme="majorBidi"/>
          <w:vertAlign w:val="baseline"/>
        </w:rPr>
        <w:footnoteRef/>
      </w:r>
      <w:r w:rsidRPr="00F83968">
        <w:rPr>
          <w:rFonts w:asciiTheme="majorBidi" w:hAnsiTheme="majorBidi" w:cstheme="majorBidi"/>
        </w:rPr>
        <w:t xml:space="preserve"> </w:t>
      </w:r>
      <w:r w:rsidRPr="00F83968">
        <w:rPr>
          <w:rFonts w:asciiTheme="majorBidi" w:hAnsiTheme="majorBidi" w:cstheme="majorBidi"/>
          <w:lang w:bidi="fa-IR"/>
        </w:rPr>
        <w:t>- Tesra</w:t>
      </w:r>
    </w:p>
  </w:footnote>
  <w:footnote w:id="8">
    <w:p w14:paraId="6EE667B9" w14:textId="6257EF79" w:rsidR="00F83968" w:rsidRPr="00F83968" w:rsidRDefault="00F83968" w:rsidP="00F83968">
      <w:pPr>
        <w:pStyle w:val="FootnoteText"/>
        <w:rPr>
          <w:rFonts w:asciiTheme="majorBidi" w:hAnsiTheme="majorBidi" w:cstheme="majorBidi"/>
        </w:rPr>
      </w:pPr>
      <w:r w:rsidRPr="00F83968">
        <w:rPr>
          <w:rStyle w:val="FootnoteReference"/>
          <w:rFonts w:asciiTheme="majorBidi" w:eastAsiaTheme="majorEastAsia" w:hAnsiTheme="majorBidi" w:cstheme="majorBidi"/>
          <w:vertAlign w:val="baseline"/>
        </w:rPr>
        <w:footnoteRef/>
      </w:r>
      <w:r w:rsidRPr="00F83968">
        <w:rPr>
          <w:rFonts w:asciiTheme="majorBidi" w:hAnsiTheme="majorBidi" w:cstheme="majorBidi"/>
          <w:rtl/>
        </w:rPr>
        <w:t xml:space="preserve"> </w:t>
      </w:r>
      <w:r w:rsidRPr="00F83968">
        <w:rPr>
          <w:rFonts w:asciiTheme="majorBidi" w:hAnsiTheme="majorBidi" w:cstheme="majorBidi"/>
        </w:rPr>
        <w:t>- Iqbal</w:t>
      </w:r>
    </w:p>
  </w:footnote>
  <w:footnote w:id="9">
    <w:p w14:paraId="182609BD" w14:textId="77777777" w:rsidR="00F83968" w:rsidRPr="00F83968" w:rsidRDefault="00F83968" w:rsidP="00F83968">
      <w:pPr>
        <w:pStyle w:val="FootnoteText"/>
        <w:rPr>
          <w:rFonts w:asciiTheme="majorBidi" w:hAnsiTheme="majorBidi" w:cstheme="majorBidi"/>
          <w:lang w:bidi="fa-IR"/>
        </w:rPr>
      </w:pPr>
      <w:r w:rsidRPr="00F83968">
        <w:rPr>
          <w:rStyle w:val="FootnoteReference"/>
          <w:rFonts w:asciiTheme="majorBidi" w:eastAsiaTheme="majorEastAsia" w:hAnsiTheme="majorBidi" w:cstheme="majorBidi"/>
          <w:vertAlign w:val="baseline"/>
        </w:rPr>
        <w:footnoteRef/>
      </w:r>
      <w:r w:rsidRPr="00F83968">
        <w:rPr>
          <w:rFonts w:asciiTheme="majorBidi" w:hAnsiTheme="majorBidi" w:cstheme="majorBidi"/>
        </w:rPr>
        <w:t xml:space="preserve"> </w:t>
      </w:r>
      <w:r w:rsidRPr="00F83968">
        <w:rPr>
          <w:rFonts w:asciiTheme="majorBidi" w:hAnsiTheme="majorBidi" w:cstheme="majorBidi"/>
          <w:lang w:bidi="fa-IR"/>
        </w:rPr>
        <w:t>-</w:t>
      </w:r>
      <w:r w:rsidRPr="00F83968">
        <w:rPr>
          <w:rFonts w:asciiTheme="majorBidi" w:hAnsiTheme="majorBidi" w:cstheme="majorBidi"/>
          <w:shd w:val="clear" w:color="auto" w:fill="FFFFFF"/>
        </w:rPr>
        <w:t xml:space="preserve"> Ammar &amp; Saleh</w:t>
      </w:r>
    </w:p>
  </w:footnote>
  <w:footnote w:id="10">
    <w:p w14:paraId="06504FEF" w14:textId="77777777" w:rsidR="00F83968" w:rsidRPr="00F83968" w:rsidRDefault="00F83968" w:rsidP="00F83968">
      <w:pPr>
        <w:pStyle w:val="FootnoteText"/>
        <w:rPr>
          <w:rFonts w:asciiTheme="majorBidi" w:hAnsiTheme="majorBidi" w:cstheme="majorBidi"/>
          <w:lang w:bidi="fa-IR"/>
        </w:rPr>
      </w:pPr>
      <w:r w:rsidRPr="00F83968">
        <w:rPr>
          <w:rStyle w:val="FootnoteReference"/>
          <w:rFonts w:asciiTheme="majorBidi" w:eastAsiaTheme="majorEastAsia" w:hAnsiTheme="majorBidi" w:cstheme="majorBidi"/>
          <w:vertAlign w:val="baseline"/>
        </w:rPr>
        <w:footnoteRef/>
      </w:r>
      <w:r w:rsidRPr="00F83968">
        <w:rPr>
          <w:rFonts w:asciiTheme="majorBidi" w:hAnsiTheme="majorBidi" w:cstheme="majorBidi"/>
        </w:rPr>
        <w:t xml:space="preserve"> </w:t>
      </w:r>
      <w:r w:rsidRPr="00F83968">
        <w:rPr>
          <w:rFonts w:asciiTheme="majorBidi" w:hAnsiTheme="majorBidi" w:cstheme="majorBidi"/>
          <w:lang w:bidi="fa-IR"/>
        </w:rPr>
        <w:t>-</w:t>
      </w:r>
      <w:r w:rsidRPr="00F83968">
        <w:rPr>
          <w:rFonts w:asciiTheme="majorBidi" w:hAnsiTheme="majorBidi" w:cstheme="majorBidi"/>
        </w:rPr>
        <w:t xml:space="preserve"> Paulose &amp; Shakeel</w:t>
      </w:r>
    </w:p>
  </w:footnote>
  <w:footnote w:id="11">
    <w:p w14:paraId="5217471C" w14:textId="77777777" w:rsidR="00F83968" w:rsidRPr="00F83968" w:rsidRDefault="00F83968" w:rsidP="00F83968">
      <w:pPr>
        <w:pStyle w:val="FootnoteText"/>
        <w:rPr>
          <w:rFonts w:asciiTheme="majorBidi" w:hAnsiTheme="majorBidi" w:cstheme="majorBidi"/>
        </w:rPr>
      </w:pPr>
      <w:r w:rsidRPr="00F83968">
        <w:rPr>
          <w:rStyle w:val="FootnoteReference"/>
          <w:rFonts w:asciiTheme="majorBidi" w:eastAsiaTheme="majorEastAsia" w:hAnsiTheme="majorBidi" w:cstheme="majorBidi"/>
          <w:vertAlign w:val="baseline"/>
        </w:rPr>
        <w:footnoteRef/>
      </w:r>
      <w:r w:rsidRPr="00F83968">
        <w:rPr>
          <w:rFonts w:asciiTheme="majorBidi" w:hAnsiTheme="majorBidi" w:cstheme="majorBidi"/>
          <w:rtl/>
        </w:rPr>
        <w:t xml:space="preserve"> </w:t>
      </w:r>
      <w:r w:rsidRPr="00F83968">
        <w:rPr>
          <w:rFonts w:asciiTheme="majorBidi" w:hAnsiTheme="majorBidi" w:cstheme="majorBidi"/>
        </w:rPr>
        <w:t>- Ethical Behavior</w:t>
      </w:r>
    </w:p>
  </w:footnote>
  <w:footnote w:id="12">
    <w:p w14:paraId="7F71F26D" w14:textId="77777777" w:rsidR="00F83968" w:rsidRPr="00F83968" w:rsidRDefault="00F83968" w:rsidP="00F83968">
      <w:pPr>
        <w:pStyle w:val="FootnoteText"/>
        <w:rPr>
          <w:rFonts w:asciiTheme="majorBidi" w:hAnsiTheme="majorBidi" w:cstheme="majorBidi"/>
        </w:rPr>
      </w:pPr>
      <w:r w:rsidRPr="00F83968">
        <w:rPr>
          <w:rStyle w:val="FootnoteReference"/>
          <w:rFonts w:asciiTheme="majorBidi" w:eastAsiaTheme="majorEastAsia" w:hAnsiTheme="majorBidi" w:cstheme="majorBidi"/>
          <w:vertAlign w:val="baseline"/>
        </w:rPr>
        <w:footnoteRef/>
      </w:r>
      <w:r w:rsidRPr="00F83968">
        <w:rPr>
          <w:rFonts w:asciiTheme="majorBidi" w:hAnsiTheme="majorBidi" w:cstheme="majorBidi"/>
          <w:rtl/>
        </w:rPr>
        <w:t xml:space="preserve"> </w:t>
      </w:r>
      <w:r w:rsidRPr="00F83968">
        <w:rPr>
          <w:rFonts w:asciiTheme="majorBidi" w:hAnsiTheme="majorBidi" w:cstheme="majorBidi"/>
        </w:rPr>
        <w:t>- Tolba</w:t>
      </w:r>
    </w:p>
  </w:footnote>
  <w:footnote w:id="13">
    <w:p w14:paraId="516E3B9A" w14:textId="77777777" w:rsidR="00F83968" w:rsidRPr="00F83968" w:rsidRDefault="00F83968" w:rsidP="00F83968">
      <w:pPr>
        <w:pStyle w:val="FootnoteText"/>
        <w:rPr>
          <w:rFonts w:asciiTheme="majorBidi" w:hAnsiTheme="majorBidi" w:cstheme="majorBidi"/>
        </w:rPr>
      </w:pPr>
      <w:r w:rsidRPr="00F83968">
        <w:rPr>
          <w:rStyle w:val="FootnoteReference"/>
          <w:rFonts w:asciiTheme="majorBidi" w:eastAsiaTheme="majorEastAsia" w:hAnsiTheme="majorBidi" w:cstheme="majorBidi"/>
          <w:vertAlign w:val="baseline"/>
        </w:rPr>
        <w:footnoteRef/>
      </w:r>
      <w:r w:rsidRPr="00F83968">
        <w:rPr>
          <w:rFonts w:asciiTheme="majorBidi" w:hAnsiTheme="majorBidi" w:cstheme="majorBidi"/>
          <w:rtl/>
        </w:rPr>
        <w:t xml:space="preserve"> </w:t>
      </w:r>
      <w:r w:rsidRPr="00F83968">
        <w:rPr>
          <w:rFonts w:asciiTheme="majorBidi" w:hAnsiTheme="majorBidi" w:cstheme="majorBidi"/>
        </w:rPr>
        <w:t>- Tessera</w:t>
      </w:r>
    </w:p>
  </w:footnote>
  <w:footnote w:id="14">
    <w:p w14:paraId="0CF17477" w14:textId="77777777" w:rsidR="00F83968" w:rsidRPr="00F83968" w:rsidRDefault="00F83968" w:rsidP="00F83968">
      <w:pPr>
        <w:pStyle w:val="FootnoteText"/>
        <w:rPr>
          <w:rFonts w:asciiTheme="majorBidi" w:hAnsiTheme="majorBidi" w:cstheme="majorBidi"/>
        </w:rPr>
      </w:pPr>
      <w:r w:rsidRPr="00F83968">
        <w:rPr>
          <w:rStyle w:val="FootnoteReference"/>
          <w:rFonts w:asciiTheme="majorBidi" w:eastAsiaTheme="majorEastAsia" w:hAnsiTheme="majorBidi" w:cstheme="majorBidi"/>
          <w:vertAlign w:val="baseline"/>
        </w:rPr>
        <w:footnoteRef/>
      </w:r>
      <w:r w:rsidRPr="00F83968">
        <w:rPr>
          <w:rFonts w:asciiTheme="majorBidi" w:hAnsiTheme="majorBidi" w:cstheme="majorBidi"/>
          <w:rtl/>
        </w:rPr>
        <w:t xml:space="preserve"> </w:t>
      </w:r>
      <w:r w:rsidRPr="00F83968">
        <w:rPr>
          <w:rFonts w:asciiTheme="majorBidi" w:hAnsiTheme="majorBidi" w:cstheme="majorBidi"/>
        </w:rPr>
        <w:t>- Bahadur</w:t>
      </w:r>
    </w:p>
  </w:footnote>
  <w:footnote w:id="15">
    <w:p w14:paraId="76B88123" w14:textId="77777777" w:rsidR="00F83968" w:rsidRPr="00F83968" w:rsidRDefault="00F83968" w:rsidP="00F83968">
      <w:pPr>
        <w:pStyle w:val="FootnoteText"/>
        <w:rPr>
          <w:rFonts w:asciiTheme="majorBidi" w:hAnsiTheme="majorBidi" w:cstheme="majorBidi"/>
        </w:rPr>
      </w:pPr>
      <w:r w:rsidRPr="00F83968">
        <w:rPr>
          <w:rStyle w:val="FootnoteReference"/>
          <w:rFonts w:asciiTheme="majorBidi" w:eastAsiaTheme="majorEastAsia" w:hAnsiTheme="majorBidi" w:cstheme="majorBidi"/>
          <w:vertAlign w:val="baseline"/>
        </w:rPr>
        <w:footnoteRef/>
      </w:r>
      <w:r w:rsidRPr="00F83968">
        <w:rPr>
          <w:rFonts w:asciiTheme="majorBidi" w:hAnsiTheme="majorBidi" w:cstheme="majorBidi"/>
          <w:rtl/>
        </w:rPr>
        <w:t xml:space="preserve"> </w:t>
      </w:r>
      <w:r w:rsidRPr="00F83968">
        <w:rPr>
          <w:rFonts w:asciiTheme="majorBidi" w:hAnsiTheme="majorBidi" w:cstheme="majorBidi"/>
        </w:rPr>
        <w:t>-</w:t>
      </w:r>
      <w:hyperlink r:id="rId1" w:tooltip="Neale J. Slack" w:history="1">
        <w:r w:rsidRPr="00F83968">
          <w:rPr>
            <w:rStyle w:val="Hyperlink"/>
            <w:rFonts w:asciiTheme="majorBidi" w:hAnsiTheme="majorBidi" w:cstheme="majorBidi"/>
            <w:color w:val="auto"/>
            <w:u w:val="none"/>
            <w:shd w:val="clear" w:color="auto" w:fill="FFFFFF"/>
          </w:rPr>
          <w:t>Slack</w:t>
        </w:r>
      </w:hyperlink>
      <w:r w:rsidRPr="00F83968">
        <w:rPr>
          <w:rFonts w:asciiTheme="majorBidi" w:hAnsiTheme="majorBidi" w:cstheme="majorBidi"/>
          <w:shd w:val="clear" w:color="auto" w:fill="FFFFFF"/>
        </w:rPr>
        <w:t> and </w:t>
      </w:r>
      <w:hyperlink r:id="rId2" w:tooltip="Gurmeet Singh" w:history="1">
        <w:r w:rsidRPr="00F83968">
          <w:rPr>
            <w:rStyle w:val="Hyperlink"/>
            <w:rFonts w:asciiTheme="majorBidi" w:hAnsiTheme="majorBidi" w:cstheme="majorBidi"/>
            <w:color w:val="auto"/>
            <w:u w:val="none"/>
            <w:shd w:val="clear" w:color="auto" w:fill="FFFFFF"/>
          </w:rPr>
          <w:t>Singh</w:t>
        </w:r>
      </w:hyperlink>
    </w:p>
  </w:footnote>
  <w:footnote w:id="16">
    <w:p w14:paraId="1F3F139A" w14:textId="77777777" w:rsidR="00F83968" w:rsidRPr="00F83968" w:rsidRDefault="00F83968" w:rsidP="00F83968">
      <w:pPr>
        <w:pStyle w:val="FootnoteText"/>
        <w:rPr>
          <w:rFonts w:asciiTheme="majorBidi" w:hAnsiTheme="majorBidi" w:cstheme="majorBidi"/>
        </w:rPr>
      </w:pPr>
      <w:r w:rsidRPr="00F83968">
        <w:rPr>
          <w:rStyle w:val="FootnoteReference"/>
          <w:rFonts w:asciiTheme="majorBidi" w:eastAsiaTheme="majorEastAsia" w:hAnsiTheme="majorBidi" w:cstheme="majorBidi"/>
          <w:vertAlign w:val="baseline"/>
        </w:rPr>
        <w:footnoteRef/>
      </w:r>
      <w:r w:rsidRPr="00F83968">
        <w:rPr>
          <w:rFonts w:asciiTheme="majorBidi" w:hAnsiTheme="majorBidi" w:cstheme="majorBidi"/>
          <w:rtl/>
        </w:rPr>
        <w:t xml:space="preserve"> </w:t>
      </w:r>
      <w:r w:rsidRPr="00F83968">
        <w:rPr>
          <w:rFonts w:asciiTheme="majorBidi" w:hAnsiTheme="majorBidi" w:cstheme="majorBidi"/>
        </w:rPr>
        <w:t>- Hoang</w:t>
      </w:r>
    </w:p>
  </w:footnote>
  <w:footnote w:id="17">
    <w:p w14:paraId="51DFC666" w14:textId="773B13C9" w:rsidR="00F83968" w:rsidRPr="00F83968" w:rsidRDefault="00F83968" w:rsidP="00F83968">
      <w:pPr>
        <w:pStyle w:val="FootnoteText"/>
        <w:rPr>
          <w:rFonts w:asciiTheme="majorBidi" w:hAnsiTheme="majorBidi" w:cstheme="majorBidi"/>
        </w:rPr>
      </w:pPr>
      <w:r w:rsidRPr="00F83968">
        <w:rPr>
          <w:rStyle w:val="FootnoteReference"/>
          <w:rFonts w:asciiTheme="majorBidi" w:eastAsiaTheme="majorEastAsia" w:hAnsiTheme="majorBidi" w:cstheme="majorBidi"/>
          <w:vertAlign w:val="baseline"/>
        </w:rPr>
        <w:footnoteRef/>
      </w:r>
      <w:r w:rsidRPr="00F83968">
        <w:rPr>
          <w:rFonts w:asciiTheme="majorBidi" w:hAnsiTheme="majorBidi" w:cstheme="majorBidi"/>
          <w:rtl/>
        </w:rPr>
        <w:t xml:space="preserve"> </w:t>
      </w:r>
      <w:r w:rsidRPr="00F83968">
        <w:rPr>
          <w:rFonts w:asciiTheme="majorBidi" w:hAnsiTheme="majorBidi" w:cstheme="majorBidi"/>
        </w:rPr>
        <w:t>- Supriyanto</w:t>
      </w:r>
    </w:p>
  </w:footnote>
  <w:footnote w:id="18">
    <w:p w14:paraId="10CB0D86" w14:textId="477D8D8F" w:rsidR="00F83968" w:rsidRPr="00F83968" w:rsidRDefault="00F83968" w:rsidP="00F83968">
      <w:pPr>
        <w:pStyle w:val="FootnoteText"/>
        <w:rPr>
          <w:rFonts w:asciiTheme="majorBidi" w:hAnsiTheme="majorBidi" w:cstheme="majorBidi"/>
        </w:rPr>
      </w:pPr>
      <w:r w:rsidRPr="00F83968">
        <w:rPr>
          <w:rStyle w:val="FootnoteReference"/>
          <w:rFonts w:asciiTheme="majorBidi" w:eastAsiaTheme="majorEastAsia" w:hAnsiTheme="majorBidi" w:cstheme="majorBidi"/>
          <w:vertAlign w:val="baseline"/>
        </w:rPr>
        <w:footnoteRef/>
      </w:r>
      <w:r w:rsidRPr="00F83968">
        <w:rPr>
          <w:rFonts w:asciiTheme="majorBidi" w:hAnsiTheme="majorBidi" w:cstheme="majorBidi"/>
          <w:rtl/>
        </w:rPr>
        <w:t xml:space="preserve"> </w:t>
      </w:r>
      <w:r w:rsidRPr="00F83968">
        <w:rPr>
          <w:rFonts w:asciiTheme="majorBidi" w:hAnsiTheme="majorBidi" w:cstheme="majorBidi"/>
        </w:rPr>
        <w:t>- Ngo</w:t>
      </w:r>
    </w:p>
  </w:footnote>
  <w:footnote w:id="19">
    <w:p w14:paraId="22384499" w14:textId="77777777" w:rsidR="00F83968" w:rsidRPr="00F83968" w:rsidRDefault="00F83968" w:rsidP="00F83968">
      <w:pPr>
        <w:pStyle w:val="FootnoteText"/>
        <w:rPr>
          <w:rFonts w:asciiTheme="majorBidi" w:hAnsiTheme="majorBidi" w:cstheme="majorBidi"/>
        </w:rPr>
      </w:pPr>
      <w:r w:rsidRPr="00F83968">
        <w:rPr>
          <w:rStyle w:val="FootnoteReference"/>
          <w:rFonts w:asciiTheme="majorBidi" w:eastAsiaTheme="majorEastAsia" w:hAnsiTheme="majorBidi" w:cstheme="majorBidi"/>
          <w:vertAlign w:val="baseline"/>
        </w:rPr>
        <w:footnoteRef/>
      </w:r>
      <w:r w:rsidRPr="00F83968">
        <w:rPr>
          <w:rFonts w:asciiTheme="majorBidi" w:hAnsiTheme="majorBidi" w:cstheme="majorBidi"/>
          <w:rtl/>
        </w:rPr>
        <w:t xml:space="preserve"> </w:t>
      </w:r>
      <w:r w:rsidRPr="00F83968">
        <w:rPr>
          <w:rFonts w:asciiTheme="majorBidi" w:hAnsiTheme="majorBidi" w:cstheme="majorBidi"/>
        </w:rPr>
        <w:t>-</w:t>
      </w:r>
      <w:r w:rsidRPr="00F83968">
        <w:rPr>
          <w:rFonts w:asciiTheme="majorBidi" w:hAnsiTheme="majorBidi" w:cstheme="majorBidi"/>
          <w:shd w:val="clear" w:color="auto" w:fill="FFFFFF"/>
        </w:rPr>
        <w:t xml:space="preserve"> Ammar &amp; Saleh</w:t>
      </w:r>
    </w:p>
  </w:footnote>
  <w:footnote w:id="20">
    <w:p w14:paraId="63AC5EF2" w14:textId="3073046D" w:rsidR="00F83968" w:rsidRPr="00F83968" w:rsidRDefault="00F83968" w:rsidP="00F83968">
      <w:pPr>
        <w:pStyle w:val="FootnoteText"/>
        <w:rPr>
          <w:rFonts w:asciiTheme="majorBidi" w:hAnsiTheme="majorBidi" w:cstheme="majorBidi"/>
        </w:rPr>
      </w:pPr>
      <w:r w:rsidRPr="00F83968">
        <w:rPr>
          <w:rStyle w:val="FootnoteReference"/>
          <w:rFonts w:asciiTheme="majorBidi" w:eastAsiaTheme="majorEastAsia" w:hAnsiTheme="majorBidi" w:cstheme="majorBidi"/>
          <w:vertAlign w:val="baseline"/>
        </w:rPr>
        <w:footnoteRef/>
      </w:r>
      <w:r w:rsidRPr="00F83968">
        <w:rPr>
          <w:rFonts w:asciiTheme="majorBidi" w:hAnsiTheme="majorBidi" w:cstheme="majorBidi"/>
          <w:rtl/>
        </w:rPr>
        <w:t xml:space="preserve"> </w:t>
      </w:r>
      <w:r w:rsidRPr="00F83968">
        <w:rPr>
          <w:rFonts w:asciiTheme="majorBidi" w:hAnsiTheme="majorBidi" w:cstheme="majorBidi"/>
        </w:rPr>
        <w:t xml:space="preserve">- </w:t>
      </w:r>
      <w:hyperlink r:id="rId3" w:tooltip="Ana Melissa Cabral" w:history="1">
        <w:r w:rsidRPr="00F83968">
          <w:rPr>
            <w:rStyle w:val="Hyperlink"/>
            <w:rFonts w:asciiTheme="majorBidi" w:hAnsiTheme="majorBidi" w:cstheme="majorBidi"/>
            <w:color w:val="auto"/>
            <w:u w:val="none"/>
          </w:rPr>
          <w:t>Cabral</w:t>
        </w:r>
      </w:hyperlink>
      <w:r w:rsidRPr="00F83968">
        <w:rPr>
          <w:rFonts w:asciiTheme="majorBidi" w:hAnsiTheme="majorBidi" w:cstheme="majorBidi"/>
          <w:shd w:val="clear" w:color="auto" w:fill="FFFFFF"/>
        </w:rPr>
        <w:t> and </w:t>
      </w:r>
      <w:hyperlink r:id="rId4" w:tooltip="João Paulo Coelho Marques" w:history="1">
        <w:r w:rsidRPr="00F83968">
          <w:rPr>
            <w:rStyle w:val="Hyperlink"/>
            <w:rFonts w:asciiTheme="majorBidi" w:hAnsiTheme="majorBidi" w:cstheme="majorBidi"/>
            <w:color w:val="auto"/>
            <w:u w:val="none"/>
            <w:shd w:val="clear" w:color="auto" w:fill="FFFFFF"/>
          </w:rPr>
          <w:t>Marques</w:t>
        </w:r>
      </w:hyperlink>
    </w:p>
  </w:footnote>
  <w:footnote w:id="21">
    <w:p w14:paraId="5595E780" w14:textId="77777777" w:rsidR="00F83968" w:rsidRPr="00F83968" w:rsidRDefault="00F83968" w:rsidP="00F83968">
      <w:pPr>
        <w:pStyle w:val="FootnoteText"/>
        <w:rPr>
          <w:rFonts w:asciiTheme="majorBidi" w:hAnsiTheme="majorBidi" w:cstheme="majorBidi"/>
        </w:rPr>
      </w:pPr>
      <w:r w:rsidRPr="00F83968">
        <w:rPr>
          <w:rStyle w:val="FootnoteReference"/>
          <w:rFonts w:asciiTheme="majorBidi" w:eastAsiaTheme="majorEastAsia" w:hAnsiTheme="majorBidi" w:cstheme="majorBidi"/>
          <w:vertAlign w:val="baseline"/>
        </w:rPr>
        <w:footnoteRef/>
      </w:r>
      <w:r w:rsidRPr="00F83968">
        <w:rPr>
          <w:rFonts w:asciiTheme="majorBidi" w:hAnsiTheme="majorBidi" w:cstheme="majorBidi"/>
          <w:rtl/>
        </w:rPr>
        <w:t xml:space="preserve"> </w:t>
      </w:r>
      <w:r w:rsidRPr="00F83968">
        <w:rPr>
          <w:rFonts w:asciiTheme="majorBidi" w:hAnsiTheme="majorBidi" w:cstheme="majorBidi"/>
        </w:rPr>
        <w:t>- Ethical Behavior</w:t>
      </w:r>
    </w:p>
  </w:footnote>
  <w:footnote w:id="22">
    <w:p w14:paraId="7CF40CA8" w14:textId="21332564" w:rsidR="00F83968" w:rsidRPr="00F83968" w:rsidRDefault="00F83968" w:rsidP="00F83968">
      <w:pPr>
        <w:pStyle w:val="FootnoteText"/>
        <w:rPr>
          <w:rFonts w:asciiTheme="majorBidi" w:hAnsiTheme="majorBidi" w:cstheme="majorBidi"/>
          <w:lang w:bidi="fa-IR"/>
        </w:rPr>
      </w:pPr>
      <w:r w:rsidRPr="00F83968">
        <w:rPr>
          <w:rStyle w:val="FootnoteReference"/>
          <w:rFonts w:asciiTheme="majorBidi" w:hAnsiTheme="majorBidi" w:cstheme="majorBidi"/>
          <w:vertAlign w:val="baseline"/>
        </w:rPr>
        <w:footnoteRef/>
      </w:r>
      <w:r w:rsidRPr="00F83968">
        <w:rPr>
          <w:rFonts w:asciiTheme="majorBidi" w:hAnsiTheme="majorBidi" w:cstheme="majorBidi"/>
        </w:rPr>
        <w:t xml:space="preserve"> </w:t>
      </w:r>
      <w:r w:rsidRPr="00F83968">
        <w:rPr>
          <w:rFonts w:asciiTheme="majorBidi" w:hAnsiTheme="majorBidi" w:cstheme="majorBidi"/>
          <w:lang w:bidi="fa-IR"/>
        </w:rPr>
        <w:t>-</w:t>
      </w:r>
      <w:r w:rsidRPr="00F83968">
        <w:rPr>
          <w:rFonts w:asciiTheme="majorBidi" w:hAnsiTheme="majorBidi" w:cstheme="majorBidi"/>
        </w:rPr>
        <w:t xml:space="preserve"> Average variance extracted (AVE)</w:t>
      </w:r>
    </w:p>
  </w:footnote>
  <w:footnote w:id="23">
    <w:p w14:paraId="5E8BDB02" w14:textId="36AC7720" w:rsidR="00F83968" w:rsidRPr="00F83968" w:rsidRDefault="00F83968" w:rsidP="00F83968">
      <w:pPr>
        <w:pStyle w:val="FootnoteText"/>
        <w:rPr>
          <w:rFonts w:asciiTheme="majorBidi" w:hAnsiTheme="majorBidi" w:cstheme="majorBidi"/>
        </w:rPr>
      </w:pPr>
      <w:r w:rsidRPr="00F83968">
        <w:rPr>
          <w:rStyle w:val="FootnoteReference"/>
          <w:rFonts w:asciiTheme="majorBidi" w:eastAsiaTheme="majorEastAsia" w:hAnsiTheme="majorBidi" w:cstheme="majorBidi"/>
          <w:vertAlign w:val="baseline"/>
        </w:rPr>
        <w:footnoteRef/>
      </w:r>
      <w:r w:rsidRPr="00F83968">
        <w:rPr>
          <w:rFonts w:asciiTheme="majorBidi" w:hAnsiTheme="majorBidi" w:cstheme="majorBidi"/>
          <w:rtl/>
        </w:rPr>
        <w:t xml:space="preserve"> </w:t>
      </w:r>
      <w:r w:rsidRPr="00F83968">
        <w:rPr>
          <w:rFonts w:asciiTheme="majorBidi" w:hAnsiTheme="majorBidi" w:cstheme="majorBidi"/>
        </w:rPr>
        <w:t>- Fornell &amp; Larcke</w:t>
      </w:r>
    </w:p>
  </w:footnote>
  <w:footnote w:id="24">
    <w:p w14:paraId="156F8FDB" w14:textId="1162C7BE" w:rsidR="00F83968" w:rsidRPr="00F83968" w:rsidRDefault="00F83968" w:rsidP="00F83968">
      <w:pPr>
        <w:pStyle w:val="FootnoteText"/>
        <w:rPr>
          <w:rFonts w:asciiTheme="majorBidi" w:hAnsiTheme="majorBidi" w:cstheme="majorBidi"/>
          <w:lang w:bidi="fa-IR"/>
        </w:rPr>
      </w:pPr>
      <w:r w:rsidRPr="00F83968">
        <w:rPr>
          <w:rStyle w:val="FootnoteReference"/>
          <w:rFonts w:asciiTheme="majorBidi" w:hAnsiTheme="majorBidi" w:cstheme="majorBidi"/>
          <w:vertAlign w:val="baseline"/>
        </w:rPr>
        <w:footnoteRef/>
      </w:r>
      <w:r w:rsidRPr="00F83968">
        <w:rPr>
          <w:rFonts w:asciiTheme="majorBidi" w:hAnsiTheme="majorBidi" w:cstheme="majorBidi"/>
        </w:rPr>
        <w:t xml:space="preserve"> </w:t>
      </w:r>
      <w:r w:rsidRPr="00F83968">
        <w:rPr>
          <w:rFonts w:asciiTheme="majorBidi" w:hAnsiTheme="majorBidi" w:cstheme="majorBidi"/>
          <w:lang w:bidi="fa-IR"/>
        </w:rPr>
        <w:t>- Cross-validated Communality (CVCom)</w:t>
      </w:r>
    </w:p>
  </w:footnote>
  <w:footnote w:id="25">
    <w:p w14:paraId="01AEBEC9" w14:textId="15957195" w:rsidR="00F83968" w:rsidRPr="00F83968" w:rsidRDefault="00F83968" w:rsidP="00F83968">
      <w:pPr>
        <w:bidi w:val="0"/>
        <w:spacing w:line="240" w:lineRule="auto"/>
        <w:rPr>
          <w:rFonts w:cs="Times New Roman"/>
          <w:sz w:val="20"/>
          <w:szCs w:val="20"/>
        </w:rPr>
      </w:pPr>
      <w:r w:rsidRPr="00F83968">
        <w:rPr>
          <w:rFonts w:asciiTheme="majorBidi" w:hAnsiTheme="majorBidi" w:cstheme="majorBidi"/>
          <w:sz w:val="20"/>
          <w:szCs w:val="20"/>
        </w:rPr>
        <w:footnoteRef/>
      </w:r>
      <w:r w:rsidRPr="00F83968">
        <w:rPr>
          <w:rFonts w:asciiTheme="majorBidi" w:hAnsiTheme="majorBidi" w:cstheme="majorBidi"/>
          <w:sz w:val="20"/>
          <w:szCs w:val="20"/>
          <w:rtl/>
        </w:rPr>
        <w:t xml:space="preserve"> </w:t>
      </w:r>
      <w:r w:rsidRPr="00F83968">
        <w:rPr>
          <w:rFonts w:asciiTheme="majorBidi" w:hAnsiTheme="majorBidi" w:cstheme="majorBidi"/>
          <w:sz w:val="20"/>
          <w:szCs w:val="20"/>
        </w:rPr>
        <w:t xml:space="preserve">- </w:t>
      </w:r>
      <w:hyperlink r:id="rId5" w:tooltip="Neale J. Slack" w:history="1">
        <w:r w:rsidRPr="00F83968">
          <w:rPr>
            <w:rFonts w:asciiTheme="majorBidi" w:hAnsiTheme="majorBidi" w:cstheme="majorBidi"/>
            <w:sz w:val="20"/>
            <w:szCs w:val="20"/>
          </w:rPr>
          <w:t>Slack</w:t>
        </w:r>
      </w:hyperlink>
      <w:r w:rsidRPr="00F83968">
        <w:rPr>
          <w:rFonts w:asciiTheme="majorBidi" w:hAnsiTheme="majorBidi" w:cstheme="majorBidi"/>
          <w:sz w:val="20"/>
          <w:szCs w:val="20"/>
        </w:rPr>
        <w:t> and </w:t>
      </w:r>
      <w:hyperlink r:id="rId6" w:tooltip="Gurmeet Singh" w:history="1">
        <w:r w:rsidRPr="00F83968">
          <w:rPr>
            <w:rFonts w:asciiTheme="majorBidi" w:hAnsiTheme="majorBidi" w:cstheme="majorBidi"/>
            <w:sz w:val="20"/>
            <w:szCs w:val="20"/>
          </w:rPr>
          <w:t>Singh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jc w:val="center"/>
      <w:tblLook w:val="04A0" w:firstRow="1" w:lastRow="0" w:firstColumn="1" w:lastColumn="0" w:noHBand="0" w:noVBand="1"/>
    </w:tblPr>
    <w:tblGrid>
      <w:gridCol w:w="4487"/>
      <w:gridCol w:w="4673"/>
    </w:tblGrid>
    <w:tr w:rsidR="00F83968" w:rsidRPr="001F5CEC" w14:paraId="686A9A2B" w14:textId="77777777" w:rsidTr="00F83968">
      <w:trPr>
        <w:trHeight w:val="337"/>
        <w:jc w:val="center"/>
      </w:trPr>
      <w:tc>
        <w:tcPr>
          <w:tcW w:w="4487" w:type="dxa"/>
          <w:tcBorders>
            <w:top w:val="double" w:sz="12" w:space="0" w:color="auto"/>
            <w:left w:val="single" w:sz="4" w:space="0" w:color="FFFFFF" w:themeColor="background1"/>
            <w:bottom w:val="single" w:sz="4" w:space="0" w:color="FFFFFF" w:themeColor="background1"/>
            <w:right w:val="single" w:sz="4" w:space="0" w:color="FFFFFF" w:themeColor="background1"/>
          </w:tcBorders>
          <w:vAlign w:val="center"/>
        </w:tcPr>
        <w:p w14:paraId="139EE99A" w14:textId="77777777" w:rsidR="00F83968" w:rsidRDefault="00F83968" w:rsidP="00F83968">
          <w:pPr>
            <w:pStyle w:val="Header"/>
            <w:tabs>
              <w:tab w:val="left" w:pos="6108"/>
            </w:tabs>
            <w:jc w:val="center"/>
            <w:rPr>
              <w:rFonts w:cs="B Zar"/>
              <w:b/>
              <w:bCs/>
              <w:rtl/>
            </w:rPr>
          </w:pPr>
          <w:r w:rsidRPr="003B7302">
            <w:rPr>
              <w:rFonts w:cs="B Zar" w:hint="cs"/>
              <w:b/>
              <w:bCs/>
              <w:rtl/>
            </w:rPr>
            <w:t>فصلنامه رویکردهای پژوهشی</w:t>
          </w:r>
          <w:r>
            <w:rPr>
              <w:rFonts w:cs="B Zar"/>
              <w:b/>
              <w:bCs/>
            </w:rPr>
            <w:t xml:space="preserve"> </w:t>
          </w:r>
          <w:r w:rsidRPr="003B7302">
            <w:rPr>
              <w:rFonts w:cs="B Zar" w:hint="cs"/>
              <w:b/>
              <w:bCs/>
              <w:rtl/>
            </w:rPr>
            <w:t>نوین در</w:t>
          </w:r>
        </w:p>
        <w:p w14:paraId="52747E54" w14:textId="77777777" w:rsidR="00F83968" w:rsidRPr="003B7302" w:rsidRDefault="00F83968" w:rsidP="00F83968">
          <w:pPr>
            <w:pStyle w:val="Header"/>
            <w:tabs>
              <w:tab w:val="left" w:pos="6108"/>
            </w:tabs>
            <w:jc w:val="center"/>
            <w:rPr>
              <w:rFonts w:cs="B Zar"/>
              <w:b/>
              <w:bCs/>
              <w:rtl/>
            </w:rPr>
          </w:pPr>
          <w:r w:rsidRPr="003B7302">
            <w:rPr>
              <w:rFonts w:cs="B Zar" w:hint="cs"/>
              <w:b/>
              <w:bCs/>
              <w:rtl/>
            </w:rPr>
            <w:t>مدیریت و حسابداری</w:t>
          </w:r>
        </w:p>
      </w:tc>
      <w:tc>
        <w:tcPr>
          <w:tcW w:w="4673" w:type="dxa"/>
          <w:tcBorders>
            <w:top w:val="double" w:sz="12" w:space="0" w:color="auto"/>
            <w:left w:val="single" w:sz="4" w:space="0" w:color="FFFFFF" w:themeColor="background1"/>
            <w:bottom w:val="single" w:sz="4" w:space="0" w:color="FFFFFF" w:themeColor="background1"/>
            <w:right w:val="single" w:sz="4" w:space="0" w:color="FFFFFF" w:themeColor="background1"/>
          </w:tcBorders>
          <w:vAlign w:val="center"/>
        </w:tcPr>
        <w:p w14:paraId="5A1F3DFF" w14:textId="77777777" w:rsidR="00F83968" w:rsidRPr="001F5CEC" w:rsidRDefault="00F83968" w:rsidP="00F83968">
          <w:pPr>
            <w:pStyle w:val="Header"/>
            <w:tabs>
              <w:tab w:val="left" w:pos="6108"/>
            </w:tabs>
            <w:bidi w:val="0"/>
            <w:rPr>
              <w:rFonts w:asciiTheme="majorBidi" w:hAnsiTheme="majorBidi" w:cstheme="majorBidi"/>
              <w:b/>
              <w:bCs/>
              <w:sz w:val="20"/>
              <w:szCs w:val="20"/>
            </w:rPr>
          </w:pPr>
          <w:r w:rsidRPr="001F5CEC">
            <w:rPr>
              <w:rFonts w:asciiTheme="majorBidi" w:hAnsiTheme="majorBidi" w:cstheme="majorBidi"/>
              <w:b/>
              <w:bCs/>
              <w:sz w:val="20"/>
              <w:szCs w:val="20"/>
            </w:rPr>
            <w:t>Journal of New Research Approaches</w:t>
          </w:r>
        </w:p>
        <w:p w14:paraId="7B9A4589" w14:textId="77777777" w:rsidR="00F83968" w:rsidRPr="001F5CEC" w:rsidRDefault="00F83968" w:rsidP="00F83968">
          <w:pPr>
            <w:pStyle w:val="Header"/>
            <w:tabs>
              <w:tab w:val="left" w:pos="6108"/>
            </w:tabs>
            <w:bidi w:val="0"/>
            <w:rPr>
              <w:rFonts w:cs="B Zar"/>
              <w:b/>
              <w:bCs/>
              <w:sz w:val="20"/>
              <w:szCs w:val="20"/>
              <w:rtl/>
            </w:rPr>
          </w:pPr>
          <w:r w:rsidRPr="001F5CEC">
            <w:rPr>
              <w:rFonts w:asciiTheme="majorBidi" w:hAnsiTheme="majorBidi" w:cstheme="majorBidi"/>
              <w:b/>
              <w:bCs/>
              <w:sz w:val="20"/>
              <w:szCs w:val="20"/>
            </w:rPr>
            <w:t>in Management and Accounting</w:t>
          </w:r>
        </w:p>
      </w:tc>
    </w:tr>
    <w:tr w:rsidR="00F83968" w:rsidRPr="001F5CEC" w14:paraId="0C0B2D9A" w14:textId="77777777" w:rsidTr="00F83968">
      <w:trPr>
        <w:trHeight w:val="337"/>
        <w:jc w:val="center"/>
      </w:trPr>
      <w:tc>
        <w:tcPr>
          <w:tcW w:w="4487" w:type="dxa"/>
          <w:tcBorders>
            <w:top w:val="single" w:sz="4" w:space="0" w:color="FFFFFF" w:themeColor="background1"/>
            <w:left w:val="single" w:sz="4" w:space="0" w:color="FFFFFF" w:themeColor="background1"/>
            <w:bottom w:val="double" w:sz="12" w:space="0" w:color="auto"/>
            <w:right w:val="single" w:sz="4" w:space="0" w:color="FFFFFF" w:themeColor="background1"/>
          </w:tcBorders>
          <w:vAlign w:val="bottom"/>
        </w:tcPr>
        <w:p w14:paraId="5CA95822" w14:textId="25C9AF59" w:rsidR="00F83968" w:rsidRPr="003B7302" w:rsidRDefault="00F83968" w:rsidP="00B43D20">
          <w:pPr>
            <w:pStyle w:val="Header"/>
            <w:tabs>
              <w:tab w:val="left" w:pos="6108"/>
            </w:tabs>
            <w:jc w:val="center"/>
            <w:rPr>
              <w:rFonts w:cs="B Zar"/>
              <w:b/>
              <w:bCs/>
              <w:rtl/>
            </w:rPr>
          </w:pPr>
          <w:r w:rsidRPr="004C2F82">
            <w:rPr>
              <w:rFonts w:cs="B Zar"/>
              <w:rtl/>
            </w:rPr>
            <w:t>سال ششم، شماره 86، پا</w:t>
          </w:r>
          <w:r w:rsidRPr="004C2F82">
            <w:rPr>
              <w:rFonts w:cs="B Zar" w:hint="cs"/>
              <w:rtl/>
            </w:rPr>
            <w:t>یی</w:t>
          </w:r>
          <w:r w:rsidRPr="004C2F82">
            <w:rPr>
              <w:rFonts w:cs="B Zar" w:hint="eastAsia"/>
              <w:rtl/>
            </w:rPr>
            <w:t>ز</w:t>
          </w:r>
          <w:r w:rsidRPr="004C2F82">
            <w:rPr>
              <w:rFonts w:cs="B Zar"/>
              <w:rtl/>
            </w:rPr>
            <w:t xml:space="preserve"> 1401، ص </w:t>
          </w:r>
          <w:r w:rsidR="00B43D20">
            <w:rPr>
              <w:rFonts w:cs="B Zar" w:hint="cs"/>
              <w:rtl/>
            </w:rPr>
            <w:t>914</w:t>
          </w:r>
          <w:r w:rsidRPr="004C2F82">
            <w:rPr>
              <w:rFonts w:cs="B Zar"/>
              <w:rtl/>
            </w:rPr>
            <w:t>-</w:t>
          </w:r>
          <w:r w:rsidR="00B43D20">
            <w:rPr>
              <w:rFonts w:cs="B Zar" w:hint="cs"/>
              <w:rtl/>
            </w:rPr>
            <w:t>897</w:t>
          </w:r>
        </w:p>
      </w:tc>
      <w:tc>
        <w:tcPr>
          <w:tcW w:w="4673" w:type="dxa"/>
          <w:tcBorders>
            <w:top w:val="single" w:sz="4" w:space="0" w:color="FFFFFF" w:themeColor="background1"/>
            <w:left w:val="single" w:sz="4" w:space="0" w:color="FFFFFF" w:themeColor="background1"/>
            <w:bottom w:val="double" w:sz="12" w:space="0" w:color="auto"/>
            <w:right w:val="single" w:sz="4" w:space="0" w:color="FFFFFF" w:themeColor="background1"/>
          </w:tcBorders>
          <w:vAlign w:val="center"/>
        </w:tcPr>
        <w:p w14:paraId="67A6FB7F" w14:textId="77777777" w:rsidR="00F83968" w:rsidRPr="001F5CEC" w:rsidRDefault="00F83968" w:rsidP="00F83968">
          <w:pPr>
            <w:pStyle w:val="Header"/>
            <w:tabs>
              <w:tab w:val="left" w:pos="6108"/>
            </w:tabs>
            <w:bidi w:val="0"/>
            <w:rPr>
              <w:rFonts w:cs="B Zar"/>
              <w:sz w:val="20"/>
              <w:szCs w:val="20"/>
            </w:rPr>
          </w:pPr>
          <w:r w:rsidRPr="001F5CEC">
            <w:rPr>
              <w:rFonts w:asciiTheme="majorBidi" w:hAnsiTheme="majorBidi" w:cstheme="majorBidi"/>
              <w:sz w:val="20"/>
              <w:szCs w:val="20"/>
            </w:rPr>
            <w:t>ISSN: 2588-4573</w:t>
          </w:r>
          <w:r w:rsidRPr="001F5CEC">
            <w:rPr>
              <w:rFonts w:cs="B Zar"/>
              <w:sz w:val="20"/>
              <w:szCs w:val="20"/>
            </w:rPr>
            <w:br/>
          </w:r>
          <w:hyperlink r:id="rId1" w:history="1">
            <w:r w:rsidRPr="001F5CEC">
              <w:rPr>
                <w:rStyle w:val="Hyperlink"/>
                <w:rFonts w:asciiTheme="majorBidi" w:hAnsiTheme="majorBidi" w:cstheme="majorBidi"/>
                <w:sz w:val="20"/>
                <w:szCs w:val="20"/>
              </w:rPr>
              <w:t>http://www.majournal.ir</w:t>
            </w:r>
          </w:hyperlink>
        </w:p>
      </w:tc>
    </w:tr>
  </w:tbl>
  <w:p w14:paraId="77E49652" w14:textId="77777777" w:rsidR="00F83968" w:rsidRDefault="00F83968" w:rsidP="00F83968">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bidiVisual/>
      <w:tblW w:w="0" w:type="auto"/>
      <w:jc w:val="center"/>
      <w:tblLook w:val="04A0" w:firstRow="1" w:lastRow="0" w:firstColumn="1" w:lastColumn="0" w:noHBand="0" w:noVBand="1"/>
    </w:tblPr>
    <w:tblGrid>
      <w:gridCol w:w="2017"/>
      <w:gridCol w:w="7225"/>
    </w:tblGrid>
    <w:tr w:rsidR="00F83968" w:rsidRPr="00A61B30" w14:paraId="098B8BAA" w14:textId="77777777" w:rsidTr="00F83968">
      <w:trPr>
        <w:jc w:val="center"/>
      </w:trPr>
      <w:tc>
        <w:tcPr>
          <w:tcW w:w="2048" w:type="dxa"/>
          <w:tcBorders>
            <w:top w:val="double" w:sz="4" w:space="0" w:color="000000"/>
            <w:left w:val="single" w:sz="4" w:space="0" w:color="FFFFFF"/>
            <w:bottom w:val="double" w:sz="4" w:space="0" w:color="000000"/>
            <w:right w:val="single" w:sz="4" w:space="0" w:color="FFFFFF"/>
          </w:tcBorders>
          <w:vAlign w:val="center"/>
        </w:tcPr>
        <w:p w14:paraId="59731FC1" w14:textId="5F4E0845" w:rsidR="00F83968" w:rsidRPr="00A61B30" w:rsidRDefault="00F83968" w:rsidP="00F83968">
          <w:pPr>
            <w:rPr>
              <w:rFonts w:cs="B Zar"/>
              <w:sz w:val="22"/>
              <w:szCs w:val="22"/>
              <w:rtl/>
            </w:rPr>
          </w:pPr>
          <w:r w:rsidRPr="00A61B30">
            <w:rPr>
              <w:rFonts w:cs="B Zar"/>
              <w:sz w:val="22"/>
              <w:szCs w:val="22"/>
            </w:rPr>
            <w:fldChar w:fldCharType="begin"/>
          </w:r>
          <w:r w:rsidRPr="00A61B30">
            <w:rPr>
              <w:rFonts w:cs="B Zar"/>
              <w:sz w:val="22"/>
              <w:szCs w:val="22"/>
            </w:rPr>
            <w:instrText xml:space="preserve"> PAGE   \* MERGEFORMAT </w:instrText>
          </w:r>
          <w:r w:rsidRPr="00A61B30">
            <w:rPr>
              <w:rFonts w:cs="B Zar"/>
              <w:sz w:val="22"/>
              <w:szCs w:val="22"/>
            </w:rPr>
            <w:fldChar w:fldCharType="separate"/>
          </w:r>
          <w:r w:rsidR="00B43D20" w:rsidRPr="00B43D20">
            <w:rPr>
              <w:noProof/>
              <w:sz w:val="22"/>
              <w:szCs w:val="22"/>
              <w:rtl/>
            </w:rPr>
            <w:t>4</w:t>
          </w:r>
          <w:r w:rsidRPr="00A61B30">
            <w:rPr>
              <w:rFonts w:cs="B Zar"/>
              <w:noProof/>
              <w:sz w:val="22"/>
              <w:szCs w:val="22"/>
            </w:rPr>
            <w:fldChar w:fldCharType="end"/>
          </w:r>
        </w:p>
      </w:tc>
      <w:tc>
        <w:tcPr>
          <w:tcW w:w="7338" w:type="dxa"/>
          <w:tcBorders>
            <w:top w:val="double" w:sz="4" w:space="0" w:color="000000"/>
            <w:left w:val="single" w:sz="4" w:space="0" w:color="FFFFFF"/>
            <w:bottom w:val="double" w:sz="4" w:space="0" w:color="000000"/>
            <w:right w:val="single" w:sz="4" w:space="0" w:color="FFFFFF"/>
          </w:tcBorders>
          <w:vAlign w:val="center"/>
        </w:tcPr>
        <w:p w14:paraId="30961AB6" w14:textId="224C49A8" w:rsidR="00F83968" w:rsidRPr="00A61B30" w:rsidRDefault="00F83968" w:rsidP="00B43D20">
          <w:pPr>
            <w:jc w:val="right"/>
            <w:rPr>
              <w:rFonts w:cs="B Zar"/>
              <w:sz w:val="22"/>
              <w:szCs w:val="22"/>
            </w:rPr>
          </w:pPr>
          <w:r w:rsidRPr="00A61B30">
            <w:rPr>
              <w:rFonts w:cs="B Zar"/>
              <w:sz w:val="22"/>
              <w:szCs w:val="22"/>
              <w:rtl/>
            </w:rPr>
            <w:t>رو</w:t>
          </w:r>
          <w:r w:rsidRPr="00A61B30">
            <w:rPr>
              <w:rFonts w:cs="B Zar" w:hint="cs"/>
              <w:sz w:val="22"/>
              <w:szCs w:val="22"/>
              <w:rtl/>
            </w:rPr>
            <w:t>ی</w:t>
          </w:r>
          <w:r w:rsidRPr="00A61B30">
            <w:rPr>
              <w:rFonts w:cs="B Zar" w:hint="eastAsia"/>
              <w:sz w:val="22"/>
              <w:szCs w:val="22"/>
              <w:rtl/>
            </w:rPr>
            <w:t>کردها</w:t>
          </w:r>
          <w:r w:rsidRPr="00A61B30">
            <w:rPr>
              <w:rFonts w:cs="B Zar" w:hint="cs"/>
              <w:sz w:val="22"/>
              <w:szCs w:val="22"/>
              <w:rtl/>
            </w:rPr>
            <w:t>ی</w:t>
          </w:r>
          <w:r w:rsidRPr="00A61B30">
            <w:rPr>
              <w:rFonts w:cs="B Zar"/>
              <w:sz w:val="22"/>
              <w:szCs w:val="22"/>
              <w:rtl/>
            </w:rPr>
            <w:t xml:space="preserve"> پژوهش</w:t>
          </w:r>
          <w:r w:rsidRPr="00A61B30">
            <w:rPr>
              <w:rFonts w:cs="B Zar" w:hint="cs"/>
              <w:sz w:val="22"/>
              <w:szCs w:val="22"/>
              <w:rtl/>
            </w:rPr>
            <w:t>ی</w:t>
          </w:r>
          <w:r w:rsidRPr="00A61B30">
            <w:rPr>
              <w:rFonts w:cs="B Zar"/>
              <w:sz w:val="22"/>
              <w:szCs w:val="22"/>
              <w:rtl/>
            </w:rPr>
            <w:t xml:space="preserve"> نو</w:t>
          </w:r>
          <w:r w:rsidRPr="00A61B30">
            <w:rPr>
              <w:rFonts w:cs="B Zar" w:hint="cs"/>
              <w:sz w:val="22"/>
              <w:szCs w:val="22"/>
              <w:rtl/>
            </w:rPr>
            <w:t>ی</w:t>
          </w:r>
          <w:r w:rsidRPr="00A61B30">
            <w:rPr>
              <w:rFonts w:cs="B Zar" w:hint="eastAsia"/>
              <w:sz w:val="22"/>
              <w:szCs w:val="22"/>
              <w:rtl/>
            </w:rPr>
            <w:t>ن</w:t>
          </w:r>
          <w:r w:rsidRPr="00A61B30">
            <w:rPr>
              <w:rFonts w:cs="B Zar"/>
              <w:sz w:val="22"/>
              <w:szCs w:val="22"/>
              <w:rtl/>
            </w:rPr>
            <w:t xml:space="preserve"> در مد</w:t>
          </w:r>
          <w:r w:rsidRPr="00A61B30">
            <w:rPr>
              <w:rFonts w:cs="B Zar" w:hint="cs"/>
              <w:sz w:val="22"/>
              <w:szCs w:val="22"/>
              <w:rtl/>
            </w:rPr>
            <w:t>ی</w:t>
          </w:r>
          <w:r w:rsidRPr="00A61B30">
            <w:rPr>
              <w:rFonts w:cs="B Zar" w:hint="eastAsia"/>
              <w:sz w:val="22"/>
              <w:szCs w:val="22"/>
              <w:rtl/>
            </w:rPr>
            <w:t>ر</w:t>
          </w:r>
          <w:r w:rsidRPr="00A61B30">
            <w:rPr>
              <w:rFonts w:cs="B Zar" w:hint="cs"/>
              <w:sz w:val="22"/>
              <w:szCs w:val="22"/>
              <w:rtl/>
            </w:rPr>
            <w:t>ی</w:t>
          </w:r>
          <w:r w:rsidRPr="00A61B30">
            <w:rPr>
              <w:rFonts w:cs="B Zar" w:hint="eastAsia"/>
              <w:sz w:val="22"/>
              <w:szCs w:val="22"/>
              <w:rtl/>
            </w:rPr>
            <w:t>ت</w:t>
          </w:r>
          <w:r w:rsidRPr="00A61B30">
            <w:rPr>
              <w:rFonts w:cs="B Zar"/>
              <w:sz w:val="22"/>
              <w:szCs w:val="22"/>
              <w:rtl/>
            </w:rPr>
            <w:t xml:space="preserve"> و حسابدار</w:t>
          </w:r>
          <w:r w:rsidRPr="00A61B30">
            <w:rPr>
              <w:rFonts w:cs="B Zar" w:hint="cs"/>
              <w:sz w:val="22"/>
              <w:szCs w:val="22"/>
              <w:rtl/>
            </w:rPr>
            <w:t>ی</w:t>
          </w:r>
          <w:r w:rsidRPr="00A61B30">
            <w:rPr>
              <w:rFonts w:cs="B Zar" w:hint="eastAsia"/>
              <w:sz w:val="22"/>
              <w:szCs w:val="22"/>
              <w:rtl/>
            </w:rPr>
            <w:t>،</w:t>
          </w:r>
          <w:r w:rsidRPr="00A61B30">
            <w:rPr>
              <w:rFonts w:cs="B Zar"/>
              <w:sz w:val="22"/>
              <w:szCs w:val="22"/>
              <w:rtl/>
            </w:rPr>
            <w:t xml:space="preserve"> شماره 86، پا</w:t>
          </w:r>
          <w:r w:rsidRPr="00A61B30">
            <w:rPr>
              <w:rFonts w:cs="B Zar" w:hint="cs"/>
              <w:sz w:val="22"/>
              <w:szCs w:val="22"/>
              <w:rtl/>
            </w:rPr>
            <w:t>یی</w:t>
          </w:r>
          <w:r w:rsidRPr="00A61B30">
            <w:rPr>
              <w:rFonts w:cs="B Zar" w:hint="eastAsia"/>
              <w:sz w:val="22"/>
              <w:szCs w:val="22"/>
              <w:rtl/>
            </w:rPr>
            <w:t>ز</w:t>
          </w:r>
          <w:r w:rsidRPr="00A61B30">
            <w:rPr>
              <w:rFonts w:cs="B Zar"/>
              <w:sz w:val="22"/>
              <w:szCs w:val="22"/>
              <w:rtl/>
            </w:rPr>
            <w:t xml:space="preserve"> 1401، </w:t>
          </w:r>
          <w:r w:rsidR="00B43D20">
            <w:rPr>
              <w:rFonts w:cs="B Zar" w:hint="cs"/>
              <w:sz w:val="22"/>
              <w:szCs w:val="22"/>
              <w:rtl/>
            </w:rPr>
            <w:t>897</w:t>
          </w:r>
          <w:r w:rsidRPr="00A61B30">
            <w:rPr>
              <w:rFonts w:cs="B Zar"/>
              <w:sz w:val="22"/>
              <w:szCs w:val="22"/>
              <w:rtl/>
            </w:rPr>
            <w:t>-</w:t>
          </w:r>
          <w:r w:rsidR="00B43D20">
            <w:rPr>
              <w:rFonts w:cs="B Zar" w:hint="cs"/>
              <w:sz w:val="22"/>
              <w:szCs w:val="22"/>
              <w:rtl/>
            </w:rPr>
            <w:t>914</w:t>
          </w:r>
        </w:p>
      </w:tc>
    </w:tr>
  </w:tbl>
  <w:p w14:paraId="585425AC" w14:textId="77777777" w:rsidR="00F83968" w:rsidRDefault="00F839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2"/>
      <w:bidiVisual/>
      <w:tblW w:w="9386" w:type="dxa"/>
      <w:jc w:val="center"/>
      <w:tblLook w:val="04A0" w:firstRow="1" w:lastRow="0" w:firstColumn="1" w:lastColumn="0" w:noHBand="0" w:noVBand="1"/>
    </w:tblPr>
    <w:tblGrid>
      <w:gridCol w:w="8569"/>
      <w:gridCol w:w="817"/>
    </w:tblGrid>
    <w:tr w:rsidR="00F83968" w:rsidRPr="00A61B30" w14:paraId="1C425C08" w14:textId="77777777" w:rsidTr="00F83968">
      <w:trPr>
        <w:jc w:val="center"/>
      </w:trPr>
      <w:tc>
        <w:tcPr>
          <w:tcW w:w="8569" w:type="dxa"/>
          <w:tcBorders>
            <w:top w:val="double" w:sz="4" w:space="0" w:color="000000"/>
            <w:left w:val="single" w:sz="4" w:space="0" w:color="FFFFFF"/>
            <w:bottom w:val="double" w:sz="4" w:space="0" w:color="000000"/>
            <w:right w:val="single" w:sz="4" w:space="0" w:color="FFFFFF"/>
          </w:tcBorders>
          <w:vAlign w:val="center"/>
        </w:tcPr>
        <w:p w14:paraId="1E8D176E" w14:textId="29A705B8" w:rsidR="00F83968" w:rsidRPr="00A61B30" w:rsidRDefault="00F83968" w:rsidP="00F83968">
          <w:pPr>
            <w:tabs>
              <w:tab w:val="center" w:pos="4513"/>
              <w:tab w:val="right" w:pos="9026"/>
            </w:tabs>
            <w:rPr>
              <w:rFonts w:cs="B Zar"/>
              <w:sz w:val="22"/>
              <w:szCs w:val="22"/>
            </w:rPr>
          </w:pPr>
          <w:r w:rsidRPr="00F83968">
            <w:rPr>
              <w:rFonts w:cs="B Zar"/>
              <w:sz w:val="22"/>
              <w:szCs w:val="22"/>
              <w:rtl/>
            </w:rPr>
            <w:t>بررس</w:t>
          </w:r>
          <w:r w:rsidRPr="00F83968">
            <w:rPr>
              <w:rFonts w:cs="B Zar" w:hint="cs"/>
              <w:sz w:val="22"/>
              <w:szCs w:val="22"/>
              <w:rtl/>
            </w:rPr>
            <w:t>ی</w:t>
          </w:r>
          <w:r w:rsidRPr="00F83968">
            <w:rPr>
              <w:rFonts w:cs="B Zar"/>
              <w:sz w:val="22"/>
              <w:szCs w:val="22"/>
              <w:rtl/>
            </w:rPr>
            <w:t xml:space="preserve"> تاث</w:t>
          </w:r>
          <w:r w:rsidRPr="00F83968">
            <w:rPr>
              <w:rFonts w:cs="B Zar" w:hint="cs"/>
              <w:sz w:val="22"/>
              <w:szCs w:val="22"/>
              <w:rtl/>
            </w:rPr>
            <w:t>ی</w:t>
          </w:r>
          <w:r w:rsidRPr="00F83968">
            <w:rPr>
              <w:rFonts w:cs="B Zar" w:hint="eastAsia"/>
              <w:sz w:val="22"/>
              <w:szCs w:val="22"/>
              <w:rtl/>
            </w:rPr>
            <w:t>ر</w:t>
          </w:r>
          <w:r w:rsidRPr="00F83968">
            <w:rPr>
              <w:rFonts w:cs="B Zar"/>
              <w:sz w:val="22"/>
              <w:szCs w:val="22"/>
              <w:rtl/>
            </w:rPr>
            <w:t xml:space="preserve"> رفتار اخلاق</w:t>
          </w:r>
          <w:r w:rsidRPr="00F83968">
            <w:rPr>
              <w:rFonts w:cs="B Zar" w:hint="cs"/>
              <w:sz w:val="22"/>
              <w:szCs w:val="22"/>
              <w:rtl/>
            </w:rPr>
            <w:t>ی</w:t>
          </w:r>
          <w:r w:rsidRPr="00F83968">
            <w:rPr>
              <w:rFonts w:cs="B Zar"/>
              <w:sz w:val="22"/>
              <w:szCs w:val="22"/>
              <w:rtl/>
            </w:rPr>
            <w:t xml:space="preserve"> و ک</w:t>
          </w:r>
          <w:r w:rsidRPr="00F83968">
            <w:rPr>
              <w:rFonts w:cs="B Zar" w:hint="cs"/>
              <w:sz w:val="22"/>
              <w:szCs w:val="22"/>
              <w:rtl/>
            </w:rPr>
            <w:t>ی</w:t>
          </w:r>
          <w:r w:rsidRPr="00F83968">
            <w:rPr>
              <w:rFonts w:cs="B Zar" w:hint="eastAsia"/>
              <w:sz w:val="22"/>
              <w:szCs w:val="22"/>
              <w:rtl/>
            </w:rPr>
            <w:t>ف</w:t>
          </w:r>
          <w:r w:rsidRPr="00F83968">
            <w:rPr>
              <w:rFonts w:cs="B Zar" w:hint="cs"/>
              <w:sz w:val="22"/>
              <w:szCs w:val="22"/>
              <w:rtl/>
            </w:rPr>
            <w:t>ی</w:t>
          </w:r>
          <w:r w:rsidRPr="00F83968">
            <w:rPr>
              <w:rFonts w:cs="B Zar" w:hint="eastAsia"/>
              <w:sz w:val="22"/>
              <w:szCs w:val="22"/>
              <w:rtl/>
            </w:rPr>
            <w:t>ت</w:t>
          </w:r>
          <w:r w:rsidRPr="00F83968">
            <w:rPr>
              <w:rFonts w:cs="B Zar"/>
              <w:sz w:val="22"/>
              <w:szCs w:val="22"/>
              <w:rtl/>
            </w:rPr>
            <w:t xml:space="preserve"> خدمات بر وفادار</w:t>
          </w:r>
          <w:r w:rsidRPr="00F83968">
            <w:rPr>
              <w:rFonts w:cs="B Zar" w:hint="cs"/>
              <w:sz w:val="22"/>
              <w:szCs w:val="22"/>
              <w:rtl/>
            </w:rPr>
            <w:t>ی</w:t>
          </w:r>
          <w:r w:rsidRPr="00F83968">
            <w:rPr>
              <w:rFonts w:cs="B Zar"/>
              <w:sz w:val="22"/>
              <w:szCs w:val="22"/>
              <w:rtl/>
            </w:rPr>
            <w:t xml:space="preserve"> مشتر</w:t>
          </w:r>
          <w:r w:rsidRPr="00F83968">
            <w:rPr>
              <w:rFonts w:cs="B Zar" w:hint="cs"/>
              <w:sz w:val="22"/>
              <w:szCs w:val="22"/>
              <w:rtl/>
            </w:rPr>
            <w:t>ی</w:t>
          </w:r>
          <w:r w:rsidRPr="00F83968">
            <w:rPr>
              <w:rFonts w:cs="B Zar" w:hint="eastAsia"/>
              <w:sz w:val="22"/>
              <w:szCs w:val="22"/>
              <w:rtl/>
            </w:rPr>
            <w:t>ان</w:t>
          </w:r>
          <w:r w:rsidRPr="00F83968">
            <w:rPr>
              <w:rFonts w:cs="B Zar"/>
              <w:sz w:val="22"/>
              <w:szCs w:val="22"/>
              <w:rtl/>
            </w:rPr>
            <w:t xml:space="preserve">  با متغ</w:t>
          </w:r>
          <w:r w:rsidRPr="00F83968">
            <w:rPr>
              <w:rFonts w:cs="B Zar" w:hint="cs"/>
              <w:sz w:val="22"/>
              <w:szCs w:val="22"/>
              <w:rtl/>
            </w:rPr>
            <w:t>ی</w:t>
          </w:r>
          <w:r w:rsidRPr="00F83968">
            <w:rPr>
              <w:rFonts w:cs="B Zar" w:hint="eastAsia"/>
              <w:sz w:val="22"/>
              <w:szCs w:val="22"/>
              <w:rtl/>
            </w:rPr>
            <w:t>ر</w:t>
          </w:r>
          <w:r w:rsidRPr="00F83968">
            <w:rPr>
              <w:rFonts w:cs="B Zar"/>
              <w:sz w:val="22"/>
              <w:szCs w:val="22"/>
              <w:rtl/>
            </w:rPr>
            <w:t xml:space="preserve"> م</w:t>
          </w:r>
          <w:r w:rsidRPr="00F83968">
            <w:rPr>
              <w:rFonts w:cs="B Zar" w:hint="cs"/>
              <w:sz w:val="22"/>
              <w:szCs w:val="22"/>
              <w:rtl/>
            </w:rPr>
            <w:t>ی</w:t>
          </w:r>
          <w:r w:rsidRPr="00F83968">
            <w:rPr>
              <w:rFonts w:cs="B Zar" w:hint="eastAsia"/>
              <w:sz w:val="22"/>
              <w:szCs w:val="22"/>
              <w:rtl/>
            </w:rPr>
            <w:t>انج</w:t>
          </w:r>
          <w:r w:rsidRPr="00F83968">
            <w:rPr>
              <w:rFonts w:cs="B Zar" w:hint="cs"/>
              <w:sz w:val="22"/>
              <w:szCs w:val="22"/>
              <w:rtl/>
            </w:rPr>
            <w:t>ی</w:t>
          </w:r>
          <w:r w:rsidRPr="00F83968">
            <w:rPr>
              <w:rFonts w:cs="B Zar"/>
              <w:sz w:val="22"/>
              <w:szCs w:val="22"/>
              <w:rtl/>
            </w:rPr>
            <w:t xml:space="preserve"> رضا</w:t>
          </w:r>
          <w:r w:rsidRPr="00F83968">
            <w:rPr>
              <w:rFonts w:cs="B Zar" w:hint="cs"/>
              <w:sz w:val="22"/>
              <w:szCs w:val="22"/>
              <w:rtl/>
            </w:rPr>
            <w:t>ی</w:t>
          </w:r>
          <w:r w:rsidRPr="00F83968">
            <w:rPr>
              <w:rFonts w:cs="B Zar" w:hint="eastAsia"/>
              <w:sz w:val="22"/>
              <w:szCs w:val="22"/>
              <w:rtl/>
            </w:rPr>
            <w:t>ت</w:t>
          </w:r>
          <w:r w:rsidRPr="00F83968">
            <w:rPr>
              <w:rFonts w:cs="B Zar"/>
              <w:sz w:val="22"/>
              <w:szCs w:val="22"/>
              <w:rtl/>
            </w:rPr>
            <w:t xml:space="preserve"> مشتر</w:t>
          </w:r>
          <w:r w:rsidRPr="00F83968">
            <w:rPr>
              <w:rFonts w:cs="B Zar" w:hint="cs"/>
              <w:sz w:val="22"/>
              <w:szCs w:val="22"/>
              <w:rtl/>
            </w:rPr>
            <w:t>ی</w:t>
          </w:r>
          <w:r w:rsidRPr="00F83968">
            <w:rPr>
              <w:rFonts w:cs="B Zar"/>
              <w:sz w:val="22"/>
              <w:szCs w:val="22"/>
              <w:rtl/>
            </w:rPr>
            <w:t xml:space="preserve"> در بانک</w:t>
          </w:r>
        </w:p>
      </w:tc>
      <w:tc>
        <w:tcPr>
          <w:tcW w:w="817" w:type="dxa"/>
          <w:tcBorders>
            <w:top w:val="double" w:sz="4" w:space="0" w:color="000000"/>
            <w:left w:val="single" w:sz="4" w:space="0" w:color="FFFFFF"/>
            <w:bottom w:val="double" w:sz="4" w:space="0" w:color="000000"/>
            <w:right w:val="single" w:sz="4" w:space="0" w:color="FFFFFF"/>
          </w:tcBorders>
          <w:vAlign w:val="center"/>
        </w:tcPr>
        <w:p w14:paraId="25C89D2C" w14:textId="5BBE697E" w:rsidR="00F83968" w:rsidRPr="00A61B30" w:rsidRDefault="00F83968" w:rsidP="00F83968">
          <w:pPr>
            <w:tabs>
              <w:tab w:val="center" w:pos="4513"/>
              <w:tab w:val="right" w:pos="9026"/>
            </w:tabs>
            <w:jc w:val="right"/>
            <w:rPr>
              <w:rFonts w:cs="B Zar"/>
              <w:sz w:val="22"/>
              <w:szCs w:val="22"/>
            </w:rPr>
          </w:pPr>
          <w:r w:rsidRPr="00A61B30">
            <w:rPr>
              <w:rFonts w:cs="B Zar"/>
              <w:sz w:val="22"/>
              <w:szCs w:val="22"/>
            </w:rPr>
            <w:fldChar w:fldCharType="begin"/>
          </w:r>
          <w:r w:rsidRPr="00A61B30">
            <w:rPr>
              <w:rFonts w:cs="B Zar"/>
              <w:sz w:val="22"/>
              <w:szCs w:val="22"/>
            </w:rPr>
            <w:instrText xml:space="preserve"> PAGE   \* MERGEFORMAT </w:instrText>
          </w:r>
          <w:r w:rsidRPr="00A61B30">
            <w:rPr>
              <w:rFonts w:cs="B Zar"/>
              <w:sz w:val="22"/>
              <w:szCs w:val="22"/>
            </w:rPr>
            <w:fldChar w:fldCharType="separate"/>
          </w:r>
          <w:r w:rsidR="00B43D20" w:rsidRPr="00B43D20">
            <w:rPr>
              <w:noProof/>
              <w:sz w:val="22"/>
              <w:szCs w:val="22"/>
              <w:rtl/>
            </w:rPr>
            <w:t>3</w:t>
          </w:r>
          <w:r w:rsidRPr="00A61B30">
            <w:rPr>
              <w:rFonts w:cs="B Zar"/>
              <w:noProof/>
              <w:sz w:val="22"/>
              <w:szCs w:val="22"/>
            </w:rPr>
            <w:fldChar w:fldCharType="end"/>
          </w:r>
        </w:p>
      </w:tc>
    </w:tr>
  </w:tbl>
  <w:p w14:paraId="02DD09E7" w14:textId="77777777" w:rsidR="00F83968" w:rsidRDefault="00F83968" w:rsidP="00F83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B7209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932AC"/>
    <w:multiLevelType w:val="multilevel"/>
    <w:tmpl w:val="219E1C6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numFmt w:val="none"/>
      <w:lvlText w:val=""/>
      <w:lvlJc w:val="left"/>
      <w:pPr>
        <w:tabs>
          <w:tab w:val="num" w:pos="360"/>
        </w:tabs>
      </w:pPr>
    </w:lvl>
    <w:lvl w:ilvl="8">
      <w:start w:val="1"/>
      <w:numFmt w:val="decimal"/>
      <w:lvlText w:val="%1.%2.%3.%4.%5.%6.%7.%8.%9."/>
      <w:lvlJc w:val="left"/>
      <w:pPr>
        <w:tabs>
          <w:tab w:val="num" w:pos="4320"/>
        </w:tabs>
        <w:ind w:left="4320" w:hanging="1440"/>
      </w:pPr>
    </w:lvl>
  </w:abstractNum>
  <w:abstractNum w:abstractNumId="2" w15:restartNumberingAfterBreak="0">
    <w:nsid w:val="0C0B2397"/>
    <w:multiLevelType w:val="hybridMultilevel"/>
    <w:tmpl w:val="B81ECBA8"/>
    <w:lvl w:ilvl="0" w:tplc="77A2F106">
      <w:start w:val="1"/>
      <w:numFmt w:val="bullet"/>
      <w:pStyle w:val="Normalweb"/>
      <w:lvlText w:val="-"/>
      <w:lvlJc w:val="left"/>
      <w:pPr>
        <w:tabs>
          <w:tab w:val="num" w:pos="360"/>
        </w:tabs>
        <w:ind w:left="360" w:hanging="360"/>
      </w:pPr>
      <w:rPr>
        <w:rFonts w:ascii="Txt" w:hAnsi="Tx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EE31BF"/>
    <w:multiLevelType w:val="multilevel"/>
    <w:tmpl w:val="4CEC53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9C673A5"/>
    <w:multiLevelType w:val="hybridMultilevel"/>
    <w:tmpl w:val="F95CF6B8"/>
    <w:lvl w:ilvl="0" w:tplc="60E24D9E">
      <w:numFmt w:val="bullet"/>
      <w:lvlText w:val="-"/>
      <w:lvlJc w:val="left"/>
      <w:pPr>
        <w:ind w:left="720" w:hanging="360"/>
      </w:pPr>
      <w:rPr>
        <w:rFonts w:ascii="Calibri" w:eastAsia="Times New Roman" w:hAnsi="Calibri" w:cs="2  Nazani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9733E"/>
    <w:multiLevelType w:val="hybridMultilevel"/>
    <w:tmpl w:val="C7C8E98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4C5580"/>
    <w:multiLevelType w:val="hybridMultilevel"/>
    <w:tmpl w:val="A75614E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EB6A8F"/>
    <w:multiLevelType w:val="hybridMultilevel"/>
    <w:tmpl w:val="C5AC0F52"/>
    <w:lvl w:ilvl="0" w:tplc="FC247F84">
      <w:start w:val="1"/>
      <w:numFmt w:val="decimal"/>
      <w:pStyle w:val="BZar2B"/>
      <w:lvlText w:val="%1)"/>
      <w:lvlJc w:val="left"/>
      <w:pPr>
        <w:ind w:hanging="360"/>
      </w:pPr>
      <w:rPr>
        <w:rFonts w:cs="B Zar" w:hint="default"/>
        <w:b/>
        <w:bCs/>
      </w:rPr>
    </w:lvl>
    <w:lvl w:ilvl="1" w:tplc="04090019">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8" w15:restartNumberingAfterBreak="0">
    <w:nsid w:val="38997E52"/>
    <w:multiLevelType w:val="hybridMultilevel"/>
    <w:tmpl w:val="7194B0D4"/>
    <w:lvl w:ilvl="0" w:tplc="2CFC45B4">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937C731C">
      <w:start w:val="1"/>
      <w:numFmt w:val="bullet"/>
      <w:lvlText w:val=""/>
      <w:lvlJc w:val="left"/>
      <w:pPr>
        <w:tabs>
          <w:tab w:val="num" w:pos="1440"/>
        </w:tabs>
        <w:ind w:left="1440" w:hanging="360"/>
      </w:pPr>
      <w:rPr>
        <w:rFonts w:ascii="Symbol" w:hAnsi="Symbol" w:hint="default"/>
        <w:sz w:val="18"/>
        <w:szCs w:val="20"/>
      </w:rPr>
    </w:lvl>
    <w:lvl w:ilvl="2" w:tplc="9AECB8DC" w:tentative="1">
      <w:start w:val="1"/>
      <w:numFmt w:val="lowerRoman"/>
      <w:lvlText w:val="%3."/>
      <w:lvlJc w:val="right"/>
      <w:pPr>
        <w:tabs>
          <w:tab w:val="num" w:pos="2160"/>
        </w:tabs>
        <w:ind w:left="2160" w:hanging="180"/>
      </w:pPr>
    </w:lvl>
    <w:lvl w:ilvl="3" w:tplc="640A4E96" w:tentative="1">
      <w:start w:val="1"/>
      <w:numFmt w:val="decimal"/>
      <w:lvlText w:val="%4."/>
      <w:lvlJc w:val="left"/>
      <w:pPr>
        <w:tabs>
          <w:tab w:val="num" w:pos="2880"/>
        </w:tabs>
        <w:ind w:left="2880" w:hanging="360"/>
      </w:pPr>
    </w:lvl>
    <w:lvl w:ilvl="4" w:tplc="281286BC" w:tentative="1">
      <w:start w:val="1"/>
      <w:numFmt w:val="lowerLetter"/>
      <w:lvlText w:val="%5."/>
      <w:lvlJc w:val="left"/>
      <w:pPr>
        <w:tabs>
          <w:tab w:val="num" w:pos="3600"/>
        </w:tabs>
        <w:ind w:left="3600" w:hanging="360"/>
      </w:pPr>
    </w:lvl>
    <w:lvl w:ilvl="5" w:tplc="5B42844C" w:tentative="1">
      <w:start w:val="1"/>
      <w:numFmt w:val="lowerRoman"/>
      <w:lvlText w:val="%6."/>
      <w:lvlJc w:val="right"/>
      <w:pPr>
        <w:tabs>
          <w:tab w:val="num" w:pos="4320"/>
        </w:tabs>
        <w:ind w:left="4320" w:hanging="180"/>
      </w:pPr>
    </w:lvl>
    <w:lvl w:ilvl="6" w:tplc="B9B84CB2" w:tentative="1">
      <w:start w:val="1"/>
      <w:numFmt w:val="decimal"/>
      <w:lvlText w:val="%7."/>
      <w:lvlJc w:val="left"/>
      <w:pPr>
        <w:tabs>
          <w:tab w:val="num" w:pos="5040"/>
        </w:tabs>
        <w:ind w:left="5040" w:hanging="360"/>
      </w:pPr>
    </w:lvl>
    <w:lvl w:ilvl="7" w:tplc="A9B2BA02" w:tentative="1">
      <w:start w:val="1"/>
      <w:numFmt w:val="lowerLetter"/>
      <w:lvlText w:val="%8."/>
      <w:lvlJc w:val="left"/>
      <w:pPr>
        <w:tabs>
          <w:tab w:val="num" w:pos="5760"/>
        </w:tabs>
        <w:ind w:left="5760" w:hanging="360"/>
      </w:pPr>
    </w:lvl>
    <w:lvl w:ilvl="8" w:tplc="97227C14" w:tentative="1">
      <w:start w:val="1"/>
      <w:numFmt w:val="lowerRoman"/>
      <w:lvlText w:val="%9."/>
      <w:lvlJc w:val="right"/>
      <w:pPr>
        <w:tabs>
          <w:tab w:val="num" w:pos="6480"/>
        </w:tabs>
        <w:ind w:left="6480" w:hanging="180"/>
      </w:pPr>
    </w:lvl>
  </w:abstractNum>
  <w:abstractNum w:abstractNumId="9" w15:restartNumberingAfterBreak="0">
    <w:nsid w:val="39D71A8B"/>
    <w:multiLevelType w:val="hybridMultilevel"/>
    <w:tmpl w:val="DEFA9820"/>
    <w:lvl w:ilvl="0" w:tplc="8366435E">
      <w:start w:val="1"/>
      <w:numFmt w:val="decimal"/>
      <w:pStyle w:val="a"/>
      <w:lvlText w:val="%1."/>
      <w:lvlJc w:val="left"/>
      <w:pPr>
        <w:ind w:left="717"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3652F13"/>
    <w:multiLevelType w:val="multilevel"/>
    <w:tmpl w:val="0409001D"/>
    <w:styleLink w:val="Tabeoffigure"/>
    <w:lvl w:ilvl="0">
      <w:start w:val="1"/>
      <w:numFmt w:val="decimal"/>
      <w:lvlText w:val="%1)"/>
      <w:lvlJc w:val="left"/>
      <w:pPr>
        <w:tabs>
          <w:tab w:val="num" w:pos="360"/>
        </w:tabs>
        <w:ind w:left="360" w:hanging="360"/>
      </w:pPr>
      <w:rPr>
        <w:rFonts w:cs="B Zar"/>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C4001D3"/>
    <w:multiLevelType w:val="multilevel"/>
    <w:tmpl w:val="0DBC5A14"/>
    <w:styleLink w:val="TITR1"/>
    <w:lvl w:ilvl="0">
      <w:start w:val="1"/>
      <w:numFmt w:val="decimal"/>
      <w:lvlText w:val="%1"/>
      <w:lvlJc w:val="left"/>
      <w:pPr>
        <w:ind w:left="360" w:hanging="360"/>
      </w:pPr>
      <w:rPr>
        <w:rFonts w:ascii="Times New Roman" w:hAnsi="Times New Roman" w:cs="Times New Roman" w:hint="default"/>
        <w:sz w:val="32"/>
        <w:szCs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A27471"/>
    <w:multiLevelType w:val="multilevel"/>
    <w:tmpl w:val="AE60472E"/>
    <w:lvl w:ilvl="0">
      <w:start w:val="1"/>
      <w:numFmt w:val="decimal"/>
      <w:pStyle w:val="GraphNumber"/>
      <w:isLgl/>
      <w:suff w:val="space"/>
      <w:lvlText w:val="%1-"/>
      <w:lvlJc w:val="left"/>
      <w:pPr>
        <w:ind w:left="0" w:firstLine="0"/>
      </w:pPr>
      <w:rPr>
        <w:rFonts w:ascii="Times New Roman" w:hAnsi="Times New Roman" w:cs="Traffic" w:hint="default"/>
        <w:b/>
        <w:bCs/>
        <w:i w:val="0"/>
        <w:iCs w:val="0"/>
        <w:caps w:val="0"/>
        <w:strike w:val="0"/>
        <w:dstrike w:val="0"/>
        <w:vanish w:val="0"/>
        <w:color w:val="auto"/>
        <w:spacing w:val="0"/>
        <w:w w:val="100"/>
        <w:position w:val="0"/>
        <w:sz w:val="24"/>
        <w:szCs w:val="28"/>
        <w:u w:val="none"/>
        <w:effect w:val="none"/>
        <w:vertAlign w:val="baseline"/>
      </w:rPr>
    </w:lvl>
    <w:lvl w:ilvl="1">
      <w:start w:val="1"/>
      <w:numFmt w:val="decimal"/>
      <w:isLgl/>
      <w:suff w:val="space"/>
      <w:lvlText w:val="%1-%2-"/>
      <w:lvlJc w:val="center"/>
      <w:pPr>
        <w:ind w:left="567" w:hanging="567"/>
      </w:pPr>
      <w:rPr>
        <w:rFonts w:hint="default"/>
      </w:rPr>
    </w:lvl>
    <w:lvl w:ilvl="2">
      <w:start w:val="1"/>
      <w:numFmt w:val="decimal"/>
      <w:isLgl/>
      <w:suff w:val="space"/>
      <w:lvlText w:val="%1-%2-%3-"/>
      <w:lvlJc w:val="center"/>
      <w:pPr>
        <w:ind w:left="1417" w:hanging="1417"/>
      </w:pPr>
      <w:rPr>
        <w:rFonts w:hint="default"/>
      </w:rPr>
    </w:lvl>
    <w:lvl w:ilvl="3">
      <w:start w:val="1"/>
      <w:numFmt w:val="decimal"/>
      <w:lvlText w:val="%1-%2-%3-%4-"/>
      <w:lvlJc w:val="center"/>
      <w:pPr>
        <w:tabs>
          <w:tab w:val="num" w:pos="1444"/>
        </w:tabs>
        <w:ind w:left="1444" w:hanging="648"/>
      </w:pPr>
      <w:rPr>
        <w:rFonts w:hint="default"/>
      </w:rPr>
    </w:lvl>
    <w:lvl w:ilvl="4">
      <w:start w:val="1"/>
      <w:numFmt w:val="decimal"/>
      <w:lvlText w:val="%1-%2-%3-%4-%5-"/>
      <w:lvlJc w:val="center"/>
      <w:pPr>
        <w:tabs>
          <w:tab w:val="num" w:pos="1948"/>
        </w:tabs>
        <w:ind w:left="1948" w:hanging="792"/>
      </w:pPr>
      <w:rPr>
        <w:rFonts w:hint="default"/>
      </w:rPr>
    </w:lvl>
    <w:lvl w:ilvl="5">
      <w:start w:val="1"/>
      <w:numFmt w:val="decimal"/>
      <w:lvlText w:val="%1-%2-%3-%4-%5-%6-"/>
      <w:lvlJc w:val="center"/>
      <w:pPr>
        <w:tabs>
          <w:tab w:val="num" w:pos="2452"/>
        </w:tabs>
        <w:ind w:left="2452" w:hanging="936"/>
      </w:pPr>
      <w:rPr>
        <w:rFonts w:hint="default"/>
      </w:rPr>
    </w:lvl>
    <w:lvl w:ilvl="6">
      <w:start w:val="1"/>
      <w:numFmt w:val="decimal"/>
      <w:lvlText w:val="%1-%2-%3-%4-%5-%6-%7-"/>
      <w:lvlJc w:val="center"/>
      <w:pPr>
        <w:tabs>
          <w:tab w:val="num" w:pos="2956"/>
        </w:tabs>
        <w:ind w:left="2956" w:hanging="1080"/>
      </w:pPr>
      <w:rPr>
        <w:rFonts w:hint="default"/>
      </w:rPr>
    </w:lvl>
    <w:lvl w:ilvl="7">
      <w:start w:val="1"/>
      <w:numFmt w:val="decimal"/>
      <w:lvlText w:val="%1-%2-%3-%4-%5-%6-%7-%8-"/>
      <w:lvlJc w:val="center"/>
      <w:pPr>
        <w:tabs>
          <w:tab w:val="num" w:pos="3460"/>
        </w:tabs>
        <w:ind w:left="3460" w:hanging="1224"/>
      </w:pPr>
      <w:rPr>
        <w:rFonts w:hint="default"/>
      </w:rPr>
    </w:lvl>
    <w:lvl w:ilvl="8">
      <w:start w:val="1"/>
      <w:numFmt w:val="decimal"/>
      <w:lvlText w:val="%1-%2-%3-%4-%5-%6-%7-%8-%9-"/>
      <w:lvlJc w:val="center"/>
      <w:pPr>
        <w:tabs>
          <w:tab w:val="num" w:pos="4036"/>
        </w:tabs>
        <w:ind w:left="4036" w:hanging="1440"/>
      </w:pPr>
      <w:rPr>
        <w:rFonts w:hint="default"/>
      </w:rPr>
    </w:lvl>
  </w:abstractNum>
  <w:abstractNum w:abstractNumId="13" w15:restartNumberingAfterBreak="0">
    <w:nsid w:val="55B42470"/>
    <w:multiLevelType w:val="hybridMultilevel"/>
    <w:tmpl w:val="2FE01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C56FE4"/>
    <w:multiLevelType w:val="hybridMultilevel"/>
    <w:tmpl w:val="9076776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B81EF1"/>
    <w:multiLevelType w:val="hybridMultilevel"/>
    <w:tmpl w:val="7E9E1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7B514B"/>
    <w:multiLevelType w:val="hybridMultilevel"/>
    <w:tmpl w:val="C450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F91645"/>
    <w:multiLevelType w:val="hybridMultilevel"/>
    <w:tmpl w:val="3E4AED46"/>
    <w:lvl w:ilvl="0" w:tplc="D2161A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4B696E"/>
    <w:multiLevelType w:val="hybridMultilevel"/>
    <w:tmpl w:val="1D7441C6"/>
    <w:lvl w:ilvl="0" w:tplc="061E0222">
      <w:start w:val="1"/>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C526FF"/>
    <w:multiLevelType w:val="hybridMultilevel"/>
    <w:tmpl w:val="5ED0E9A2"/>
    <w:lvl w:ilvl="0" w:tplc="CE9CD6DA">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13"/>
  </w:num>
  <w:num w:numId="2">
    <w:abstractNumId w:val="17"/>
  </w:num>
  <w:num w:numId="3">
    <w:abstractNumId w:val="9"/>
  </w:num>
  <w:num w:numId="4">
    <w:abstractNumId w:val="19"/>
  </w:num>
  <w:num w:numId="5">
    <w:abstractNumId w:val="10"/>
  </w:num>
  <w:num w:numId="6">
    <w:abstractNumId w:val="2"/>
  </w:num>
  <w:num w:numId="7">
    <w:abstractNumId w:val="1"/>
  </w:num>
  <w:num w:numId="8">
    <w:abstractNumId w:val="3"/>
  </w:num>
  <w:num w:numId="9">
    <w:abstractNumId w:val="15"/>
  </w:num>
  <w:num w:numId="10">
    <w:abstractNumId w:val="14"/>
  </w:num>
  <w:num w:numId="11">
    <w:abstractNumId w:val="4"/>
  </w:num>
  <w:num w:numId="12">
    <w:abstractNumId w:val="16"/>
  </w:num>
  <w:num w:numId="13">
    <w:abstractNumId w:val="6"/>
  </w:num>
  <w:num w:numId="14">
    <w:abstractNumId w:val="18"/>
  </w:num>
  <w:num w:numId="15">
    <w:abstractNumId w:val="5"/>
  </w:num>
  <w:num w:numId="16">
    <w:abstractNumId w:val="0"/>
  </w:num>
  <w:num w:numId="17">
    <w:abstractNumId w:val="11"/>
  </w:num>
  <w:num w:numId="18">
    <w:abstractNumId w:val="12"/>
  </w:num>
  <w:num w:numId="19">
    <w:abstractNumId w:val="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evenAndOddHeaders/>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EAA"/>
    <w:rsid w:val="000077C4"/>
    <w:rsid w:val="00014683"/>
    <w:rsid w:val="0001480D"/>
    <w:rsid w:val="0002750F"/>
    <w:rsid w:val="000377B7"/>
    <w:rsid w:val="00047FAE"/>
    <w:rsid w:val="00087FE4"/>
    <w:rsid w:val="00091A02"/>
    <w:rsid w:val="00093BC2"/>
    <w:rsid w:val="000C453F"/>
    <w:rsid w:val="000C6C1B"/>
    <w:rsid w:val="000D36DD"/>
    <w:rsid w:val="000E70C9"/>
    <w:rsid w:val="000F3123"/>
    <w:rsid w:val="00127625"/>
    <w:rsid w:val="00133B9F"/>
    <w:rsid w:val="00145215"/>
    <w:rsid w:val="00156931"/>
    <w:rsid w:val="001B4F5A"/>
    <w:rsid w:val="001B5190"/>
    <w:rsid w:val="001C13D3"/>
    <w:rsid w:val="001D5423"/>
    <w:rsid w:val="001E7175"/>
    <w:rsid w:val="002137FA"/>
    <w:rsid w:val="002430DF"/>
    <w:rsid w:val="00276A00"/>
    <w:rsid w:val="002816E3"/>
    <w:rsid w:val="00292295"/>
    <w:rsid w:val="002D7002"/>
    <w:rsid w:val="002E257B"/>
    <w:rsid w:val="002E7796"/>
    <w:rsid w:val="00303966"/>
    <w:rsid w:val="00360309"/>
    <w:rsid w:val="00374577"/>
    <w:rsid w:val="00396093"/>
    <w:rsid w:val="00396E88"/>
    <w:rsid w:val="00397B88"/>
    <w:rsid w:val="003B6740"/>
    <w:rsid w:val="003C4F01"/>
    <w:rsid w:val="003D4A40"/>
    <w:rsid w:val="003F0F4D"/>
    <w:rsid w:val="003F72B1"/>
    <w:rsid w:val="00407354"/>
    <w:rsid w:val="0041062A"/>
    <w:rsid w:val="00412148"/>
    <w:rsid w:val="004266A6"/>
    <w:rsid w:val="004348DC"/>
    <w:rsid w:val="00436723"/>
    <w:rsid w:val="00440B6B"/>
    <w:rsid w:val="004510A1"/>
    <w:rsid w:val="00457360"/>
    <w:rsid w:val="00477687"/>
    <w:rsid w:val="0049480D"/>
    <w:rsid w:val="004A47FC"/>
    <w:rsid w:val="004B7B71"/>
    <w:rsid w:val="004C01B2"/>
    <w:rsid w:val="00512E51"/>
    <w:rsid w:val="00555BCD"/>
    <w:rsid w:val="00555C8B"/>
    <w:rsid w:val="00584E3E"/>
    <w:rsid w:val="005905D5"/>
    <w:rsid w:val="005A08AF"/>
    <w:rsid w:val="005B681A"/>
    <w:rsid w:val="005C72A3"/>
    <w:rsid w:val="005C7890"/>
    <w:rsid w:val="005E0218"/>
    <w:rsid w:val="005E3A58"/>
    <w:rsid w:val="005E76BE"/>
    <w:rsid w:val="005F4AE6"/>
    <w:rsid w:val="00602D25"/>
    <w:rsid w:val="0060505E"/>
    <w:rsid w:val="006055D6"/>
    <w:rsid w:val="0060601F"/>
    <w:rsid w:val="0061623C"/>
    <w:rsid w:val="0061713D"/>
    <w:rsid w:val="006231E8"/>
    <w:rsid w:val="006269C5"/>
    <w:rsid w:val="00664F59"/>
    <w:rsid w:val="0067305B"/>
    <w:rsid w:val="00674C4C"/>
    <w:rsid w:val="006811E0"/>
    <w:rsid w:val="006B1804"/>
    <w:rsid w:val="006B543B"/>
    <w:rsid w:val="006C1D2E"/>
    <w:rsid w:val="006E70F5"/>
    <w:rsid w:val="007017C4"/>
    <w:rsid w:val="00703981"/>
    <w:rsid w:val="00724411"/>
    <w:rsid w:val="00726BB5"/>
    <w:rsid w:val="00740131"/>
    <w:rsid w:val="00764980"/>
    <w:rsid w:val="0076631C"/>
    <w:rsid w:val="00774AD9"/>
    <w:rsid w:val="00774C84"/>
    <w:rsid w:val="007A38C4"/>
    <w:rsid w:val="007C6ADC"/>
    <w:rsid w:val="007D3723"/>
    <w:rsid w:val="007F3F50"/>
    <w:rsid w:val="00803489"/>
    <w:rsid w:val="008150CB"/>
    <w:rsid w:val="008203D5"/>
    <w:rsid w:val="00821B94"/>
    <w:rsid w:val="008228C4"/>
    <w:rsid w:val="00836170"/>
    <w:rsid w:val="00837DEE"/>
    <w:rsid w:val="0089262B"/>
    <w:rsid w:val="008E2C5F"/>
    <w:rsid w:val="008E55DF"/>
    <w:rsid w:val="00905569"/>
    <w:rsid w:val="00913C07"/>
    <w:rsid w:val="00922404"/>
    <w:rsid w:val="0093239C"/>
    <w:rsid w:val="009453B6"/>
    <w:rsid w:val="00951029"/>
    <w:rsid w:val="00972117"/>
    <w:rsid w:val="009766C7"/>
    <w:rsid w:val="0099169B"/>
    <w:rsid w:val="00996CA3"/>
    <w:rsid w:val="009C59A4"/>
    <w:rsid w:val="009D7022"/>
    <w:rsid w:val="009E26FB"/>
    <w:rsid w:val="009E4828"/>
    <w:rsid w:val="009E54D4"/>
    <w:rsid w:val="009F0793"/>
    <w:rsid w:val="00A06EA6"/>
    <w:rsid w:val="00A11941"/>
    <w:rsid w:val="00A223CE"/>
    <w:rsid w:val="00A34F11"/>
    <w:rsid w:val="00A41277"/>
    <w:rsid w:val="00A55E26"/>
    <w:rsid w:val="00A74C78"/>
    <w:rsid w:val="00A81A94"/>
    <w:rsid w:val="00AA1EAA"/>
    <w:rsid w:val="00AC6F55"/>
    <w:rsid w:val="00AD18EF"/>
    <w:rsid w:val="00AD3F32"/>
    <w:rsid w:val="00AE06C9"/>
    <w:rsid w:val="00B0387B"/>
    <w:rsid w:val="00B104A5"/>
    <w:rsid w:val="00B17B5E"/>
    <w:rsid w:val="00B311B1"/>
    <w:rsid w:val="00B3509A"/>
    <w:rsid w:val="00B43D20"/>
    <w:rsid w:val="00B615F1"/>
    <w:rsid w:val="00B75DDB"/>
    <w:rsid w:val="00B90EBC"/>
    <w:rsid w:val="00BA2BB1"/>
    <w:rsid w:val="00BD4AEF"/>
    <w:rsid w:val="00BE325E"/>
    <w:rsid w:val="00C00B79"/>
    <w:rsid w:val="00C168CE"/>
    <w:rsid w:val="00C4249D"/>
    <w:rsid w:val="00C45949"/>
    <w:rsid w:val="00C608EA"/>
    <w:rsid w:val="00C67819"/>
    <w:rsid w:val="00C849DF"/>
    <w:rsid w:val="00C85834"/>
    <w:rsid w:val="00C85BBE"/>
    <w:rsid w:val="00C97F21"/>
    <w:rsid w:val="00CA5231"/>
    <w:rsid w:val="00CB5386"/>
    <w:rsid w:val="00CC3081"/>
    <w:rsid w:val="00CC5EEA"/>
    <w:rsid w:val="00CC792D"/>
    <w:rsid w:val="00CE59A8"/>
    <w:rsid w:val="00D06F1C"/>
    <w:rsid w:val="00D15E05"/>
    <w:rsid w:val="00D22442"/>
    <w:rsid w:val="00D23ADF"/>
    <w:rsid w:val="00D32A45"/>
    <w:rsid w:val="00D401E8"/>
    <w:rsid w:val="00D43A3B"/>
    <w:rsid w:val="00D51E81"/>
    <w:rsid w:val="00D6668C"/>
    <w:rsid w:val="00D73312"/>
    <w:rsid w:val="00D81AD9"/>
    <w:rsid w:val="00DC247B"/>
    <w:rsid w:val="00DD3DA4"/>
    <w:rsid w:val="00DE4433"/>
    <w:rsid w:val="00DF12D2"/>
    <w:rsid w:val="00DF1AB0"/>
    <w:rsid w:val="00DF5E0D"/>
    <w:rsid w:val="00E178B2"/>
    <w:rsid w:val="00E66F43"/>
    <w:rsid w:val="00E80FC2"/>
    <w:rsid w:val="00EA57FB"/>
    <w:rsid w:val="00EC1563"/>
    <w:rsid w:val="00EC568E"/>
    <w:rsid w:val="00EE4A3B"/>
    <w:rsid w:val="00EF4CC0"/>
    <w:rsid w:val="00F11F10"/>
    <w:rsid w:val="00F15AF1"/>
    <w:rsid w:val="00F44DE8"/>
    <w:rsid w:val="00F73D96"/>
    <w:rsid w:val="00F83968"/>
    <w:rsid w:val="00F874C6"/>
    <w:rsid w:val="00F94A67"/>
    <w:rsid w:val="00FA59F3"/>
    <w:rsid w:val="00FB13FB"/>
    <w:rsid w:val="00FB3218"/>
    <w:rsid w:val="00FD03BB"/>
    <w:rsid w:val="00FD6C17"/>
    <w:rsid w:val="00FE21D7"/>
    <w:rsid w:val="00FE760F"/>
    <w:rsid w:val="00FF541D"/>
    <w:rsid w:val="00FF654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52E7"/>
  <w15:docId w15:val="{877E3ACA-8256-45FB-B492-740E6D4D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nhideWhenUsed="1"/>
    <w:lsdException w:name="Table Grid 1" w:semiHidden="1" w:uiPriority="0"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aliases w:val="Heading 1 Char Char Char Char Char Char Char Char Char Char Char Char Char Char Char Char Char Char Char Char Char Char Char Char Char,m,1,فهرست مطالب حرفه ای,عنوان دو"/>
    <w:basedOn w:val="Normal"/>
    <w:link w:val="Heading1Char"/>
    <w:qFormat/>
    <w:rsid w:val="00397B8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aliases w:val="Heading 2 Char Char Char Char Char Char Char Char Char Char Char Char Char Char Char Char Char Char Char,j"/>
    <w:basedOn w:val="Normal"/>
    <w:next w:val="Normal"/>
    <w:link w:val="Heading2Char"/>
    <w:unhideWhenUsed/>
    <w:qFormat/>
    <w:rsid w:val="001B5190"/>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bidi="ar-SA"/>
    </w:rPr>
  </w:style>
  <w:style w:type="paragraph" w:styleId="Heading3">
    <w:name w:val="heading 3"/>
    <w:aliases w:val="Heading 3 Char Char Char Char Char Char Char Char Char Char Char Char,n"/>
    <w:basedOn w:val="Normal"/>
    <w:next w:val="Normal"/>
    <w:link w:val="Heading3Char"/>
    <w:uiPriority w:val="99"/>
    <w:unhideWhenUsed/>
    <w:qFormat/>
    <w:rsid w:val="001B5190"/>
    <w:pPr>
      <w:keepNext/>
      <w:keepLines/>
      <w:spacing w:before="200" w:after="0" w:line="240" w:lineRule="auto"/>
      <w:outlineLvl w:val="2"/>
    </w:pPr>
    <w:rPr>
      <w:rFonts w:asciiTheme="majorHAnsi" w:eastAsiaTheme="majorEastAsia" w:hAnsiTheme="majorHAnsi" w:cstheme="majorBidi"/>
      <w:b/>
      <w:bCs/>
      <w:color w:val="4F81BD" w:themeColor="accent1"/>
      <w:sz w:val="24"/>
      <w:szCs w:val="28"/>
      <w:lang w:bidi="ar-SA"/>
    </w:rPr>
  </w:style>
  <w:style w:type="paragraph" w:styleId="Heading4">
    <w:name w:val="heading 4"/>
    <w:basedOn w:val="Normal"/>
    <w:next w:val="Normal"/>
    <w:link w:val="Heading4Char"/>
    <w:unhideWhenUsed/>
    <w:qFormat/>
    <w:rsid w:val="001B5190"/>
    <w:pPr>
      <w:keepNext/>
      <w:keepLines/>
      <w:spacing w:before="200" w:after="0" w:line="240" w:lineRule="auto"/>
      <w:outlineLvl w:val="3"/>
    </w:pPr>
    <w:rPr>
      <w:rFonts w:asciiTheme="majorHAnsi" w:eastAsiaTheme="majorEastAsia" w:hAnsiTheme="majorHAnsi" w:cstheme="majorBidi"/>
      <w:b/>
      <w:bCs/>
      <w:i/>
      <w:iCs/>
      <w:color w:val="4F81BD" w:themeColor="accent1"/>
      <w:sz w:val="24"/>
      <w:szCs w:val="28"/>
      <w:lang w:bidi="ar-SA"/>
    </w:rPr>
  </w:style>
  <w:style w:type="paragraph" w:styleId="Heading5">
    <w:name w:val="heading 5"/>
    <w:basedOn w:val="Normal"/>
    <w:next w:val="Normal"/>
    <w:link w:val="Heading5Char"/>
    <w:unhideWhenUsed/>
    <w:qFormat/>
    <w:rsid w:val="001B5190"/>
    <w:pPr>
      <w:keepNext/>
      <w:keepLines/>
      <w:spacing w:before="200" w:after="0" w:line="240" w:lineRule="auto"/>
      <w:outlineLvl w:val="4"/>
    </w:pPr>
    <w:rPr>
      <w:rFonts w:asciiTheme="majorHAnsi" w:eastAsiaTheme="majorEastAsia" w:hAnsiTheme="majorHAnsi" w:cstheme="majorBidi"/>
      <w:color w:val="243F60" w:themeColor="accent1" w:themeShade="7F"/>
      <w:sz w:val="24"/>
      <w:szCs w:val="28"/>
      <w:lang w:bidi="ar-SA"/>
    </w:rPr>
  </w:style>
  <w:style w:type="paragraph" w:styleId="Heading6">
    <w:name w:val="heading 6"/>
    <w:basedOn w:val="Normal"/>
    <w:next w:val="Normal"/>
    <w:link w:val="Heading6Char"/>
    <w:uiPriority w:val="9"/>
    <w:unhideWhenUsed/>
    <w:qFormat/>
    <w:rsid w:val="001B5190"/>
    <w:pPr>
      <w:keepNext/>
      <w:keepLines/>
      <w:spacing w:before="200" w:after="0" w:line="264" w:lineRule="auto"/>
      <w:jc w:val="both"/>
      <w:outlineLvl w:val="5"/>
    </w:pPr>
    <w:rPr>
      <w:rFonts w:ascii="Cambria" w:eastAsia="Times New Roman" w:hAnsi="Cambria" w:cs="B Lotus"/>
      <w:i/>
      <w:iCs/>
      <w:color w:val="243F60"/>
      <w:sz w:val="24"/>
      <w:szCs w:val="24"/>
      <w:lang w:bidi="ar-SA"/>
    </w:rPr>
  </w:style>
  <w:style w:type="paragraph" w:styleId="Heading7">
    <w:name w:val="heading 7"/>
    <w:basedOn w:val="Normal"/>
    <w:next w:val="Normal"/>
    <w:link w:val="Heading7Char"/>
    <w:uiPriority w:val="9"/>
    <w:qFormat/>
    <w:rsid w:val="001B5190"/>
    <w:pPr>
      <w:keepNext/>
      <w:spacing w:after="0" w:line="240" w:lineRule="auto"/>
      <w:jc w:val="lowKashida"/>
      <w:outlineLvl w:val="6"/>
    </w:pPr>
    <w:rPr>
      <w:rFonts w:ascii="Times New Roman" w:eastAsia="Times New Roman" w:hAnsi="Times New Roman" w:cs="Zar"/>
      <w:sz w:val="20"/>
      <w:szCs w:val="28"/>
      <w:lang w:bidi="ar-SA"/>
    </w:rPr>
  </w:style>
  <w:style w:type="paragraph" w:styleId="Heading8">
    <w:name w:val="heading 8"/>
    <w:basedOn w:val="Normal"/>
    <w:next w:val="Normal"/>
    <w:link w:val="Heading8Char"/>
    <w:unhideWhenUsed/>
    <w:qFormat/>
    <w:rsid w:val="001B5190"/>
    <w:pPr>
      <w:keepNext/>
      <w:keepLines/>
      <w:bidi w:val="0"/>
      <w:spacing w:before="200" w:after="0" w:line="240" w:lineRule="auto"/>
      <w:outlineLvl w:val="7"/>
    </w:pPr>
    <w:rPr>
      <w:rFonts w:ascii="Calibri Light" w:eastAsia="Times New Roman" w:hAnsi="Calibri Light" w:cs="Times New Roman"/>
      <w:bCs/>
      <w:color w:val="404040"/>
      <w:sz w:val="20"/>
      <w:szCs w:val="20"/>
      <w:u w:val="single"/>
      <w:lang w:bidi="ar-SA"/>
    </w:rPr>
  </w:style>
  <w:style w:type="paragraph" w:styleId="Heading9">
    <w:name w:val="heading 9"/>
    <w:basedOn w:val="Normal"/>
    <w:next w:val="Normal"/>
    <w:link w:val="Heading9Char"/>
    <w:unhideWhenUsed/>
    <w:qFormat/>
    <w:rsid w:val="001B5190"/>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Char Char Char Char Char Char Char Char Char Char Char Char Char Char Char Char Char Char Char Char Char Char Char,m Char,1 Char,فهرست مطالب حرفه ای Char,عنوان دو Char"/>
    <w:basedOn w:val="DefaultParagraphFont"/>
    <w:link w:val="Heading1"/>
    <w:rsid w:val="00397B88"/>
    <w:rPr>
      <w:rFonts w:ascii="Times New Roman" w:eastAsia="Times New Roman" w:hAnsi="Times New Roman" w:cs="Times New Roman"/>
      <w:b/>
      <w:bCs/>
      <w:kern w:val="36"/>
      <w:sz w:val="48"/>
      <w:szCs w:val="48"/>
    </w:rPr>
  </w:style>
  <w:style w:type="character" w:customStyle="1" w:styleId="Heading2Char">
    <w:name w:val="Heading 2 Char"/>
    <w:aliases w:val="Heading 2 Char Char Char Char Char Char Char Char Char Char Char Char Char Char Char Char Char Char Char Char,j Char"/>
    <w:basedOn w:val="DefaultParagraphFont"/>
    <w:link w:val="Heading2"/>
    <w:rsid w:val="001B5190"/>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aliases w:val="Heading 3 Char Char Char Char Char Char Char Char Char Char Char Char Char,n Char"/>
    <w:basedOn w:val="DefaultParagraphFont"/>
    <w:link w:val="Heading3"/>
    <w:uiPriority w:val="99"/>
    <w:rsid w:val="001B5190"/>
    <w:rPr>
      <w:rFonts w:asciiTheme="majorHAnsi" w:eastAsiaTheme="majorEastAsia" w:hAnsiTheme="majorHAnsi" w:cstheme="majorBidi"/>
      <w:b/>
      <w:bCs/>
      <w:color w:val="4F81BD" w:themeColor="accent1"/>
      <w:sz w:val="24"/>
      <w:szCs w:val="28"/>
      <w:lang w:bidi="ar-SA"/>
    </w:rPr>
  </w:style>
  <w:style w:type="character" w:customStyle="1" w:styleId="Heading4Char">
    <w:name w:val="Heading 4 Char"/>
    <w:basedOn w:val="DefaultParagraphFont"/>
    <w:link w:val="Heading4"/>
    <w:rsid w:val="001B5190"/>
    <w:rPr>
      <w:rFonts w:asciiTheme="majorHAnsi" w:eastAsiaTheme="majorEastAsia" w:hAnsiTheme="majorHAnsi" w:cstheme="majorBidi"/>
      <w:b/>
      <w:bCs/>
      <w:i/>
      <w:iCs/>
      <w:color w:val="4F81BD" w:themeColor="accent1"/>
      <w:sz w:val="24"/>
      <w:szCs w:val="28"/>
      <w:lang w:bidi="ar-SA"/>
    </w:rPr>
  </w:style>
  <w:style w:type="character" w:customStyle="1" w:styleId="Heading5Char">
    <w:name w:val="Heading 5 Char"/>
    <w:basedOn w:val="DefaultParagraphFont"/>
    <w:link w:val="Heading5"/>
    <w:rsid w:val="001B5190"/>
    <w:rPr>
      <w:rFonts w:asciiTheme="majorHAnsi" w:eastAsiaTheme="majorEastAsia" w:hAnsiTheme="majorHAnsi" w:cstheme="majorBidi"/>
      <w:color w:val="243F60" w:themeColor="accent1" w:themeShade="7F"/>
      <w:sz w:val="24"/>
      <w:szCs w:val="28"/>
      <w:lang w:bidi="ar-SA"/>
    </w:rPr>
  </w:style>
  <w:style w:type="character" w:customStyle="1" w:styleId="Heading6Char">
    <w:name w:val="Heading 6 Char"/>
    <w:basedOn w:val="DefaultParagraphFont"/>
    <w:link w:val="Heading6"/>
    <w:uiPriority w:val="9"/>
    <w:rsid w:val="001B5190"/>
    <w:rPr>
      <w:rFonts w:ascii="Cambria" w:eastAsia="Times New Roman" w:hAnsi="Cambria" w:cs="B Lotus"/>
      <w:i/>
      <w:iCs/>
      <w:color w:val="243F60"/>
      <w:sz w:val="24"/>
      <w:szCs w:val="24"/>
      <w:lang w:bidi="ar-SA"/>
    </w:rPr>
  </w:style>
  <w:style w:type="character" w:customStyle="1" w:styleId="Heading7Char">
    <w:name w:val="Heading 7 Char"/>
    <w:basedOn w:val="DefaultParagraphFont"/>
    <w:link w:val="Heading7"/>
    <w:uiPriority w:val="9"/>
    <w:rsid w:val="001B5190"/>
    <w:rPr>
      <w:rFonts w:ascii="Times New Roman" w:eastAsia="Times New Roman" w:hAnsi="Times New Roman" w:cs="Zar"/>
      <w:sz w:val="20"/>
      <w:szCs w:val="28"/>
      <w:lang w:bidi="ar-SA"/>
    </w:rPr>
  </w:style>
  <w:style w:type="character" w:customStyle="1" w:styleId="Heading8Char">
    <w:name w:val="Heading 8 Char"/>
    <w:basedOn w:val="DefaultParagraphFont"/>
    <w:link w:val="Heading8"/>
    <w:rsid w:val="001B5190"/>
    <w:rPr>
      <w:rFonts w:ascii="Calibri Light" w:eastAsia="Times New Roman" w:hAnsi="Calibri Light" w:cs="Times New Roman"/>
      <w:bCs/>
      <w:color w:val="404040"/>
      <w:sz w:val="20"/>
      <w:szCs w:val="20"/>
      <w:u w:val="single"/>
      <w:lang w:bidi="ar-SA"/>
    </w:rPr>
  </w:style>
  <w:style w:type="character" w:customStyle="1" w:styleId="Heading9Char">
    <w:name w:val="Heading 9 Char"/>
    <w:basedOn w:val="DefaultParagraphFont"/>
    <w:link w:val="Heading9"/>
    <w:rsid w:val="001B5190"/>
    <w:rPr>
      <w:rFonts w:asciiTheme="majorHAnsi" w:eastAsiaTheme="majorEastAsia" w:hAnsiTheme="majorHAnsi" w:cstheme="majorBidi"/>
      <w:i/>
      <w:iCs/>
      <w:color w:val="404040" w:themeColor="text1" w:themeTint="BF"/>
      <w:sz w:val="20"/>
      <w:szCs w:val="20"/>
      <w:lang w:bidi="ar-SA"/>
    </w:rPr>
  </w:style>
  <w:style w:type="paragraph" w:styleId="FootnoteText">
    <w:name w:val="footnote text"/>
    <w:aliases w:val="متن زيرنويس,Footnote Text3,Footnote Text41,Footnote Text211,Footnote Text Char Char Char311,Footnote Text Char Char Char41,Footnote Text311,Footnote Text Char Char Char4 Char Char1,Footnote Text23,Footnote Text221 Char Char, Char,Char Char"/>
    <w:basedOn w:val="Normal"/>
    <w:link w:val="FootnoteTextChar"/>
    <w:uiPriority w:val="99"/>
    <w:qFormat/>
    <w:rsid w:val="001B5190"/>
    <w:pPr>
      <w:bidi w:val="0"/>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aliases w:val="متن زيرنويس Char,Footnote Text3 Char,Footnote Text41 Char,Footnote Text211 Char,Footnote Text Char Char Char311 Char,Footnote Text Char Char Char41 Char,Footnote Text311 Char,Footnote Text Char Char Char4 Char Char1 Char, Char Char"/>
    <w:basedOn w:val="DefaultParagraphFont"/>
    <w:link w:val="FootnoteText"/>
    <w:uiPriority w:val="99"/>
    <w:rsid w:val="001B5190"/>
    <w:rPr>
      <w:rFonts w:ascii="Times New Roman" w:eastAsia="Times New Roman" w:hAnsi="Times New Roman" w:cs="Times New Roman"/>
      <w:sz w:val="20"/>
      <w:szCs w:val="20"/>
      <w:lang w:bidi="ar-SA"/>
    </w:rPr>
  </w:style>
  <w:style w:type="character" w:styleId="FootnoteReference">
    <w:name w:val="footnote reference"/>
    <w:aliases w:val="شماره زيرنويس,Footnote,پاورقی,مرجع پاورقي,ÔãÇÑå ÒíÑäæíÓ,Omid Footnote, Char Char1 Char,Char Char1 Char,ãÑÌÚ ÇæÑÞí,heading1"/>
    <w:uiPriority w:val="99"/>
    <w:qFormat/>
    <w:rsid w:val="001B5190"/>
    <w:rPr>
      <w:vertAlign w:val="superscript"/>
    </w:rPr>
  </w:style>
  <w:style w:type="paragraph" w:customStyle="1" w:styleId="a1">
    <w:name w:val="جدول"/>
    <w:basedOn w:val="Normal"/>
    <w:link w:val="Char"/>
    <w:qFormat/>
    <w:rsid w:val="001B5190"/>
    <w:pPr>
      <w:autoSpaceDE w:val="0"/>
      <w:autoSpaceDN w:val="0"/>
      <w:adjustRightInd w:val="0"/>
      <w:spacing w:after="0" w:line="360" w:lineRule="auto"/>
      <w:jc w:val="center"/>
    </w:pPr>
    <w:rPr>
      <w:rFonts w:ascii="BNazanin" w:cs="B Zar"/>
      <w:sz w:val="24"/>
      <w:szCs w:val="24"/>
    </w:rPr>
  </w:style>
  <w:style w:type="paragraph" w:customStyle="1" w:styleId="Style1">
    <w:name w:val="Style1"/>
    <w:basedOn w:val="Normal"/>
    <w:link w:val="Style1Char"/>
    <w:qFormat/>
    <w:rsid w:val="001B5190"/>
    <w:pPr>
      <w:spacing w:before="240" w:after="0" w:line="360" w:lineRule="auto"/>
      <w:jc w:val="both"/>
    </w:pPr>
    <w:rPr>
      <w:rFonts w:ascii="Times New Roman" w:eastAsia="Times New Roman" w:hAnsi="Times New Roman" w:cs="B Zar"/>
      <w:b/>
      <w:bCs/>
      <w:sz w:val="32"/>
      <w:szCs w:val="32"/>
      <w:lang w:bidi="ar-SA"/>
    </w:rPr>
  </w:style>
  <w:style w:type="paragraph" w:customStyle="1" w:styleId="1">
    <w:name w:val="تیتر1"/>
    <w:basedOn w:val="Normal"/>
    <w:link w:val="1Char"/>
    <w:qFormat/>
    <w:rsid w:val="001B5190"/>
    <w:pPr>
      <w:spacing w:after="240"/>
      <w:jc w:val="both"/>
    </w:pPr>
    <w:rPr>
      <w:rFonts w:ascii="BNazanin" w:eastAsia="Times New Roman" w:hAnsi="Times New Roman" w:cs="B Zar"/>
      <w:b/>
      <w:bCs/>
      <w:sz w:val="32"/>
      <w:szCs w:val="32"/>
      <w:lang w:bidi="ar-SA"/>
    </w:rPr>
  </w:style>
  <w:style w:type="paragraph" w:customStyle="1" w:styleId="2">
    <w:name w:val="تیتر2"/>
    <w:basedOn w:val="Normal"/>
    <w:qFormat/>
    <w:rsid w:val="001B5190"/>
    <w:pPr>
      <w:spacing w:after="240" w:line="360" w:lineRule="auto"/>
    </w:pPr>
    <w:rPr>
      <w:rFonts w:ascii="Times New Roman" w:eastAsia="Times New Roman" w:hAnsi="Times New Roman" w:cs="B Zar"/>
      <w:b/>
      <w:bCs/>
      <w:sz w:val="28"/>
      <w:szCs w:val="28"/>
      <w:lang w:bidi="ar-SA"/>
    </w:rPr>
  </w:style>
  <w:style w:type="paragraph" w:customStyle="1" w:styleId="Style2">
    <w:name w:val="Style2"/>
    <w:basedOn w:val="2"/>
    <w:link w:val="Style2Char"/>
    <w:qFormat/>
    <w:rsid w:val="001B5190"/>
    <w:pPr>
      <w:spacing w:before="240" w:after="0"/>
      <w:jc w:val="both"/>
    </w:pPr>
  </w:style>
  <w:style w:type="paragraph" w:customStyle="1" w:styleId="Style3">
    <w:name w:val="Style3"/>
    <w:basedOn w:val="Normal"/>
    <w:link w:val="Style3Char"/>
    <w:qFormat/>
    <w:rsid w:val="001B5190"/>
    <w:pPr>
      <w:spacing w:after="120" w:line="360" w:lineRule="auto"/>
      <w:jc w:val="center"/>
    </w:pPr>
    <w:rPr>
      <w:rFonts w:ascii="Times New Roman" w:eastAsia="Times New Roman" w:hAnsi="Times New Roman" w:cs="B Zar"/>
      <w:b/>
      <w:bCs/>
      <w:sz w:val="24"/>
      <w:szCs w:val="24"/>
      <w:lang w:bidi="ar-SA"/>
    </w:rPr>
  </w:style>
  <w:style w:type="paragraph" w:styleId="BalloonText">
    <w:name w:val="Balloon Text"/>
    <w:basedOn w:val="Normal"/>
    <w:link w:val="BalloonTextChar"/>
    <w:uiPriority w:val="99"/>
    <w:unhideWhenUsed/>
    <w:rsid w:val="001B5190"/>
    <w:pPr>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rsid w:val="001B5190"/>
    <w:rPr>
      <w:rFonts w:ascii="Tahoma" w:eastAsia="Times New Roman" w:hAnsi="Tahoma" w:cs="Tahoma"/>
      <w:sz w:val="16"/>
      <w:szCs w:val="16"/>
      <w:lang w:bidi="ar-SA"/>
    </w:rPr>
  </w:style>
  <w:style w:type="paragraph" w:styleId="ListParagraph">
    <w:name w:val="List Paragraph"/>
    <w:aliases w:val="heading2,زیرنویس انگلیسی,Numbered Items,level 2,20,توابع,Titrha"/>
    <w:basedOn w:val="Normal"/>
    <w:link w:val="ListParagraphChar"/>
    <w:uiPriority w:val="34"/>
    <w:qFormat/>
    <w:rsid w:val="001B5190"/>
    <w:pPr>
      <w:ind w:left="720"/>
      <w:contextualSpacing/>
    </w:pPr>
    <w:rPr>
      <w:rFonts w:ascii="B Lotus" w:eastAsia="Calibri" w:hAnsi="B Lotus" w:cs="B Lotus"/>
      <w:noProof/>
      <w:sz w:val="32"/>
      <w:szCs w:val="32"/>
    </w:rPr>
  </w:style>
  <w:style w:type="paragraph" w:customStyle="1" w:styleId="a2">
    <w:name w:val="عنوان بخش"/>
    <w:basedOn w:val="Heading1"/>
    <w:link w:val="Char0"/>
    <w:autoRedefine/>
    <w:qFormat/>
    <w:rsid w:val="001B5190"/>
    <w:pPr>
      <w:keepNext/>
      <w:bidi/>
      <w:spacing w:before="0" w:beforeAutospacing="0" w:after="0" w:afterAutospacing="0"/>
      <w:jc w:val="both"/>
    </w:pPr>
    <w:rPr>
      <w:rFonts w:ascii="Arial" w:hAnsi="Arial" w:cs="B Nazanin"/>
      <w:b w:val="0"/>
      <w:bCs w:val="0"/>
      <w:color w:val="000000"/>
      <w:kern w:val="0"/>
      <w:sz w:val="27"/>
      <w:szCs w:val="27"/>
      <w:shd w:val="clear" w:color="auto" w:fill="FFFFFF"/>
      <w:lang w:bidi="ar-SA"/>
    </w:rPr>
  </w:style>
  <w:style w:type="character" w:customStyle="1" w:styleId="Char0">
    <w:name w:val="عنوان بخش Char"/>
    <w:link w:val="a2"/>
    <w:rsid w:val="001B5190"/>
    <w:rPr>
      <w:rFonts w:ascii="Arial" w:eastAsia="Times New Roman" w:hAnsi="Arial" w:cs="B Nazanin"/>
      <w:color w:val="000000"/>
      <w:sz w:val="27"/>
      <w:szCs w:val="27"/>
      <w:lang w:bidi="ar-SA"/>
    </w:rPr>
  </w:style>
  <w:style w:type="character" w:styleId="Hyperlink">
    <w:name w:val="Hyperlink"/>
    <w:uiPriority w:val="99"/>
    <w:unhideWhenUsed/>
    <w:rsid w:val="001B5190"/>
    <w:rPr>
      <w:color w:val="0000FF"/>
      <w:u w:val="single"/>
    </w:rPr>
  </w:style>
  <w:style w:type="paragraph" w:styleId="BodyText2">
    <w:name w:val="Body Text 2"/>
    <w:basedOn w:val="Normal"/>
    <w:link w:val="BodyText2Char"/>
    <w:rsid w:val="001B5190"/>
    <w:pPr>
      <w:shd w:val="clear" w:color="auto" w:fill="FFFFFF"/>
      <w:spacing w:after="0" w:line="240" w:lineRule="auto"/>
      <w:jc w:val="lowKashida"/>
    </w:pPr>
    <w:rPr>
      <w:rFonts w:ascii="Times New Roman" w:eastAsia="Times New Roman" w:hAnsi="Times New Roman" w:cs="Traditional Arabic"/>
      <w:sz w:val="40"/>
      <w:szCs w:val="32"/>
      <w:lang w:bidi="ar-SA"/>
    </w:rPr>
  </w:style>
  <w:style w:type="character" w:customStyle="1" w:styleId="BodyText2Char">
    <w:name w:val="Body Text 2 Char"/>
    <w:basedOn w:val="DefaultParagraphFont"/>
    <w:link w:val="BodyText2"/>
    <w:rsid w:val="001B5190"/>
    <w:rPr>
      <w:rFonts w:ascii="Times New Roman" w:eastAsia="Times New Roman" w:hAnsi="Times New Roman" w:cs="Traditional Arabic"/>
      <w:sz w:val="40"/>
      <w:szCs w:val="32"/>
      <w:shd w:val="clear" w:color="auto" w:fill="FFFFFF"/>
      <w:lang w:bidi="ar-SA"/>
    </w:rPr>
  </w:style>
  <w:style w:type="paragraph" w:styleId="BodyText3">
    <w:name w:val="Body Text 3"/>
    <w:basedOn w:val="Normal"/>
    <w:link w:val="BodyText3Char"/>
    <w:rsid w:val="001B5190"/>
    <w:pPr>
      <w:spacing w:after="0" w:line="240" w:lineRule="auto"/>
      <w:jc w:val="lowKashida"/>
    </w:pPr>
    <w:rPr>
      <w:rFonts w:ascii="Times New Roman" w:eastAsia="Times New Roman" w:hAnsi="Times New Roman" w:cs="Traditional Arabic"/>
      <w:sz w:val="40"/>
      <w:szCs w:val="32"/>
      <w:lang w:bidi="ar-SA"/>
    </w:rPr>
  </w:style>
  <w:style w:type="character" w:customStyle="1" w:styleId="BodyText3Char">
    <w:name w:val="Body Text 3 Char"/>
    <w:basedOn w:val="DefaultParagraphFont"/>
    <w:link w:val="BodyText3"/>
    <w:rsid w:val="001B5190"/>
    <w:rPr>
      <w:rFonts w:ascii="Times New Roman" w:eastAsia="Times New Roman" w:hAnsi="Times New Roman" w:cs="Traditional Arabic"/>
      <w:sz w:val="40"/>
      <w:szCs w:val="32"/>
      <w:lang w:bidi="ar-SA"/>
    </w:rPr>
  </w:style>
  <w:style w:type="paragraph" w:styleId="BodyTextIndent2">
    <w:name w:val="Body Text Indent 2"/>
    <w:basedOn w:val="Normal"/>
    <w:link w:val="BodyTextIndent2Char"/>
    <w:rsid w:val="001B5190"/>
    <w:pPr>
      <w:shd w:val="clear" w:color="auto" w:fill="FFFFFF"/>
      <w:spacing w:after="0" w:line="240" w:lineRule="auto"/>
      <w:ind w:firstLine="567"/>
    </w:pPr>
    <w:rPr>
      <w:rFonts w:ascii="Times New Roman" w:eastAsia="Times New Roman" w:hAnsi="Times New Roman" w:cs="Traditional Arabic"/>
      <w:sz w:val="40"/>
      <w:szCs w:val="32"/>
      <w:lang w:bidi="ar-SA"/>
    </w:rPr>
  </w:style>
  <w:style w:type="character" w:customStyle="1" w:styleId="BodyTextIndent2Char">
    <w:name w:val="Body Text Indent 2 Char"/>
    <w:basedOn w:val="DefaultParagraphFont"/>
    <w:link w:val="BodyTextIndent2"/>
    <w:rsid w:val="001B5190"/>
    <w:rPr>
      <w:rFonts w:ascii="Times New Roman" w:eastAsia="Times New Roman" w:hAnsi="Times New Roman" w:cs="Traditional Arabic"/>
      <w:sz w:val="40"/>
      <w:szCs w:val="32"/>
      <w:shd w:val="clear" w:color="auto" w:fill="FFFFFF"/>
      <w:lang w:bidi="ar-SA"/>
    </w:rPr>
  </w:style>
  <w:style w:type="paragraph" w:styleId="BodyTextIndent3">
    <w:name w:val="Body Text Indent 3"/>
    <w:basedOn w:val="Normal"/>
    <w:link w:val="BodyTextIndent3Char"/>
    <w:rsid w:val="001B5190"/>
    <w:pPr>
      <w:shd w:val="clear" w:color="auto" w:fill="FFFFFF"/>
      <w:spacing w:after="0" w:line="240" w:lineRule="auto"/>
      <w:ind w:firstLine="567"/>
    </w:pPr>
    <w:rPr>
      <w:rFonts w:ascii="Times New Roman" w:eastAsia="Times New Roman" w:hAnsi="Times New Roman" w:cs="B Nazanin"/>
      <w:sz w:val="40"/>
      <w:szCs w:val="28"/>
      <w:lang w:bidi="ar-SA"/>
    </w:rPr>
  </w:style>
  <w:style w:type="character" w:customStyle="1" w:styleId="BodyTextIndent3Char">
    <w:name w:val="Body Text Indent 3 Char"/>
    <w:basedOn w:val="DefaultParagraphFont"/>
    <w:link w:val="BodyTextIndent3"/>
    <w:rsid w:val="001B5190"/>
    <w:rPr>
      <w:rFonts w:ascii="Times New Roman" w:eastAsia="Times New Roman" w:hAnsi="Times New Roman" w:cs="B Nazanin"/>
      <w:sz w:val="40"/>
      <w:szCs w:val="28"/>
      <w:shd w:val="clear" w:color="auto" w:fill="FFFFFF"/>
      <w:lang w:bidi="ar-SA"/>
    </w:rPr>
  </w:style>
  <w:style w:type="paragraph" w:customStyle="1" w:styleId="a3">
    <w:name w:val="عنوان زیربخش"/>
    <w:basedOn w:val="Normal"/>
    <w:link w:val="Char1"/>
    <w:autoRedefine/>
    <w:qFormat/>
    <w:rsid w:val="001B5190"/>
    <w:pPr>
      <w:spacing w:after="0" w:line="360" w:lineRule="auto"/>
      <w:ind w:left="-37"/>
      <w:jc w:val="both"/>
    </w:pPr>
    <w:rPr>
      <w:rFonts w:ascii="Arial" w:eastAsia="Times New Roman" w:hAnsi="Arial" w:cs="B Nazanin"/>
      <w:sz w:val="24"/>
      <w:szCs w:val="24"/>
      <w:lang w:bidi="ar-SA"/>
    </w:rPr>
  </w:style>
  <w:style w:type="character" w:customStyle="1" w:styleId="Char1">
    <w:name w:val="عنوان زیربخش Char"/>
    <w:link w:val="a3"/>
    <w:rsid w:val="001B5190"/>
    <w:rPr>
      <w:rFonts w:ascii="Arial" w:eastAsia="Times New Roman" w:hAnsi="Arial" w:cs="B Nazanin"/>
      <w:sz w:val="24"/>
      <w:szCs w:val="24"/>
      <w:lang w:bidi="ar-SA"/>
    </w:rPr>
  </w:style>
  <w:style w:type="paragraph" w:customStyle="1" w:styleId="m2">
    <w:name w:val="m2"/>
    <w:basedOn w:val="Normal"/>
    <w:qFormat/>
    <w:rsid w:val="001B5190"/>
    <w:pPr>
      <w:spacing w:after="0" w:line="360" w:lineRule="auto"/>
    </w:pPr>
    <w:rPr>
      <w:rFonts w:ascii="Times New Roman" w:eastAsia="Times New Roman" w:hAnsi="Times New Roman" w:cs="B Zar"/>
      <w:b/>
      <w:bCs/>
      <w:sz w:val="28"/>
      <w:szCs w:val="28"/>
      <w:lang w:bidi="ar-SA"/>
    </w:rPr>
  </w:style>
  <w:style w:type="paragraph" w:customStyle="1" w:styleId="m3">
    <w:name w:val="m3"/>
    <w:basedOn w:val="Normal"/>
    <w:qFormat/>
    <w:rsid w:val="001B5190"/>
    <w:pPr>
      <w:spacing w:after="0" w:line="360" w:lineRule="auto"/>
      <w:jc w:val="center"/>
    </w:pPr>
    <w:rPr>
      <w:rFonts w:ascii="Tahoma" w:eastAsia="Times New Roman" w:hAnsi="Tahoma" w:cs="B Zar"/>
      <w:sz w:val="24"/>
      <w:szCs w:val="24"/>
    </w:rPr>
  </w:style>
  <w:style w:type="character" w:customStyle="1" w:styleId="BodyTextChar">
    <w:name w:val="Body Text Char"/>
    <w:aliases w:val=" Char30 Char"/>
    <w:basedOn w:val="DefaultParagraphFont"/>
    <w:link w:val="BodyText"/>
    <w:uiPriority w:val="99"/>
    <w:rsid w:val="001B5190"/>
    <w:rPr>
      <w:rFonts w:ascii="MS Sans Serif" w:eastAsia="Times New Roman" w:hAnsi="MS Sans Serif" w:cs="Yagut"/>
      <w:sz w:val="28"/>
      <w:szCs w:val="28"/>
      <w:lang w:bidi="ar-SA"/>
    </w:rPr>
  </w:style>
  <w:style w:type="paragraph" w:styleId="BodyText">
    <w:name w:val="Body Text"/>
    <w:aliases w:val=" Char30"/>
    <w:basedOn w:val="Normal"/>
    <w:link w:val="BodyTextChar"/>
    <w:uiPriority w:val="99"/>
    <w:rsid w:val="001B5190"/>
    <w:pPr>
      <w:spacing w:after="0" w:line="240" w:lineRule="auto"/>
      <w:jc w:val="lowKashida"/>
    </w:pPr>
    <w:rPr>
      <w:rFonts w:ascii="MS Sans Serif" w:eastAsia="Times New Roman" w:hAnsi="MS Sans Serif" w:cs="Yagut"/>
      <w:sz w:val="28"/>
      <w:szCs w:val="28"/>
      <w:lang w:bidi="ar-SA"/>
    </w:rPr>
  </w:style>
  <w:style w:type="character" w:customStyle="1" w:styleId="BodyTextChar1">
    <w:name w:val="Body Text Char1"/>
    <w:basedOn w:val="DefaultParagraphFont"/>
    <w:uiPriority w:val="99"/>
    <w:rsid w:val="001B5190"/>
  </w:style>
  <w:style w:type="paragraph" w:customStyle="1" w:styleId="Style4">
    <w:name w:val="Style4"/>
    <w:basedOn w:val="Normal"/>
    <w:qFormat/>
    <w:rsid w:val="001B5190"/>
    <w:pPr>
      <w:spacing w:after="0" w:line="360" w:lineRule="auto"/>
      <w:jc w:val="center"/>
    </w:pPr>
    <w:rPr>
      <w:rFonts w:ascii="Times New Roman" w:eastAsia="Times New Roman" w:hAnsi="Times New Roman" w:cs="B Zar"/>
      <w:b/>
      <w:bCs/>
      <w:sz w:val="24"/>
      <w:szCs w:val="24"/>
      <w:lang w:bidi="ar-SA"/>
    </w:rPr>
  </w:style>
  <w:style w:type="character" w:styleId="CommentReference">
    <w:name w:val="annotation reference"/>
    <w:uiPriority w:val="99"/>
    <w:rsid w:val="001B5190"/>
    <w:rPr>
      <w:sz w:val="16"/>
      <w:szCs w:val="16"/>
    </w:rPr>
  </w:style>
  <w:style w:type="paragraph" w:styleId="CommentText">
    <w:name w:val="annotation text"/>
    <w:basedOn w:val="Normal"/>
    <w:link w:val="CommentTextChar"/>
    <w:uiPriority w:val="99"/>
    <w:rsid w:val="001B5190"/>
    <w:pPr>
      <w:spacing w:after="0" w:line="240" w:lineRule="auto"/>
    </w:pPr>
    <w:rPr>
      <w:rFonts w:ascii="Times New Roman" w:eastAsia="Times New Roman" w:hAnsi="Times New Roman" w:cs="Traditional Arabic"/>
      <w:sz w:val="20"/>
      <w:szCs w:val="20"/>
      <w:lang w:bidi="ar-SA"/>
    </w:rPr>
  </w:style>
  <w:style w:type="character" w:customStyle="1" w:styleId="CommentTextChar">
    <w:name w:val="Comment Text Char"/>
    <w:basedOn w:val="DefaultParagraphFont"/>
    <w:link w:val="CommentText"/>
    <w:uiPriority w:val="99"/>
    <w:rsid w:val="001B5190"/>
    <w:rPr>
      <w:rFonts w:ascii="Times New Roman" w:eastAsia="Times New Roman" w:hAnsi="Times New Roman" w:cs="Traditional Arabic"/>
      <w:sz w:val="20"/>
      <w:szCs w:val="20"/>
      <w:lang w:bidi="ar-SA"/>
    </w:rPr>
  </w:style>
  <w:style w:type="table" w:styleId="MediumList2-Accent1">
    <w:name w:val="Medium List 2 Accent 1"/>
    <w:basedOn w:val="TableNormal"/>
    <w:uiPriority w:val="66"/>
    <w:rsid w:val="001B5190"/>
    <w:pPr>
      <w:spacing w:after="0" w:line="240" w:lineRule="auto"/>
    </w:pPr>
    <w:rPr>
      <w:rFonts w:asciiTheme="majorHAnsi" w:eastAsiaTheme="majorEastAsia" w:hAnsiTheme="majorHAnsi" w:cstheme="majorBidi"/>
      <w:color w:val="000000" w:themeColor="text1"/>
      <w:lang w:eastAsia="ja-JP"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m1">
    <w:name w:val="m1"/>
    <w:basedOn w:val="Normal"/>
    <w:qFormat/>
    <w:rsid w:val="001B5190"/>
    <w:pPr>
      <w:spacing w:after="0" w:line="360" w:lineRule="auto"/>
    </w:pPr>
    <w:rPr>
      <w:rFonts w:ascii="Times New Roman" w:eastAsia="Times New Roman" w:hAnsi="Times New Roman" w:cs="B Zar"/>
      <w:b/>
      <w:bCs/>
      <w:sz w:val="32"/>
      <w:szCs w:val="32"/>
      <w:lang w:bidi="ar-SA"/>
    </w:rPr>
  </w:style>
  <w:style w:type="paragraph" w:customStyle="1" w:styleId="a4">
    <w:name w:val="نمودار"/>
    <w:basedOn w:val="m3"/>
    <w:qFormat/>
    <w:rsid w:val="001B5190"/>
  </w:style>
  <w:style w:type="paragraph" w:customStyle="1" w:styleId="a5">
    <w:name w:val="تیتر"/>
    <w:basedOn w:val="Normal"/>
    <w:link w:val="Char2"/>
    <w:qFormat/>
    <w:rsid w:val="001B5190"/>
    <w:pPr>
      <w:spacing w:after="0" w:line="360" w:lineRule="auto"/>
      <w:ind w:firstLine="720"/>
      <w:jc w:val="both"/>
    </w:pPr>
    <w:rPr>
      <w:rFonts w:ascii="Times New Roman" w:eastAsia="Times New Roman" w:hAnsi="Times New Roman" w:cs="B Nazanin"/>
      <w:b/>
      <w:bCs/>
      <w:sz w:val="32"/>
      <w:szCs w:val="32"/>
      <w:lang w:bidi="ar-SA"/>
    </w:rPr>
  </w:style>
  <w:style w:type="character" w:customStyle="1" w:styleId="Char2">
    <w:name w:val="تیتر Char"/>
    <w:link w:val="a5"/>
    <w:rsid w:val="001B5190"/>
    <w:rPr>
      <w:rFonts w:ascii="Times New Roman" w:eastAsia="Times New Roman" w:hAnsi="Times New Roman" w:cs="B Nazanin"/>
      <w:b/>
      <w:bCs/>
      <w:sz w:val="32"/>
      <w:szCs w:val="32"/>
      <w:lang w:bidi="ar-SA"/>
    </w:rPr>
  </w:style>
  <w:style w:type="paragraph" w:styleId="Caption">
    <w:name w:val="caption"/>
    <w:basedOn w:val="Normal"/>
    <w:next w:val="Normal"/>
    <w:link w:val="CaptionChar"/>
    <w:uiPriority w:val="35"/>
    <w:unhideWhenUsed/>
    <w:qFormat/>
    <w:rsid w:val="001B5190"/>
    <w:pPr>
      <w:spacing w:line="240" w:lineRule="auto"/>
      <w:jc w:val="center"/>
    </w:pPr>
    <w:rPr>
      <w:rFonts w:ascii="Calibri" w:eastAsia="Calibri" w:hAnsi="Calibri" w:cs="B Nazanin"/>
      <w:b/>
      <w:bCs/>
      <w:color w:val="1802BE"/>
      <w:sz w:val="18"/>
      <w:szCs w:val="20"/>
    </w:rPr>
  </w:style>
  <w:style w:type="paragraph" w:customStyle="1" w:styleId="Normal1">
    <w:name w:val="Normal1"/>
    <w:rsid w:val="001B5190"/>
    <w:pPr>
      <w:spacing w:after="0"/>
    </w:pPr>
    <w:rPr>
      <w:rFonts w:ascii="Arial" w:eastAsia="Arial" w:hAnsi="Arial" w:cs="Arial"/>
      <w:lang w:bidi="ar-SA"/>
    </w:rPr>
  </w:style>
  <w:style w:type="table" w:styleId="TableGrid">
    <w:name w:val="Table Grid"/>
    <w:aliases w:val="جدول خودم"/>
    <w:basedOn w:val="TableNormal"/>
    <w:uiPriority w:val="59"/>
    <w:rsid w:val="001B51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5190"/>
    <w:pPr>
      <w:tabs>
        <w:tab w:val="center" w:pos="4513"/>
        <w:tab w:val="right" w:pos="9026"/>
      </w:tabs>
      <w:spacing w:after="0" w:line="240" w:lineRule="auto"/>
    </w:pPr>
    <w:rPr>
      <w:rFonts w:ascii="Times New Roman" w:eastAsia="Times New Roman" w:hAnsi="Times New Roman" w:cs="Traditional Arabic"/>
      <w:sz w:val="24"/>
      <w:szCs w:val="28"/>
      <w:lang w:bidi="ar-SA"/>
    </w:rPr>
  </w:style>
  <w:style w:type="character" w:customStyle="1" w:styleId="HeaderChar">
    <w:name w:val="Header Char"/>
    <w:basedOn w:val="DefaultParagraphFont"/>
    <w:link w:val="Header"/>
    <w:uiPriority w:val="99"/>
    <w:rsid w:val="001B5190"/>
    <w:rPr>
      <w:rFonts w:ascii="Times New Roman" w:eastAsia="Times New Roman" w:hAnsi="Times New Roman" w:cs="Traditional Arabic"/>
      <w:sz w:val="24"/>
      <w:szCs w:val="28"/>
      <w:lang w:bidi="ar-SA"/>
    </w:rPr>
  </w:style>
  <w:style w:type="paragraph" w:styleId="Footer">
    <w:name w:val="footer"/>
    <w:basedOn w:val="Normal"/>
    <w:link w:val="FooterChar"/>
    <w:uiPriority w:val="99"/>
    <w:unhideWhenUsed/>
    <w:rsid w:val="001B5190"/>
    <w:pPr>
      <w:tabs>
        <w:tab w:val="center" w:pos="4513"/>
        <w:tab w:val="right" w:pos="9026"/>
      </w:tabs>
      <w:spacing w:after="0" w:line="240" w:lineRule="auto"/>
    </w:pPr>
    <w:rPr>
      <w:rFonts w:ascii="Times New Roman" w:eastAsia="Times New Roman" w:hAnsi="Times New Roman" w:cs="Traditional Arabic"/>
      <w:sz w:val="24"/>
      <w:szCs w:val="28"/>
      <w:lang w:bidi="ar-SA"/>
    </w:rPr>
  </w:style>
  <w:style w:type="character" w:customStyle="1" w:styleId="FooterChar">
    <w:name w:val="Footer Char"/>
    <w:basedOn w:val="DefaultParagraphFont"/>
    <w:link w:val="Footer"/>
    <w:uiPriority w:val="99"/>
    <w:rsid w:val="001B5190"/>
    <w:rPr>
      <w:rFonts w:ascii="Times New Roman" w:eastAsia="Times New Roman" w:hAnsi="Times New Roman" w:cs="Traditional Arabic"/>
      <w:sz w:val="24"/>
      <w:szCs w:val="28"/>
      <w:lang w:bidi="ar-SA"/>
    </w:rPr>
  </w:style>
  <w:style w:type="paragraph" w:customStyle="1" w:styleId="a6">
    <w:name w:val="تیتر اصلی"/>
    <w:basedOn w:val="Normal"/>
    <w:link w:val="Char3"/>
    <w:qFormat/>
    <w:rsid w:val="001B5190"/>
    <w:pPr>
      <w:spacing w:before="400" w:after="280" w:line="360" w:lineRule="auto"/>
    </w:pPr>
    <w:rPr>
      <w:rFonts w:ascii="Times New Roman" w:eastAsia="Times New Roman" w:hAnsi="Times New Roman" w:cs="B Nazanin"/>
      <w:b/>
      <w:bCs/>
      <w:sz w:val="32"/>
      <w:szCs w:val="32"/>
      <w:lang w:bidi="ar-SA"/>
    </w:rPr>
  </w:style>
  <w:style w:type="character" w:customStyle="1" w:styleId="Char3">
    <w:name w:val="تیتر اصلی Char"/>
    <w:link w:val="a6"/>
    <w:rsid w:val="001B5190"/>
    <w:rPr>
      <w:rFonts w:ascii="Times New Roman" w:eastAsia="Times New Roman" w:hAnsi="Times New Roman" w:cs="B Nazanin"/>
      <w:b/>
      <w:bCs/>
      <w:sz w:val="32"/>
      <w:szCs w:val="32"/>
      <w:lang w:bidi="ar-SA"/>
    </w:rPr>
  </w:style>
  <w:style w:type="paragraph" w:styleId="TOC1">
    <w:name w:val="toc 1"/>
    <w:basedOn w:val="Normal"/>
    <w:next w:val="Normal"/>
    <w:autoRedefine/>
    <w:uiPriority w:val="39"/>
    <w:unhideWhenUsed/>
    <w:qFormat/>
    <w:rsid w:val="001B5190"/>
    <w:pPr>
      <w:spacing w:after="100" w:line="240" w:lineRule="auto"/>
    </w:pPr>
    <w:rPr>
      <w:rFonts w:ascii="Times New Roman" w:eastAsia="Times New Roman" w:hAnsi="Times New Roman" w:cs="Traditional Arabic"/>
      <w:sz w:val="24"/>
      <w:szCs w:val="28"/>
      <w:lang w:bidi="ar-SA"/>
    </w:rPr>
  </w:style>
  <w:style w:type="character" w:customStyle="1" w:styleId="jlqj4b">
    <w:name w:val="jlqj4b"/>
    <w:basedOn w:val="DefaultParagraphFont"/>
    <w:rsid w:val="001B5190"/>
  </w:style>
  <w:style w:type="character" w:customStyle="1" w:styleId="tlid-translation">
    <w:name w:val="tlid-translation"/>
    <w:rsid w:val="001B5190"/>
  </w:style>
  <w:style w:type="paragraph" w:styleId="NoSpacing">
    <w:name w:val="No Spacing"/>
    <w:aliases w:val="jmn,متن پایان نامه"/>
    <w:link w:val="NoSpacingChar"/>
    <w:uiPriority w:val="1"/>
    <w:qFormat/>
    <w:rsid w:val="001B5190"/>
    <w:pPr>
      <w:spacing w:after="0" w:line="240" w:lineRule="auto"/>
    </w:pPr>
    <w:rPr>
      <w:rFonts w:ascii="Calibri" w:eastAsia="Times New Roman" w:hAnsi="Calibri" w:cs="Arial"/>
      <w:lang w:bidi="ar-SA"/>
    </w:rPr>
  </w:style>
  <w:style w:type="character" w:customStyle="1" w:styleId="NoSpacingChar">
    <w:name w:val="No Spacing Char"/>
    <w:aliases w:val="jmn Char,متن پایان نامه Char"/>
    <w:link w:val="NoSpacing"/>
    <w:uiPriority w:val="1"/>
    <w:rsid w:val="001B5190"/>
    <w:rPr>
      <w:rFonts w:ascii="Calibri" w:eastAsia="Times New Roman" w:hAnsi="Calibri" w:cs="Arial"/>
      <w:lang w:bidi="ar-SA"/>
    </w:rPr>
  </w:style>
  <w:style w:type="paragraph" w:styleId="BodyTextIndent">
    <w:name w:val="Body Text Indent"/>
    <w:basedOn w:val="Normal"/>
    <w:link w:val="BodyTextIndentChar"/>
    <w:rsid w:val="001B5190"/>
    <w:pPr>
      <w:spacing w:after="0" w:line="560" w:lineRule="exact"/>
      <w:ind w:firstLine="720"/>
    </w:pPr>
    <w:rPr>
      <w:rFonts w:ascii="Abadi MT Condensed Light" w:eastAsia="Times New Roman" w:hAnsi="Abadi MT Condensed Light" w:cs="Traditional Arabic"/>
      <w:b/>
      <w:bCs/>
      <w:sz w:val="28"/>
      <w:szCs w:val="33"/>
      <w:lang w:bidi="ar-SA"/>
    </w:rPr>
  </w:style>
  <w:style w:type="character" w:customStyle="1" w:styleId="BodyTextIndentChar">
    <w:name w:val="Body Text Indent Char"/>
    <w:basedOn w:val="DefaultParagraphFont"/>
    <w:link w:val="BodyTextIndent"/>
    <w:rsid w:val="001B5190"/>
    <w:rPr>
      <w:rFonts w:ascii="Abadi MT Condensed Light" w:eastAsia="Times New Roman" w:hAnsi="Abadi MT Condensed Light" w:cs="Traditional Arabic"/>
      <w:b/>
      <w:bCs/>
      <w:sz w:val="28"/>
      <w:szCs w:val="33"/>
      <w:lang w:bidi="ar-SA"/>
    </w:rPr>
  </w:style>
  <w:style w:type="character" w:customStyle="1" w:styleId="articlesource">
    <w:name w:val="article_source"/>
    <w:basedOn w:val="DefaultParagraphFont"/>
    <w:rsid w:val="001B5190"/>
  </w:style>
  <w:style w:type="character" w:customStyle="1" w:styleId="articlesourcecontent">
    <w:name w:val="article_source_content"/>
    <w:basedOn w:val="DefaultParagraphFont"/>
    <w:rsid w:val="001B5190"/>
  </w:style>
  <w:style w:type="paragraph" w:styleId="NormalWeb0">
    <w:name w:val="Normal (Web)"/>
    <w:basedOn w:val="Normal"/>
    <w:link w:val="NormalWebChar"/>
    <w:uiPriority w:val="99"/>
    <w:unhideWhenUsed/>
    <w:rsid w:val="001B5190"/>
    <w:pPr>
      <w:spacing w:before="100" w:beforeAutospacing="1" w:after="100" w:afterAutospacing="1" w:line="240" w:lineRule="auto"/>
      <w:jc w:val="both"/>
    </w:pPr>
    <w:rPr>
      <w:rFonts w:ascii="Tahoma" w:eastAsia="Times New Roman" w:hAnsi="Tahoma" w:cs="Tahoma"/>
      <w:sz w:val="20"/>
      <w:szCs w:val="20"/>
      <w:lang w:bidi="ar-SA"/>
    </w:rPr>
  </w:style>
  <w:style w:type="character" w:styleId="Strong">
    <w:name w:val="Strong"/>
    <w:aliases w:val="عنوان نمودار"/>
    <w:uiPriority w:val="22"/>
    <w:qFormat/>
    <w:rsid w:val="001B5190"/>
    <w:rPr>
      <w:b/>
      <w:bCs/>
    </w:rPr>
  </w:style>
  <w:style w:type="character" w:styleId="PageNumber">
    <w:name w:val="page number"/>
    <w:basedOn w:val="DefaultParagraphFont"/>
    <w:rsid w:val="001B5190"/>
  </w:style>
  <w:style w:type="character" w:customStyle="1" w:styleId="writersstring1">
    <w:name w:val="writers_string1"/>
    <w:rsid w:val="001B5190"/>
    <w:rPr>
      <w:rFonts w:ascii="Tahoma" w:hAnsi="Tahoma" w:cs="Tahoma" w:hint="default"/>
      <w:sz w:val="18"/>
      <w:szCs w:val="18"/>
    </w:rPr>
  </w:style>
  <w:style w:type="character" w:customStyle="1" w:styleId="z-TopofFormChar">
    <w:name w:val="z-Top of Form Char"/>
    <w:link w:val="z-TopofForm"/>
    <w:uiPriority w:val="99"/>
    <w:rsid w:val="001B5190"/>
    <w:rPr>
      <w:rFonts w:ascii="Arial" w:hAnsi="Arial"/>
      <w:vanish/>
      <w:sz w:val="16"/>
      <w:szCs w:val="16"/>
      <w:lang w:bidi="ar-SA"/>
    </w:rPr>
  </w:style>
  <w:style w:type="paragraph" w:styleId="z-TopofForm">
    <w:name w:val="HTML Top of Form"/>
    <w:basedOn w:val="Normal"/>
    <w:next w:val="Normal"/>
    <w:link w:val="z-TopofFormChar"/>
    <w:hidden/>
    <w:uiPriority w:val="99"/>
    <w:unhideWhenUsed/>
    <w:rsid w:val="001B5190"/>
    <w:pPr>
      <w:pBdr>
        <w:bottom w:val="single" w:sz="6" w:space="1" w:color="auto"/>
      </w:pBdr>
      <w:bidi w:val="0"/>
      <w:spacing w:after="0" w:line="240" w:lineRule="auto"/>
      <w:jc w:val="center"/>
    </w:pPr>
    <w:rPr>
      <w:rFonts w:ascii="Arial" w:hAnsi="Arial"/>
      <w:vanish/>
      <w:sz w:val="16"/>
      <w:szCs w:val="16"/>
      <w:lang w:bidi="ar-SA"/>
    </w:rPr>
  </w:style>
  <w:style w:type="character" w:customStyle="1" w:styleId="z-TopofFormChar1">
    <w:name w:val="z-Top of Form Char1"/>
    <w:basedOn w:val="DefaultParagraphFont"/>
    <w:uiPriority w:val="99"/>
    <w:rsid w:val="001B5190"/>
    <w:rPr>
      <w:rFonts w:ascii="Arial" w:hAnsi="Arial" w:cs="Arial"/>
      <w:vanish/>
      <w:sz w:val="16"/>
      <w:szCs w:val="16"/>
    </w:rPr>
  </w:style>
  <w:style w:type="character" w:customStyle="1" w:styleId="z-BottomofFormChar">
    <w:name w:val="z-Bottom of Form Char"/>
    <w:link w:val="z-BottomofForm"/>
    <w:uiPriority w:val="99"/>
    <w:rsid w:val="001B5190"/>
    <w:rPr>
      <w:rFonts w:ascii="Arial" w:hAnsi="Arial"/>
      <w:vanish/>
      <w:sz w:val="16"/>
      <w:szCs w:val="16"/>
      <w:lang w:bidi="ar-SA"/>
    </w:rPr>
  </w:style>
  <w:style w:type="paragraph" w:styleId="z-BottomofForm">
    <w:name w:val="HTML Bottom of Form"/>
    <w:basedOn w:val="Normal"/>
    <w:next w:val="Normal"/>
    <w:link w:val="z-BottomofFormChar"/>
    <w:hidden/>
    <w:uiPriority w:val="99"/>
    <w:unhideWhenUsed/>
    <w:rsid w:val="001B5190"/>
    <w:pPr>
      <w:pBdr>
        <w:top w:val="single" w:sz="6" w:space="1" w:color="auto"/>
      </w:pBdr>
      <w:bidi w:val="0"/>
      <w:spacing w:after="0" w:line="240" w:lineRule="auto"/>
      <w:jc w:val="center"/>
    </w:pPr>
    <w:rPr>
      <w:rFonts w:ascii="Arial" w:hAnsi="Arial"/>
      <w:vanish/>
      <w:sz w:val="16"/>
      <w:szCs w:val="16"/>
      <w:lang w:bidi="ar-SA"/>
    </w:rPr>
  </w:style>
  <w:style w:type="character" w:customStyle="1" w:styleId="z-BottomofFormChar1">
    <w:name w:val="z-Bottom of Form Char1"/>
    <w:basedOn w:val="DefaultParagraphFont"/>
    <w:uiPriority w:val="99"/>
    <w:rsid w:val="001B5190"/>
    <w:rPr>
      <w:rFonts w:ascii="Arial" w:hAnsi="Arial" w:cs="Arial"/>
      <w:vanish/>
      <w:sz w:val="16"/>
      <w:szCs w:val="16"/>
    </w:rPr>
  </w:style>
  <w:style w:type="paragraph" w:customStyle="1" w:styleId="20">
    <w:name w:val="2"/>
    <w:basedOn w:val="Normal"/>
    <w:qFormat/>
    <w:rsid w:val="001B5190"/>
    <w:pPr>
      <w:bidi w:val="0"/>
      <w:spacing w:before="60" w:after="60" w:line="340" w:lineRule="atLeast"/>
      <w:ind w:left="60" w:right="60"/>
      <w:jc w:val="both"/>
    </w:pPr>
    <w:rPr>
      <w:rFonts w:ascii="Nazanin" w:eastAsia="Times New Roman" w:hAnsi="Nazanin" w:cs="Times New Roman"/>
      <w:color w:val="003366"/>
      <w:sz w:val="24"/>
      <w:szCs w:val="24"/>
      <w:lang w:bidi="ar-SA"/>
    </w:rPr>
  </w:style>
  <w:style w:type="paragraph" w:customStyle="1" w:styleId="3">
    <w:name w:val="3"/>
    <w:basedOn w:val="Normal"/>
    <w:rsid w:val="001B5190"/>
    <w:pPr>
      <w:bidi w:val="0"/>
      <w:spacing w:before="20" w:after="100" w:afterAutospacing="1" w:line="340" w:lineRule="atLeast"/>
      <w:ind w:right="600" w:firstLine="300"/>
      <w:jc w:val="both"/>
    </w:pPr>
    <w:rPr>
      <w:rFonts w:ascii="Nazanin" w:eastAsia="Times New Roman" w:hAnsi="Nazanin" w:cs="Times New Roman"/>
      <w:color w:val="003366"/>
      <w:sz w:val="24"/>
      <w:szCs w:val="24"/>
      <w:lang w:bidi="ar-SA"/>
    </w:rPr>
  </w:style>
  <w:style w:type="paragraph" w:customStyle="1" w:styleId="4">
    <w:name w:val="4"/>
    <w:basedOn w:val="Normal"/>
    <w:link w:val="4Char"/>
    <w:rsid w:val="001B5190"/>
    <w:pPr>
      <w:bidi w:val="0"/>
      <w:spacing w:before="20" w:after="100" w:afterAutospacing="1" w:line="340" w:lineRule="atLeast"/>
      <w:ind w:right="1400"/>
      <w:jc w:val="both"/>
    </w:pPr>
    <w:rPr>
      <w:rFonts w:ascii="Nazanin" w:eastAsia="Times New Roman" w:hAnsi="Nazanin" w:cs="Times New Roman"/>
      <w:color w:val="003366"/>
      <w:sz w:val="24"/>
      <w:szCs w:val="24"/>
      <w:lang w:bidi="ar-SA"/>
    </w:rPr>
  </w:style>
  <w:style w:type="paragraph" w:customStyle="1" w:styleId="Title1">
    <w:name w:val="Title1"/>
    <w:basedOn w:val="Normal"/>
    <w:qFormat/>
    <w:rsid w:val="001B5190"/>
    <w:pPr>
      <w:bidi w:val="0"/>
      <w:spacing w:before="20" w:after="100" w:afterAutospacing="1" w:line="340" w:lineRule="atLeast"/>
      <w:ind w:right="600" w:firstLine="300"/>
      <w:jc w:val="both"/>
    </w:pPr>
    <w:rPr>
      <w:rFonts w:ascii="Nazanin" w:eastAsia="Times New Roman" w:hAnsi="Nazanin" w:cs="Times New Roman"/>
      <w:color w:val="003366"/>
      <w:sz w:val="24"/>
      <w:szCs w:val="24"/>
      <w:lang w:bidi="ar-SA"/>
    </w:rPr>
  </w:style>
  <w:style w:type="character" w:customStyle="1" w:styleId="dis-decipline">
    <w:name w:val="dis-decipline"/>
    <w:basedOn w:val="DefaultParagraphFont"/>
    <w:rsid w:val="001B5190"/>
  </w:style>
  <w:style w:type="character" w:customStyle="1" w:styleId="dis-callnumber">
    <w:name w:val="dis-callnumber"/>
    <w:basedOn w:val="DefaultParagraphFont"/>
    <w:rsid w:val="001B5190"/>
  </w:style>
  <w:style w:type="character" w:customStyle="1" w:styleId="dis-name1">
    <w:name w:val="dis-name1"/>
    <w:basedOn w:val="DefaultParagraphFont"/>
    <w:rsid w:val="001B5190"/>
  </w:style>
  <w:style w:type="character" w:customStyle="1" w:styleId="dis-level">
    <w:name w:val="dis-level"/>
    <w:basedOn w:val="DefaultParagraphFont"/>
    <w:rsid w:val="001B5190"/>
  </w:style>
  <w:style w:type="character" w:customStyle="1" w:styleId="dis-year">
    <w:name w:val="dis-year"/>
    <w:basedOn w:val="DefaultParagraphFont"/>
    <w:rsid w:val="001B5190"/>
  </w:style>
  <w:style w:type="character" w:customStyle="1" w:styleId="dis-page">
    <w:name w:val="dis-page"/>
    <w:basedOn w:val="DefaultParagraphFont"/>
    <w:rsid w:val="001B5190"/>
  </w:style>
  <w:style w:type="character" w:styleId="Emphasis">
    <w:name w:val="Emphasis"/>
    <w:uiPriority w:val="20"/>
    <w:qFormat/>
    <w:rsid w:val="001B5190"/>
    <w:rPr>
      <w:b/>
      <w:bCs/>
      <w:i w:val="0"/>
      <w:iCs w:val="0"/>
    </w:rPr>
  </w:style>
  <w:style w:type="character" w:customStyle="1" w:styleId="Subtitle1">
    <w:name w:val="Subtitle1"/>
    <w:basedOn w:val="DefaultParagraphFont"/>
    <w:rsid w:val="001B5190"/>
  </w:style>
  <w:style w:type="character" w:customStyle="1" w:styleId="publisherandreleaseblock1">
    <w:name w:val="publisherandreleaseblock1"/>
    <w:rsid w:val="001B5190"/>
    <w:rPr>
      <w:rFonts w:ascii="Tahoma" w:hAnsi="Tahoma" w:cs="Tahoma" w:hint="default"/>
      <w:sz w:val="18"/>
      <w:szCs w:val="18"/>
    </w:rPr>
  </w:style>
  <w:style w:type="character" w:customStyle="1" w:styleId="ref-journal1">
    <w:name w:val="ref-journal1"/>
    <w:rsid w:val="001B5190"/>
    <w:rPr>
      <w:i/>
      <w:iCs/>
    </w:rPr>
  </w:style>
  <w:style w:type="paragraph" w:customStyle="1" w:styleId="inline">
    <w:name w:val="inline"/>
    <w:basedOn w:val="Normal"/>
    <w:rsid w:val="001B5190"/>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ntributornametrigger">
    <w:name w:val="contributornametrigger"/>
    <w:basedOn w:val="DefaultParagraphFont"/>
    <w:rsid w:val="001B5190"/>
  </w:style>
  <w:style w:type="character" w:customStyle="1" w:styleId="termhighlight1">
    <w:name w:val="termhighlight1"/>
    <w:rsid w:val="001B5190"/>
    <w:rPr>
      <w:shd w:val="clear" w:color="auto" w:fill="FFE117"/>
    </w:rPr>
  </w:style>
  <w:style w:type="paragraph" w:customStyle="1" w:styleId="a7">
    <w:name w:val="پانويس"/>
    <w:basedOn w:val="FootnoteText"/>
    <w:rsid w:val="001B5190"/>
    <w:pPr>
      <w:bidi/>
      <w:spacing w:after="200" w:line="276" w:lineRule="auto"/>
    </w:pPr>
    <w:rPr>
      <w:rFonts w:ascii="Calibri" w:hAnsi="Calibri" w:cs="2  Compset"/>
      <w:lang w:bidi="fa-IR"/>
    </w:rPr>
  </w:style>
  <w:style w:type="paragraph" w:customStyle="1" w:styleId="a8">
    <w:name w:val="نرمال"/>
    <w:basedOn w:val="Normal"/>
    <w:link w:val="Char4"/>
    <w:rsid w:val="001B5190"/>
    <w:pPr>
      <w:spacing w:after="0" w:line="360" w:lineRule="auto"/>
      <w:ind w:firstLine="284"/>
      <w:jc w:val="lowKashida"/>
    </w:pPr>
    <w:rPr>
      <w:rFonts w:ascii="Times New Roman" w:eastAsia="Times New Roman" w:hAnsi="Times New Roman" w:cs="Times New Roman"/>
      <w:bCs/>
      <w:sz w:val="28"/>
      <w:szCs w:val="28"/>
    </w:rPr>
  </w:style>
  <w:style w:type="character" w:customStyle="1" w:styleId="Char4">
    <w:name w:val="نرمال Char"/>
    <w:link w:val="a8"/>
    <w:rsid w:val="001B5190"/>
    <w:rPr>
      <w:rFonts w:ascii="Times New Roman" w:eastAsia="Times New Roman" w:hAnsi="Times New Roman" w:cs="Times New Roman"/>
      <w:bCs/>
      <w:sz w:val="28"/>
      <w:szCs w:val="28"/>
    </w:rPr>
  </w:style>
  <w:style w:type="character" w:styleId="FollowedHyperlink">
    <w:name w:val="FollowedHyperlink"/>
    <w:uiPriority w:val="99"/>
    <w:rsid w:val="001B5190"/>
    <w:rPr>
      <w:color w:val="800080"/>
      <w:u w:val="single"/>
    </w:rPr>
  </w:style>
  <w:style w:type="character" w:customStyle="1" w:styleId="shorttext">
    <w:name w:val="short_text"/>
    <w:basedOn w:val="DefaultParagraphFont"/>
    <w:rsid w:val="001B5190"/>
  </w:style>
  <w:style w:type="paragraph" w:styleId="Subtitle">
    <w:name w:val="Subtitle"/>
    <w:aliases w:val=" Char1"/>
    <w:basedOn w:val="Normal"/>
    <w:link w:val="SubtitleChar"/>
    <w:uiPriority w:val="11"/>
    <w:qFormat/>
    <w:rsid w:val="001B5190"/>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aliases w:val=" Char1 Char"/>
    <w:basedOn w:val="DefaultParagraphFont"/>
    <w:link w:val="Subtitle"/>
    <w:uiPriority w:val="11"/>
    <w:rsid w:val="001B5190"/>
    <w:rPr>
      <w:rFonts w:ascii="Times New Roman" w:eastAsia="Times New Roman" w:hAnsi="Times New Roman" w:cs="B Zar"/>
      <w:sz w:val="28"/>
      <w:szCs w:val="28"/>
      <w:lang w:bidi="ar-SA"/>
    </w:rPr>
  </w:style>
  <w:style w:type="paragraph" w:customStyle="1" w:styleId="DecimalAligned">
    <w:name w:val="Decimal Aligned"/>
    <w:basedOn w:val="Normal"/>
    <w:uiPriority w:val="40"/>
    <w:qFormat/>
    <w:rsid w:val="001B5190"/>
    <w:pPr>
      <w:tabs>
        <w:tab w:val="decimal" w:pos="360"/>
      </w:tabs>
      <w:bidi w:val="0"/>
    </w:pPr>
    <w:rPr>
      <w:rFonts w:ascii="Calibri" w:eastAsia="Times New Roman" w:hAnsi="Calibri" w:cs="Arial"/>
      <w:lang w:bidi="ar-SA"/>
    </w:rPr>
  </w:style>
  <w:style w:type="character" w:styleId="SubtleEmphasis">
    <w:name w:val="Subtle Emphasis"/>
    <w:uiPriority w:val="19"/>
    <w:qFormat/>
    <w:rsid w:val="001B5190"/>
    <w:rPr>
      <w:rFonts w:eastAsia="Times New Roman" w:cs="Arial"/>
      <w:bCs w:val="0"/>
      <w:i/>
      <w:iCs/>
      <w:color w:val="808080"/>
      <w:szCs w:val="22"/>
      <w:lang w:val="en-US"/>
    </w:rPr>
  </w:style>
  <w:style w:type="character" w:customStyle="1" w:styleId="apple-converted-space">
    <w:name w:val="apple-converted-space"/>
    <w:basedOn w:val="DefaultParagraphFont"/>
    <w:rsid w:val="001B5190"/>
  </w:style>
  <w:style w:type="character" w:customStyle="1" w:styleId="Char">
    <w:name w:val="جدول Char"/>
    <w:link w:val="a1"/>
    <w:rsid w:val="001B5190"/>
    <w:rPr>
      <w:rFonts w:ascii="BNazanin" w:cs="B Zar"/>
      <w:sz w:val="24"/>
      <w:szCs w:val="24"/>
    </w:rPr>
  </w:style>
  <w:style w:type="paragraph" w:customStyle="1" w:styleId="a9">
    <w:name w:val="متن"/>
    <w:basedOn w:val="Normal"/>
    <w:link w:val="Char5"/>
    <w:autoRedefine/>
    <w:qFormat/>
    <w:rsid w:val="001B5190"/>
    <w:pPr>
      <w:spacing w:before="100" w:beforeAutospacing="1" w:after="100" w:afterAutospacing="1" w:line="360" w:lineRule="auto"/>
      <w:jc w:val="both"/>
    </w:pPr>
    <w:rPr>
      <w:rFonts w:ascii="BZar" w:eastAsia="Times New Roman" w:hAnsi="Calibri" w:cs="Times New Roman"/>
      <w:sz w:val="26"/>
      <w:szCs w:val="26"/>
    </w:rPr>
  </w:style>
  <w:style w:type="character" w:customStyle="1" w:styleId="Char5">
    <w:name w:val="متن Char"/>
    <w:link w:val="a9"/>
    <w:rsid w:val="001B5190"/>
    <w:rPr>
      <w:rFonts w:ascii="BZar" w:eastAsia="Times New Roman" w:hAnsi="Calibri" w:cs="Times New Roman"/>
      <w:sz w:val="26"/>
      <w:szCs w:val="26"/>
    </w:rPr>
  </w:style>
  <w:style w:type="character" w:customStyle="1" w:styleId="1Char">
    <w:name w:val="تیتر1 Char"/>
    <w:link w:val="1"/>
    <w:rsid w:val="001B5190"/>
    <w:rPr>
      <w:rFonts w:ascii="BNazanin" w:eastAsia="Times New Roman" w:hAnsi="Times New Roman" w:cs="B Zar"/>
      <w:b/>
      <w:bCs/>
      <w:sz w:val="32"/>
      <w:szCs w:val="32"/>
      <w:lang w:bidi="ar-SA"/>
    </w:rPr>
  </w:style>
  <w:style w:type="paragraph" w:customStyle="1" w:styleId="aa">
    <w:name w:val="زیر جدول"/>
    <w:basedOn w:val="Normal"/>
    <w:autoRedefine/>
    <w:qFormat/>
    <w:rsid w:val="001B5190"/>
    <w:pPr>
      <w:spacing w:after="0" w:line="360" w:lineRule="auto"/>
      <w:ind w:hanging="24"/>
      <w:contextualSpacing/>
      <w:jc w:val="both"/>
    </w:pPr>
    <w:rPr>
      <w:rFonts w:ascii="Times New Roman" w:eastAsia="Times New Roman" w:hAnsi="Times New Roman" w:cs="B Nazanin"/>
      <w:sz w:val="28"/>
      <w:szCs w:val="28"/>
      <w:lang w:bidi="ar-SA"/>
    </w:rPr>
  </w:style>
  <w:style w:type="paragraph" w:customStyle="1" w:styleId="ab">
    <w:name w:val="فرضیه ها"/>
    <w:basedOn w:val="Normal"/>
    <w:autoRedefine/>
    <w:qFormat/>
    <w:rsid w:val="001B5190"/>
    <w:pPr>
      <w:spacing w:after="0" w:line="360" w:lineRule="auto"/>
      <w:ind w:hanging="24"/>
      <w:contextualSpacing/>
      <w:jc w:val="both"/>
    </w:pPr>
    <w:rPr>
      <w:rFonts w:ascii="Times New Roman" w:eastAsia="Times New Roman" w:hAnsi="Times New Roman" w:cs="B Nazanin"/>
      <w:b/>
      <w:bCs/>
      <w:sz w:val="24"/>
      <w:szCs w:val="24"/>
    </w:rPr>
  </w:style>
  <w:style w:type="character" w:customStyle="1" w:styleId="issuetocvolume">
    <w:name w:val="issuetocvolume"/>
    <w:rsid w:val="001B5190"/>
  </w:style>
  <w:style w:type="character" w:customStyle="1" w:styleId="issuetocissue">
    <w:name w:val="issuetocissue"/>
    <w:rsid w:val="001B5190"/>
  </w:style>
  <w:style w:type="paragraph" w:styleId="TOC2">
    <w:name w:val="toc 2"/>
    <w:basedOn w:val="Normal"/>
    <w:next w:val="Normal"/>
    <w:autoRedefine/>
    <w:uiPriority w:val="39"/>
    <w:unhideWhenUsed/>
    <w:qFormat/>
    <w:rsid w:val="001B5190"/>
    <w:pPr>
      <w:bidi w:val="0"/>
      <w:spacing w:after="100"/>
      <w:ind w:left="220"/>
    </w:pPr>
    <w:rPr>
      <w:rFonts w:ascii="Calibri" w:eastAsia="Times New Roman" w:hAnsi="Calibri" w:cs="Arial"/>
      <w:lang w:bidi="ar-SA"/>
    </w:rPr>
  </w:style>
  <w:style w:type="paragraph" w:styleId="TOC3">
    <w:name w:val="toc 3"/>
    <w:basedOn w:val="Normal"/>
    <w:next w:val="Normal"/>
    <w:autoRedefine/>
    <w:uiPriority w:val="39"/>
    <w:unhideWhenUsed/>
    <w:qFormat/>
    <w:rsid w:val="001B5190"/>
    <w:pPr>
      <w:bidi w:val="0"/>
      <w:spacing w:after="100"/>
      <w:ind w:left="440"/>
    </w:pPr>
    <w:rPr>
      <w:rFonts w:ascii="Calibri" w:eastAsia="Times New Roman" w:hAnsi="Calibri" w:cs="Arial"/>
      <w:lang w:bidi="ar-SA"/>
    </w:rPr>
  </w:style>
  <w:style w:type="paragraph" w:styleId="TOC4">
    <w:name w:val="toc 4"/>
    <w:basedOn w:val="Normal"/>
    <w:next w:val="Normal"/>
    <w:autoRedefine/>
    <w:uiPriority w:val="39"/>
    <w:unhideWhenUsed/>
    <w:rsid w:val="001B5190"/>
    <w:pPr>
      <w:bidi w:val="0"/>
      <w:spacing w:after="100"/>
      <w:ind w:left="660"/>
    </w:pPr>
    <w:rPr>
      <w:rFonts w:ascii="Calibri" w:eastAsia="Times New Roman" w:hAnsi="Calibri" w:cs="Arial"/>
      <w:lang w:bidi="ar-SA"/>
    </w:rPr>
  </w:style>
  <w:style w:type="paragraph" w:styleId="TOC5">
    <w:name w:val="toc 5"/>
    <w:basedOn w:val="Normal"/>
    <w:next w:val="Normal"/>
    <w:autoRedefine/>
    <w:uiPriority w:val="39"/>
    <w:unhideWhenUsed/>
    <w:rsid w:val="001B5190"/>
    <w:pPr>
      <w:bidi w:val="0"/>
      <w:spacing w:after="100"/>
      <w:ind w:left="880"/>
    </w:pPr>
    <w:rPr>
      <w:rFonts w:ascii="Calibri" w:eastAsia="Times New Roman" w:hAnsi="Calibri" w:cs="Arial"/>
      <w:lang w:bidi="ar-SA"/>
    </w:rPr>
  </w:style>
  <w:style w:type="paragraph" w:styleId="TOC6">
    <w:name w:val="toc 6"/>
    <w:basedOn w:val="Normal"/>
    <w:next w:val="Normal"/>
    <w:autoRedefine/>
    <w:uiPriority w:val="39"/>
    <w:unhideWhenUsed/>
    <w:rsid w:val="001B5190"/>
    <w:pPr>
      <w:bidi w:val="0"/>
      <w:spacing w:after="100"/>
      <w:ind w:left="1100"/>
    </w:pPr>
    <w:rPr>
      <w:rFonts w:ascii="Calibri" w:eastAsia="Times New Roman" w:hAnsi="Calibri" w:cs="Arial"/>
      <w:lang w:bidi="ar-SA"/>
    </w:rPr>
  </w:style>
  <w:style w:type="paragraph" w:styleId="TOC7">
    <w:name w:val="toc 7"/>
    <w:basedOn w:val="Normal"/>
    <w:next w:val="Normal"/>
    <w:autoRedefine/>
    <w:uiPriority w:val="39"/>
    <w:unhideWhenUsed/>
    <w:rsid w:val="001B5190"/>
    <w:pPr>
      <w:bidi w:val="0"/>
      <w:spacing w:after="100"/>
      <w:ind w:left="1320"/>
    </w:pPr>
    <w:rPr>
      <w:rFonts w:ascii="Calibri" w:eastAsia="Times New Roman" w:hAnsi="Calibri" w:cs="Arial"/>
      <w:lang w:bidi="ar-SA"/>
    </w:rPr>
  </w:style>
  <w:style w:type="paragraph" w:styleId="TOC8">
    <w:name w:val="toc 8"/>
    <w:basedOn w:val="Normal"/>
    <w:next w:val="Normal"/>
    <w:autoRedefine/>
    <w:uiPriority w:val="39"/>
    <w:unhideWhenUsed/>
    <w:rsid w:val="001B5190"/>
    <w:pPr>
      <w:bidi w:val="0"/>
      <w:spacing w:after="100"/>
      <w:ind w:left="1540"/>
    </w:pPr>
    <w:rPr>
      <w:rFonts w:ascii="Calibri" w:eastAsia="Times New Roman" w:hAnsi="Calibri" w:cs="Arial"/>
      <w:lang w:bidi="ar-SA"/>
    </w:rPr>
  </w:style>
  <w:style w:type="paragraph" w:styleId="TOC9">
    <w:name w:val="toc 9"/>
    <w:basedOn w:val="Normal"/>
    <w:next w:val="Normal"/>
    <w:autoRedefine/>
    <w:uiPriority w:val="39"/>
    <w:unhideWhenUsed/>
    <w:rsid w:val="001B5190"/>
    <w:pPr>
      <w:bidi w:val="0"/>
      <w:spacing w:after="100"/>
      <w:ind w:left="1760"/>
    </w:pPr>
    <w:rPr>
      <w:rFonts w:ascii="Calibri" w:eastAsia="Times New Roman" w:hAnsi="Calibri" w:cs="Arial"/>
      <w:lang w:bidi="ar-SA"/>
    </w:rPr>
  </w:style>
  <w:style w:type="character" w:customStyle="1" w:styleId="phrase-token">
    <w:name w:val="phrase-token"/>
    <w:rsid w:val="001B5190"/>
  </w:style>
  <w:style w:type="paragraph" w:customStyle="1" w:styleId="ac">
    <w:name w:val="جدول و شکل"/>
    <w:basedOn w:val="Normal"/>
    <w:link w:val="Char6"/>
    <w:qFormat/>
    <w:rsid w:val="001B5190"/>
    <w:pPr>
      <w:spacing w:before="600" w:after="0" w:line="360" w:lineRule="auto"/>
      <w:ind w:firstLine="567"/>
      <w:jc w:val="center"/>
    </w:pPr>
    <w:rPr>
      <w:rFonts w:ascii="Times New Roman" w:eastAsia="Dotum" w:hAnsi="Times New Roman" w:cs="B Nazanin"/>
      <w:color w:val="000000"/>
      <w:sz w:val="24"/>
      <w:szCs w:val="24"/>
      <w:lang w:bidi="ar-SA"/>
    </w:rPr>
  </w:style>
  <w:style w:type="character" w:customStyle="1" w:styleId="Char6">
    <w:name w:val="جدول و شکل Char"/>
    <w:link w:val="ac"/>
    <w:rsid w:val="001B5190"/>
    <w:rPr>
      <w:rFonts w:ascii="Times New Roman" w:eastAsia="Dotum" w:hAnsi="Times New Roman" w:cs="B Nazanin"/>
      <w:color w:val="000000"/>
      <w:sz w:val="24"/>
      <w:szCs w:val="24"/>
      <w:lang w:bidi="ar-SA"/>
    </w:rPr>
  </w:style>
  <w:style w:type="paragraph" w:styleId="EndnoteText">
    <w:name w:val="endnote text"/>
    <w:basedOn w:val="Normal"/>
    <w:link w:val="EndnoteTextChar"/>
    <w:uiPriority w:val="99"/>
    <w:unhideWhenUsed/>
    <w:rsid w:val="001B5190"/>
    <w:pPr>
      <w:bidi w:val="0"/>
      <w:spacing w:after="0" w:line="240" w:lineRule="auto"/>
    </w:pPr>
    <w:rPr>
      <w:sz w:val="20"/>
      <w:szCs w:val="20"/>
      <w:lang w:bidi="ar-SA"/>
    </w:rPr>
  </w:style>
  <w:style w:type="character" w:customStyle="1" w:styleId="EndnoteTextChar">
    <w:name w:val="Endnote Text Char"/>
    <w:basedOn w:val="DefaultParagraphFont"/>
    <w:link w:val="EndnoteText"/>
    <w:uiPriority w:val="99"/>
    <w:rsid w:val="001B5190"/>
    <w:rPr>
      <w:sz w:val="20"/>
      <w:szCs w:val="20"/>
      <w:lang w:bidi="ar-SA"/>
    </w:rPr>
  </w:style>
  <w:style w:type="character" w:styleId="EndnoteReference">
    <w:name w:val="endnote reference"/>
    <w:basedOn w:val="DefaultParagraphFont"/>
    <w:uiPriority w:val="99"/>
    <w:unhideWhenUsed/>
    <w:rsid w:val="001B5190"/>
    <w:rPr>
      <w:vertAlign w:val="superscript"/>
    </w:rPr>
  </w:style>
  <w:style w:type="paragraph" w:styleId="CommentSubject">
    <w:name w:val="annotation subject"/>
    <w:basedOn w:val="CommentText"/>
    <w:next w:val="CommentText"/>
    <w:link w:val="CommentSubjectChar"/>
    <w:uiPriority w:val="99"/>
    <w:unhideWhenUsed/>
    <w:rsid w:val="001B5190"/>
    <w:pPr>
      <w:bidi w:val="0"/>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rsid w:val="001B5190"/>
    <w:rPr>
      <w:rFonts w:ascii="Times New Roman" w:eastAsia="Times New Roman" w:hAnsi="Times New Roman" w:cs="Traditional Arabic"/>
      <w:b/>
      <w:bCs/>
      <w:sz w:val="20"/>
      <w:szCs w:val="20"/>
      <w:lang w:bidi="ar-SA"/>
    </w:rPr>
  </w:style>
  <w:style w:type="paragraph" w:styleId="BlockText">
    <w:name w:val="Block Text"/>
    <w:basedOn w:val="Normal"/>
    <w:rsid w:val="001B5190"/>
    <w:pPr>
      <w:spacing w:after="0" w:line="240" w:lineRule="auto"/>
      <w:ind w:left="567" w:right="567"/>
    </w:pPr>
    <w:rPr>
      <w:rFonts w:ascii="Times New Roman" w:eastAsia="Times New Roman" w:hAnsi="Times New Roman" w:cs="Times New Roman"/>
      <w:sz w:val="24"/>
      <w:szCs w:val="24"/>
    </w:rPr>
  </w:style>
  <w:style w:type="paragraph" w:customStyle="1" w:styleId="ad">
    <w:name w:val="سرفصل ۲"/>
    <w:basedOn w:val="Heading2"/>
    <w:next w:val="a9"/>
    <w:qFormat/>
    <w:rsid w:val="001B5190"/>
    <w:pPr>
      <w:spacing w:after="120" w:line="264" w:lineRule="auto"/>
      <w:jc w:val="both"/>
    </w:pPr>
    <w:rPr>
      <w:rFonts w:ascii="Cambria" w:eastAsia="Times New Roman" w:hAnsi="Cambria" w:cs="B Lotus"/>
      <w:color w:val="000000"/>
      <w:szCs w:val="32"/>
    </w:rPr>
  </w:style>
  <w:style w:type="character" w:customStyle="1" w:styleId="ss-required-asterisk">
    <w:name w:val="ss-required-asterisk"/>
    <w:rsid w:val="001B5190"/>
    <w:rPr>
      <w:rFonts w:cs="Times New Roman"/>
    </w:rPr>
  </w:style>
  <w:style w:type="paragraph" w:styleId="Title">
    <w:name w:val="Title"/>
    <w:basedOn w:val="Normal"/>
    <w:next w:val="Normal"/>
    <w:link w:val="TitleChar"/>
    <w:qFormat/>
    <w:rsid w:val="001B5190"/>
    <w:pPr>
      <w:spacing w:before="300" w:after="300" w:line="264" w:lineRule="auto"/>
      <w:contextualSpacing/>
      <w:jc w:val="center"/>
    </w:pPr>
    <w:rPr>
      <w:rFonts w:ascii="Cambria" w:eastAsia="Times New Roman" w:hAnsi="Cambria" w:cs="B Titr"/>
      <w:spacing w:val="5"/>
      <w:kern w:val="28"/>
      <w:sz w:val="52"/>
      <w:szCs w:val="56"/>
      <w:lang w:bidi="ar-SA"/>
    </w:rPr>
  </w:style>
  <w:style w:type="character" w:customStyle="1" w:styleId="TitleChar">
    <w:name w:val="Title Char"/>
    <w:basedOn w:val="DefaultParagraphFont"/>
    <w:link w:val="Title"/>
    <w:rsid w:val="001B5190"/>
    <w:rPr>
      <w:rFonts w:ascii="Cambria" w:eastAsia="Times New Roman" w:hAnsi="Cambria" w:cs="B Titr"/>
      <w:spacing w:val="5"/>
      <w:kern w:val="28"/>
      <w:sz w:val="52"/>
      <w:szCs w:val="56"/>
      <w:lang w:bidi="ar-SA"/>
    </w:rPr>
  </w:style>
  <w:style w:type="paragraph" w:customStyle="1" w:styleId="ae">
    <w:name w:val="منابع لاتیä"/>
    <w:basedOn w:val="Normal"/>
    <w:qFormat/>
    <w:rsid w:val="001B5190"/>
    <w:pPr>
      <w:spacing w:after="120" w:line="264" w:lineRule="auto"/>
      <w:ind w:left="567" w:hanging="567"/>
      <w:jc w:val="both"/>
    </w:pPr>
    <w:rPr>
      <w:rFonts w:ascii="Times New Roman" w:eastAsia="Times New Roman" w:hAnsi="Times New Roman" w:cs="B Lotus"/>
      <w:noProof/>
      <w:sz w:val="24"/>
      <w:szCs w:val="24"/>
    </w:rPr>
  </w:style>
  <w:style w:type="paragraph" w:customStyle="1" w:styleId="af">
    <w:name w:val="منابع فارسی"/>
    <w:basedOn w:val="Normal"/>
    <w:qFormat/>
    <w:rsid w:val="001B5190"/>
    <w:pPr>
      <w:autoSpaceDE w:val="0"/>
      <w:autoSpaceDN w:val="0"/>
      <w:bidi w:val="0"/>
      <w:adjustRightInd w:val="0"/>
      <w:spacing w:after="120" w:line="264" w:lineRule="auto"/>
      <w:ind w:left="567" w:hanging="567"/>
      <w:jc w:val="both"/>
    </w:pPr>
    <w:rPr>
      <w:rFonts w:ascii="Times New Roman" w:eastAsia="Times New Roman" w:hAnsi="Times New Roman" w:cs="B Lotus"/>
      <w:sz w:val="24"/>
      <w:szCs w:val="26"/>
      <w:lang w:bidi="ar-SA"/>
    </w:rPr>
  </w:style>
  <w:style w:type="paragraph" w:customStyle="1" w:styleId="Table">
    <w:name w:val="Table"/>
    <w:basedOn w:val="Normal"/>
    <w:qFormat/>
    <w:rsid w:val="001B5190"/>
    <w:pPr>
      <w:framePr w:hSpace="180" w:wrap="around" w:vAnchor="text" w:hAnchor="margin" w:y="127"/>
      <w:spacing w:after="0" w:line="240" w:lineRule="auto"/>
      <w:jc w:val="center"/>
    </w:pPr>
    <w:rPr>
      <w:rFonts w:ascii="Times New Roman" w:eastAsia="Times New Roman" w:hAnsi="Times New Roman" w:cs="B Nazanin"/>
      <w:color w:val="000000"/>
      <w:sz w:val="20"/>
      <w:szCs w:val="20"/>
    </w:rPr>
  </w:style>
  <w:style w:type="character" w:customStyle="1" w:styleId="addmd1">
    <w:name w:val="addmd1"/>
    <w:rsid w:val="001B5190"/>
    <w:rPr>
      <w:rFonts w:cs="Times New Roman"/>
      <w:sz w:val="20"/>
      <w:szCs w:val="20"/>
    </w:rPr>
  </w:style>
  <w:style w:type="character" w:customStyle="1" w:styleId="abstracttitle">
    <w:name w:val="abstract_title"/>
    <w:rsid w:val="001B5190"/>
    <w:rPr>
      <w:rFonts w:cs="Times New Roman"/>
    </w:rPr>
  </w:style>
  <w:style w:type="paragraph" w:customStyle="1" w:styleId="af0">
    <w:name w:val="عنوان شکل"/>
    <w:basedOn w:val="Caption"/>
    <w:next w:val="Normal"/>
    <w:qFormat/>
    <w:rsid w:val="001B5190"/>
    <w:rPr>
      <w:rFonts w:ascii="Times New Roman" w:eastAsia="Times New Roman" w:hAnsi="Times New Roman" w:cs="B Lotus"/>
      <w:b w:val="0"/>
      <w:color w:val="000000"/>
      <w:sz w:val="22"/>
      <w:lang w:bidi="ar-SA"/>
    </w:rPr>
  </w:style>
  <w:style w:type="paragraph" w:customStyle="1" w:styleId="af1">
    <w:name w:val="عنوان جدول"/>
    <w:basedOn w:val="af0"/>
    <w:next w:val="Normal"/>
    <w:qFormat/>
    <w:rsid w:val="001B5190"/>
    <w:rPr>
      <w:noProof/>
      <w:lang w:bidi="fa-IR"/>
    </w:rPr>
  </w:style>
  <w:style w:type="paragraph" w:styleId="TableofFigures">
    <w:name w:val="table of figures"/>
    <w:basedOn w:val="Normal"/>
    <w:next w:val="Normal"/>
    <w:unhideWhenUsed/>
    <w:rsid w:val="001B5190"/>
    <w:pPr>
      <w:spacing w:after="0" w:line="264" w:lineRule="auto"/>
      <w:jc w:val="both"/>
    </w:pPr>
    <w:rPr>
      <w:rFonts w:ascii="Times New Roman" w:eastAsia="Times New Roman" w:hAnsi="Times New Roman" w:cs="B Lotus"/>
      <w:sz w:val="24"/>
      <w:szCs w:val="28"/>
      <w:lang w:bidi="ar-SA"/>
    </w:rPr>
  </w:style>
  <w:style w:type="character" w:styleId="HTMLCite">
    <w:name w:val="HTML Cite"/>
    <w:uiPriority w:val="99"/>
    <w:unhideWhenUsed/>
    <w:rsid w:val="001B5190"/>
    <w:rPr>
      <w:rFonts w:cs="Times New Roman"/>
      <w:i/>
      <w:iCs/>
    </w:rPr>
  </w:style>
  <w:style w:type="character" w:customStyle="1" w:styleId="apple-style-span">
    <w:name w:val="apple-style-span"/>
    <w:rsid w:val="001B5190"/>
    <w:rPr>
      <w:rFonts w:cs="Times New Roman"/>
    </w:rPr>
  </w:style>
  <w:style w:type="paragraph" w:customStyle="1" w:styleId="Default">
    <w:name w:val="Default"/>
    <w:rsid w:val="001B519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f2">
    <w:name w:val="عنوان فصل"/>
    <w:basedOn w:val="Heading1"/>
    <w:qFormat/>
    <w:rsid w:val="001B5190"/>
    <w:pPr>
      <w:spacing w:line="264" w:lineRule="auto"/>
      <w:jc w:val="center"/>
    </w:pPr>
    <w:rPr>
      <w:rFonts w:cs="B Titr"/>
      <w:szCs w:val="56"/>
    </w:rPr>
  </w:style>
  <w:style w:type="paragraph" w:customStyle="1" w:styleId="af3">
    <w:name w:val="سرفصل ۱"/>
    <w:basedOn w:val="Heading2"/>
    <w:next w:val="a9"/>
    <w:qFormat/>
    <w:rsid w:val="001B5190"/>
    <w:pPr>
      <w:spacing w:after="120" w:line="264" w:lineRule="auto"/>
      <w:jc w:val="both"/>
    </w:pPr>
    <w:rPr>
      <w:rFonts w:ascii="Cambria" w:eastAsia="Times New Roman" w:hAnsi="Cambria" w:cs="B Lotus"/>
      <w:color w:val="000000"/>
      <w:szCs w:val="32"/>
    </w:rPr>
  </w:style>
  <w:style w:type="paragraph" w:customStyle="1" w:styleId="a">
    <w:name w:val="شماره‌دار"/>
    <w:basedOn w:val="ListParagraph"/>
    <w:next w:val="a9"/>
    <w:qFormat/>
    <w:rsid w:val="001B5190"/>
    <w:pPr>
      <w:numPr>
        <w:numId w:val="3"/>
      </w:numPr>
      <w:spacing w:after="0"/>
      <w:jc w:val="both"/>
    </w:pPr>
    <w:rPr>
      <w:rFonts w:ascii="Times New Roman" w:eastAsia="Times New Roman" w:hAnsi="Times New Roman"/>
      <w:noProof w:val="0"/>
      <w:sz w:val="24"/>
      <w:szCs w:val="28"/>
      <w:lang w:bidi="ar-SA"/>
    </w:rPr>
  </w:style>
  <w:style w:type="paragraph" w:customStyle="1" w:styleId="a0">
    <w:name w:val="بیÔãÇÑå"/>
    <w:basedOn w:val="a"/>
    <w:next w:val="a9"/>
    <w:qFormat/>
    <w:rsid w:val="001B5190"/>
    <w:pPr>
      <w:numPr>
        <w:numId w:val="4"/>
      </w:numPr>
    </w:pPr>
  </w:style>
  <w:style w:type="paragraph" w:customStyle="1" w:styleId="af4">
    <w:name w:val="متن جدول"/>
    <w:basedOn w:val="a9"/>
    <w:qFormat/>
    <w:rsid w:val="001B5190"/>
    <w:pPr>
      <w:spacing w:before="160" w:beforeAutospacing="0" w:after="160" w:afterAutospacing="0" w:line="240" w:lineRule="auto"/>
      <w:jc w:val="center"/>
    </w:pPr>
    <w:rPr>
      <w:rFonts w:ascii="Times New Roman" w:hAnsi="Times New Roman" w:cs="B Lotus"/>
      <w:sz w:val="22"/>
      <w:lang w:val="en-GB"/>
    </w:rPr>
  </w:style>
  <w:style w:type="paragraph" w:customStyle="1" w:styleId="fatima1">
    <w:name w:val="fatima1"/>
    <w:basedOn w:val="Normal"/>
    <w:link w:val="fatima1Char"/>
    <w:qFormat/>
    <w:rsid w:val="001B5190"/>
    <w:pPr>
      <w:autoSpaceDE w:val="0"/>
      <w:autoSpaceDN w:val="0"/>
      <w:adjustRightInd w:val="0"/>
      <w:spacing w:line="360" w:lineRule="auto"/>
      <w:ind w:left="360" w:hanging="360"/>
      <w:contextualSpacing/>
    </w:pPr>
    <w:rPr>
      <w:rFonts w:ascii="BZar" w:eastAsia="Times New Roman" w:hAnsi="Calibri" w:cs="B Lotus"/>
      <w:noProof/>
      <w:sz w:val="28"/>
      <w:szCs w:val="28"/>
      <w:bdr w:val="none" w:sz="0" w:space="0" w:color="auto" w:frame="1"/>
    </w:rPr>
  </w:style>
  <w:style w:type="character" w:customStyle="1" w:styleId="fatima1Char">
    <w:name w:val="fatima1 Char"/>
    <w:link w:val="fatima1"/>
    <w:locked/>
    <w:rsid w:val="001B5190"/>
    <w:rPr>
      <w:rFonts w:ascii="BZar" w:eastAsia="Times New Roman" w:hAnsi="Calibri" w:cs="B Lotus"/>
      <w:noProof/>
      <w:sz w:val="28"/>
      <w:szCs w:val="28"/>
      <w:bdr w:val="none" w:sz="0" w:space="0" w:color="auto" w:frame="1"/>
    </w:rPr>
  </w:style>
  <w:style w:type="character" w:customStyle="1" w:styleId="fontstyle01">
    <w:name w:val="fontstyle01"/>
    <w:rsid w:val="001B5190"/>
    <w:rPr>
      <w:rFonts w:cs="B Lotus" w:hint="cs"/>
      <w:b w:val="0"/>
      <w:bCs w:val="0"/>
      <w:i w:val="0"/>
      <w:iCs w:val="0"/>
      <w:color w:val="000000"/>
      <w:sz w:val="26"/>
      <w:szCs w:val="26"/>
    </w:rPr>
  </w:style>
  <w:style w:type="character" w:customStyle="1" w:styleId="fontstyle21">
    <w:name w:val="fontstyle21"/>
    <w:rsid w:val="001B5190"/>
    <w:rPr>
      <w:rFonts w:ascii="Times New Roman" w:hAnsi="Times New Roman" w:cs="Times New Roman" w:hint="default"/>
      <w:b w:val="0"/>
      <w:bCs w:val="0"/>
      <w:i w:val="0"/>
      <w:iCs w:val="0"/>
      <w:color w:val="000000"/>
      <w:sz w:val="26"/>
      <w:szCs w:val="26"/>
    </w:rPr>
  </w:style>
  <w:style w:type="character" w:customStyle="1" w:styleId="fontstyle31">
    <w:name w:val="fontstyle31"/>
    <w:rsid w:val="001B5190"/>
    <w:rPr>
      <w:rFonts w:cs="B Mitra" w:hint="cs"/>
      <w:b w:val="0"/>
      <w:bCs w:val="0"/>
      <w:i w:val="0"/>
      <w:iCs w:val="0"/>
      <w:color w:val="000000"/>
      <w:sz w:val="28"/>
      <w:szCs w:val="28"/>
    </w:rPr>
  </w:style>
  <w:style w:type="paragraph" w:customStyle="1" w:styleId="af5">
    <w:name w:val="عناوین اصلی"/>
    <w:basedOn w:val="Heading2"/>
    <w:link w:val="Char7"/>
    <w:qFormat/>
    <w:rsid w:val="001B5190"/>
    <w:pPr>
      <w:keepNext w:val="0"/>
      <w:keepLines w:val="0"/>
      <w:spacing w:before="100" w:beforeAutospacing="1" w:after="100" w:afterAutospacing="1"/>
      <w:jc w:val="mediumKashida"/>
    </w:pPr>
    <w:rPr>
      <w:rFonts w:ascii="Times New Roman" w:eastAsia="Times New Roman" w:hAnsi="Times New Roman" w:cs="Nazanin"/>
      <w:bCs w:val="0"/>
      <w:color w:val="auto"/>
      <w:sz w:val="36"/>
      <w:szCs w:val="40"/>
      <w:lang w:bidi="fa-IR"/>
    </w:rPr>
  </w:style>
  <w:style w:type="paragraph" w:customStyle="1" w:styleId="af6">
    <w:name w:val="متن من"/>
    <w:basedOn w:val="Normal"/>
    <w:link w:val="Char8"/>
    <w:qFormat/>
    <w:rsid w:val="001B5190"/>
    <w:pPr>
      <w:jc w:val="mediumKashida"/>
    </w:pPr>
    <w:rPr>
      <w:rFonts w:ascii="Calibri" w:eastAsia="Times New Roman" w:hAnsi="Calibri" w:cs="Nazanin"/>
      <w:sz w:val="28"/>
      <w:szCs w:val="28"/>
      <w:lang w:bidi="ar-SA"/>
    </w:rPr>
  </w:style>
  <w:style w:type="character" w:customStyle="1" w:styleId="Char7">
    <w:name w:val="عناوین اصلی Char"/>
    <w:basedOn w:val="DefaultParagraphFont"/>
    <w:link w:val="af5"/>
    <w:rsid w:val="001B5190"/>
    <w:rPr>
      <w:rFonts w:ascii="Times New Roman" w:eastAsia="Times New Roman" w:hAnsi="Times New Roman" w:cs="Nazanin"/>
      <w:b/>
      <w:sz w:val="36"/>
      <w:szCs w:val="40"/>
    </w:rPr>
  </w:style>
  <w:style w:type="paragraph" w:customStyle="1" w:styleId="af7">
    <w:name w:val="عناوین فرعی"/>
    <w:basedOn w:val="Heading3"/>
    <w:link w:val="Char9"/>
    <w:qFormat/>
    <w:rsid w:val="001B5190"/>
    <w:pPr>
      <w:keepNext w:val="0"/>
      <w:keepLines w:val="0"/>
      <w:spacing w:before="100" w:beforeAutospacing="1" w:after="100" w:afterAutospacing="1"/>
      <w:ind w:left="720"/>
      <w:jc w:val="mediumKashida"/>
    </w:pPr>
    <w:rPr>
      <w:rFonts w:ascii="Times New Roman" w:eastAsia="Times New Roman" w:hAnsi="Times New Roman" w:cs="Nazanin"/>
      <w:b w:val="0"/>
      <w:bCs w:val="0"/>
      <w:color w:val="auto"/>
      <w:sz w:val="36"/>
      <w:szCs w:val="36"/>
      <w:lang w:bidi="fa-IR"/>
    </w:rPr>
  </w:style>
  <w:style w:type="character" w:customStyle="1" w:styleId="Char8">
    <w:name w:val="متن من Char"/>
    <w:basedOn w:val="DefaultParagraphFont"/>
    <w:link w:val="af6"/>
    <w:rsid w:val="001B5190"/>
    <w:rPr>
      <w:rFonts w:ascii="Calibri" w:eastAsia="Times New Roman" w:hAnsi="Calibri" w:cs="Nazanin"/>
      <w:sz w:val="28"/>
      <w:szCs w:val="28"/>
      <w:lang w:bidi="ar-SA"/>
    </w:rPr>
  </w:style>
  <w:style w:type="character" w:customStyle="1" w:styleId="Char9">
    <w:name w:val="عناوین فرعی Char"/>
    <w:basedOn w:val="DefaultParagraphFont"/>
    <w:link w:val="af7"/>
    <w:rsid w:val="001B5190"/>
    <w:rPr>
      <w:rFonts w:ascii="Times New Roman" w:eastAsia="Times New Roman" w:hAnsi="Times New Roman" w:cs="Nazanin"/>
      <w:sz w:val="36"/>
      <w:szCs w:val="36"/>
    </w:rPr>
  </w:style>
  <w:style w:type="table" w:styleId="MediumShading2-Accent5">
    <w:name w:val="Medium Shading 2 Accent 5"/>
    <w:basedOn w:val="TableNormal"/>
    <w:uiPriority w:val="64"/>
    <w:rsid w:val="001B5190"/>
    <w:pPr>
      <w:spacing w:after="0" w:line="240" w:lineRule="auto"/>
    </w:pPr>
    <w:rPr>
      <w:rFonts w:ascii="Calibri" w:eastAsia="Times New Roman" w:hAnsi="Calibri" w:cs="Arial"/>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lfld-title">
    <w:name w:val="hlfld-title"/>
    <w:basedOn w:val="DefaultParagraphFont"/>
    <w:rsid w:val="001B5190"/>
  </w:style>
  <w:style w:type="paragraph" w:customStyle="1" w:styleId="af8">
    <w:name w:val="عنوان اصلی"/>
    <w:qFormat/>
    <w:rsid w:val="001B5190"/>
    <w:pPr>
      <w:bidi/>
      <w:spacing w:before="600" w:after="480" w:line="360" w:lineRule="auto"/>
    </w:pPr>
    <w:rPr>
      <w:rFonts w:ascii="Times New Roman" w:eastAsia="Times New Roman" w:hAnsi="Times New Roman" w:cs="B Nazanin"/>
      <w:bCs/>
      <w:sz w:val="24"/>
      <w:szCs w:val="32"/>
      <w:lang w:bidi="ar-SA"/>
    </w:rPr>
  </w:style>
  <w:style w:type="paragraph" w:customStyle="1" w:styleId="af9">
    <w:name w:val="عنوان فرعی"/>
    <w:qFormat/>
    <w:rsid w:val="001B5190"/>
    <w:pPr>
      <w:bidi/>
      <w:spacing w:line="360" w:lineRule="auto"/>
      <w:jc w:val="both"/>
    </w:pPr>
    <w:rPr>
      <w:rFonts w:ascii="Times New Roman" w:eastAsia="Times New Roman" w:hAnsi="Times New Roman" w:cs="B Nazanin"/>
      <w:b/>
      <w:bCs/>
      <w:sz w:val="24"/>
      <w:szCs w:val="28"/>
      <w:lang w:bidi="ar-SA"/>
    </w:rPr>
  </w:style>
  <w:style w:type="character" w:customStyle="1" w:styleId="HeaderChar1">
    <w:name w:val="Header Char1"/>
    <w:basedOn w:val="DefaultParagraphFont"/>
    <w:uiPriority w:val="99"/>
    <w:semiHidden/>
    <w:rsid w:val="001B5190"/>
  </w:style>
  <w:style w:type="character" w:customStyle="1" w:styleId="BodyTextIndentChar1">
    <w:name w:val="Body Text Indent Char1"/>
    <w:basedOn w:val="DefaultParagraphFont"/>
    <w:uiPriority w:val="99"/>
    <w:semiHidden/>
    <w:rsid w:val="001B5190"/>
  </w:style>
  <w:style w:type="character" w:customStyle="1" w:styleId="Chara">
    <w:name w:val="متن اصلی Char"/>
    <w:basedOn w:val="DefaultParagraphFont"/>
    <w:link w:val="afa"/>
    <w:locked/>
    <w:rsid w:val="001B5190"/>
    <w:rPr>
      <w:rFonts w:ascii="B Nazanin" w:eastAsia="Calibri" w:hAnsi="B Nazanin" w:cs="B Nazanin"/>
      <w:b/>
      <w:bCs/>
      <w:color w:val="FF0000"/>
      <w:sz w:val="26"/>
      <w:szCs w:val="26"/>
    </w:rPr>
  </w:style>
  <w:style w:type="paragraph" w:customStyle="1" w:styleId="afa">
    <w:name w:val="متن اصلی"/>
    <w:basedOn w:val="Normal"/>
    <w:link w:val="Chara"/>
    <w:autoRedefine/>
    <w:qFormat/>
    <w:rsid w:val="001B5190"/>
    <w:pPr>
      <w:spacing w:after="0" w:line="240" w:lineRule="auto"/>
      <w:jc w:val="both"/>
    </w:pPr>
    <w:rPr>
      <w:rFonts w:ascii="B Nazanin" w:eastAsia="Calibri" w:hAnsi="B Nazanin" w:cs="B Nazanin"/>
      <w:b/>
      <w:bCs/>
      <w:color w:val="FF0000"/>
      <w:sz w:val="26"/>
      <w:szCs w:val="26"/>
    </w:rPr>
  </w:style>
  <w:style w:type="paragraph" w:customStyle="1" w:styleId="c11">
    <w:name w:val="c11"/>
    <w:basedOn w:val="Normal"/>
    <w:rsid w:val="001B519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1">
    <w:name w:val="Balloon Text Char1"/>
    <w:basedOn w:val="DefaultParagraphFont"/>
    <w:uiPriority w:val="99"/>
    <w:semiHidden/>
    <w:rsid w:val="001B5190"/>
    <w:rPr>
      <w:rFonts w:ascii="Tahoma" w:eastAsia="Times New Roman" w:hAnsi="Tahoma" w:cs="Tahoma"/>
      <w:bCs/>
      <w:sz w:val="16"/>
      <w:szCs w:val="16"/>
      <w:u w:val="single"/>
      <w:lang w:bidi="ar-SA"/>
    </w:rPr>
  </w:style>
  <w:style w:type="paragraph" w:customStyle="1" w:styleId="afb">
    <w:name w:val="a"/>
    <w:basedOn w:val="Normal"/>
    <w:qFormat/>
    <w:rsid w:val="001B5190"/>
    <w:pPr>
      <w:autoSpaceDE w:val="0"/>
      <w:autoSpaceDN w:val="0"/>
      <w:adjustRightInd w:val="0"/>
      <w:spacing w:after="0" w:line="360" w:lineRule="auto"/>
      <w:ind w:firstLine="567"/>
    </w:pPr>
    <w:rPr>
      <w:rFonts w:ascii="Times New Roman" w:eastAsia="Times New Roman" w:hAnsi="Times New Roman" w:cs="B Nazanin"/>
      <w:bCs/>
      <w:sz w:val="24"/>
      <w:szCs w:val="32"/>
      <w:lang w:bidi="ar-SA"/>
    </w:rPr>
  </w:style>
  <w:style w:type="character" w:styleId="LineNumber">
    <w:name w:val="line number"/>
    <w:basedOn w:val="DefaultParagraphFont"/>
    <w:uiPriority w:val="99"/>
    <w:unhideWhenUsed/>
    <w:rsid w:val="001B5190"/>
  </w:style>
  <w:style w:type="character" w:styleId="PlaceholderText">
    <w:name w:val="Placeholder Text"/>
    <w:uiPriority w:val="99"/>
    <w:semiHidden/>
    <w:rsid w:val="001B5190"/>
    <w:rPr>
      <w:color w:val="808080"/>
    </w:rPr>
  </w:style>
  <w:style w:type="paragraph" w:styleId="TOCHeading">
    <w:name w:val="TOC Heading"/>
    <w:basedOn w:val="Heading1"/>
    <w:next w:val="Normal"/>
    <w:uiPriority w:val="39"/>
    <w:unhideWhenUsed/>
    <w:qFormat/>
    <w:rsid w:val="001B5190"/>
    <w:pPr>
      <w:keepNext/>
      <w:keepLines/>
      <w:spacing w:before="480" w:beforeAutospacing="0" w:after="0" w:afterAutospacing="0" w:line="276" w:lineRule="auto"/>
      <w:outlineLvl w:val="9"/>
    </w:pPr>
    <w:rPr>
      <w:rFonts w:ascii="Cambria" w:hAnsi="Cambria"/>
      <w:color w:val="365F91"/>
      <w:kern w:val="0"/>
      <w:sz w:val="28"/>
      <w:szCs w:val="28"/>
    </w:rPr>
  </w:style>
  <w:style w:type="paragraph" w:customStyle="1" w:styleId="figerm">
    <w:name w:val="figerm"/>
    <w:basedOn w:val="Normal"/>
    <w:link w:val="figermChar"/>
    <w:rsid w:val="001B5190"/>
    <w:pPr>
      <w:spacing w:after="0" w:line="240" w:lineRule="auto"/>
      <w:jc w:val="center"/>
    </w:pPr>
    <w:rPr>
      <w:rFonts w:ascii="Times New Roman" w:eastAsia="Times New Roman" w:hAnsi="Times New Roman" w:cs="B Nazanin"/>
      <w:sz w:val="18"/>
      <w:szCs w:val="20"/>
      <w:lang w:bidi="ar-SA"/>
    </w:rPr>
  </w:style>
  <w:style w:type="character" w:customStyle="1" w:styleId="figermChar">
    <w:name w:val="figerm Char"/>
    <w:link w:val="figerm"/>
    <w:rsid w:val="001B5190"/>
    <w:rPr>
      <w:rFonts w:ascii="Times New Roman" w:eastAsia="Times New Roman" w:hAnsi="Times New Roman" w:cs="B Nazanin"/>
      <w:sz w:val="18"/>
      <w:szCs w:val="20"/>
      <w:lang w:bidi="ar-SA"/>
    </w:rPr>
  </w:style>
  <w:style w:type="character" w:customStyle="1" w:styleId="CharChar2">
    <w:name w:val="Char Char2"/>
    <w:uiPriority w:val="99"/>
    <w:locked/>
    <w:rsid w:val="001B5190"/>
    <w:rPr>
      <w:rFonts w:cs="B Lotus"/>
      <w:b/>
      <w:bCs/>
      <w:sz w:val="24"/>
      <w:szCs w:val="24"/>
      <w:lang w:val="en-US" w:eastAsia="en-US" w:bidi="ar-SA"/>
    </w:rPr>
  </w:style>
  <w:style w:type="numbering" w:customStyle="1" w:styleId="NoList1">
    <w:name w:val="No List1"/>
    <w:next w:val="NoList"/>
    <w:uiPriority w:val="99"/>
    <w:semiHidden/>
    <w:unhideWhenUsed/>
    <w:rsid w:val="001B5190"/>
  </w:style>
  <w:style w:type="numbering" w:customStyle="1" w:styleId="NoList11">
    <w:name w:val="No List11"/>
    <w:next w:val="NoList"/>
    <w:uiPriority w:val="99"/>
    <w:semiHidden/>
    <w:unhideWhenUsed/>
    <w:rsid w:val="001B5190"/>
  </w:style>
  <w:style w:type="character" w:customStyle="1" w:styleId="highlight">
    <w:name w:val="highlight"/>
    <w:rsid w:val="001B5190"/>
    <w:rPr>
      <w:shd w:val="clear" w:color="auto" w:fill="DDDDDD"/>
    </w:rPr>
  </w:style>
  <w:style w:type="character" w:customStyle="1" w:styleId="btn-xs">
    <w:name w:val="btn-xs"/>
    <w:basedOn w:val="DefaultParagraphFont"/>
    <w:rsid w:val="001B5190"/>
  </w:style>
  <w:style w:type="character" w:customStyle="1" w:styleId="A20">
    <w:name w:val="A2"/>
    <w:uiPriority w:val="99"/>
    <w:rsid w:val="001B5190"/>
    <w:rPr>
      <w:color w:val="000000"/>
      <w:sz w:val="22"/>
      <w:szCs w:val="22"/>
    </w:rPr>
  </w:style>
  <w:style w:type="paragraph" w:customStyle="1" w:styleId="afc">
    <w:name w:val="اصلی"/>
    <w:basedOn w:val="Normal"/>
    <w:rsid w:val="001B5190"/>
    <w:pPr>
      <w:autoSpaceDE w:val="0"/>
      <w:autoSpaceDN w:val="0"/>
      <w:adjustRightInd w:val="0"/>
      <w:spacing w:before="600" w:after="480" w:line="360" w:lineRule="auto"/>
      <w:jc w:val="both"/>
    </w:pPr>
    <w:rPr>
      <w:rFonts w:ascii="Times New Roman" w:eastAsia="Times New Roman" w:hAnsi="Times New Roman" w:cs="B Nazanin"/>
      <w:b/>
      <w:bCs/>
      <w:sz w:val="26"/>
      <w:szCs w:val="32"/>
    </w:rPr>
  </w:style>
  <w:style w:type="paragraph" w:customStyle="1" w:styleId="afd">
    <w:name w:val="فرعی تر"/>
    <w:qFormat/>
    <w:rsid w:val="001B5190"/>
    <w:pPr>
      <w:bidi/>
    </w:pPr>
    <w:rPr>
      <w:rFonts w:ascii="Times New Roman" w:eastAsia="Times New Roman" w:hAnsi="Times New Roman" w:cs="B Nazanin"/>
      <w:b/>
      <w:sz w:val="24"/>
      <w:szCs w:val="28"/>
      <w:lang w:bidi="ar-SA"/>
    </w:rPr>
  </w:style>
  <w:style w:type="paragraph" w:customStyle="1" w:styleId="afe">
    <w:name w:val="عنوان شکل ها"/>
    <w:qFormat/>
    <w:rsid w:val="001B5190"/>
    <w:pPr>
      <w:spacing w:after="600" w:line="360" w:lineRule="auto"/>
      <w:ind w:firstLine="567"/>
      <w:jc w:val="center"/>
    </w:pPr>
    <w:rPr>
      <w:rFonts w:ascii="Times New Roman" w:eastAsia="Times New Roman" w:hAnsi="Times New Roman" w:cs="B Nazanin"/>
      <w:noProof/>
      <w:szCs w:val="24"/>
      <w:lang w:bidi="ar-SA"/>
    </w:rPr>
  </w:style>
  <w:style w:type="paragraph" w:styleId="Revision">
    <w:name w:val="Revision"/>
    <w:hidden/>
    <w:uiPriority w:val="99"/>
    <w:semiHidden/>
    <w:rsid w:val="001B5190"/>
    <w:pPr>
      <w:spacing w:after="0" w:line="240" w:lineRule="auto"/>
    </w:pPr>
    <w:rPr>
      <w:rFonts w:ascii="Calibri" w:eastAsia="Calibri" w:hAnsi="Calibri" w:cs="Arial"/>
    </w:rPr>
  </w:style>
  <w:style w:type="paragraph" w:styleId="DocumentMap">
    <w:name w:val="Document Map"/>
    <w:basedOn w:val="Normal"/>
    <w:link w:val="DocumentMapChar"/>
    <w:unhideWhenUsed/>
    <w:rsid w:val="001B5190"/>
    <w:pPr>
      <w:spacing w:after="0" w:line="240" w:lineRule="auto"/>
    </w:pPr>
    <w:rPr>
      <w:rFonts w:ascii="Tahoma" w:eastAsia="Calibri" w:hAnsi="Tahoma" w:cs="Times New Roman"/>
      <w:sz w:val="16"/>
      <w:szCs w:val="16"/>
    </w:rPr>
  </w:style>
  <w:style w:type="character" w:customStyle="1" w:styleId="DocumentMapChar">
    <w:name w:val="Document Map Char"/>
    <w:basedOn w:val="DefaultParagraphFont"/>
    <w:link w:val="DocumentMap"/>
    <w:rsid w:val="001B5190"/>
    <w:rPr>
      <w:rFonts w:ascii="Tahoma" w:eastAsia="Calibri" w:hAnsi="Tahoma" w:cs="Times New Roman"/>
      <w:sz w:val="16"/>
      <w:szCs w:val="16"/>
    </w:rPr>
  </w:style>
  <w:style w:type="paragraph" w:styleId="List">
    <w:name w:val="List"/>
    <w:basedOn w:val="Normal"/>
    <w:rsid w:val="001B5190"/>
    <w:pPr>
      <w:spacing w:after="0" w:line="240" w:lineRule="auto"/>
      <w:ind w:left="283" w:right="283" w:hanging="283"/>
    </w:pPr>
    <w:rPr>
      <w:rFonts w:ascii="Times New Roman" w:eastAsia="Times New Roman" w:hAnsi="Times New Roman" w:cs="Traditional Arabic"/>
      <w:sz w:val="20"/>
      <w:szCs w:val="20"/>
      <w:lang w:bidi="ar-SA"/>
    </w:rPr>
  </w:style>
  <w:style w:type="paragraph" w:customStyle="1" w:styleId="Style">
    <w:name w:val="Style"/>
    <w:rsid w:val="001B5190"/>
    <w:pPr>
      <w:widowControl w:val="0"/>
      <w:autoSpaceDE w:val="0"/>
      <w:autoSpaceDN w:val="0"/>
      <w:adjustRightInd w:val="0"/>
      <w:spacing w:after="0" w:line="240" w:lineRule="auto"/>
    </w:pPr>
    <w:rPr>
      <w:rFonts w:ascii="Arial" w:eastAsia="Times New Roman" w:hAnsi="Arial" w:cs="Arial"/>
      <w:sz w:val="24"/>
      <w:szCs w:val="24"/>
      <w:lang w:bidi="ar-SA"/>
    </w:rPr>
  </w:style>
  <w:style w:type="character" w:customStyle="1" w:styleId="FooterChar1">
    <w:name w:val="Footer Char1"/>
    <w:uiPriority w:val="99"/>
    <w:semiHidden/>
    <w:rsid w:val="001B5190"/>
    <w:rPr>
      <w:rFonts w:ascii="Times New Roman" w:eastAsia="Times New Roman" w:hAnsi="Times New Roman" w:cs="Times New Roman"/>
      <w:sz w:val="24"/>
      <w:szCs w:val="24"/>
      <w:lang w:bidi="ar-SA"/>
    </w:rPr>
  </w:style>
  <w:style w:type="character" w:customStyle="1" w:styleId="BodyText2Char1">
    <w:name w:val="Body Text 2 Char1"/>
    <w:basedOn w:val="DefaultParagraphFont"/>
    <w:uiPriority w:val="99"/>
    <w:semiHidden/>
    <w:rsid w:val="001B5190"/>
    <w:rPr>
      <w:rFonts w:ascii="Times New Roman" w:eastAsia="Times New Roman" w:hAnsi="Times New Roman" w:cs="Traditional Arabic"/>
      <w:sz w:val="20"/>
      <w:szCs w:val="20"/>
      <w:lang w:bidi="ar-SA"/>
    </w:rPr>
  </w:style>
  <w:style w:type="character" w:customStyle="1" w:styleId="1Char0">
    <w:name w:val="تیتر اصلی1 Char"/>
    <w:link w:val="10"/>
    <w:locked/>
    <w:rsid w:val="001B5190"/>
    <w:rPr>
      <w:rFonts w:ascii="Cambria" w:hAnsi="Cambria" w:cs="B Lotus"/>
      <w:b/>
      <w:bCs/>
      <w:color w:val="365F91"/>
      <w:kern w:val="32"/>
      <w:sz w:val="32"/>
      <w:szCs w:val="32"/>
    </w:rPr>
  </w:style>
  <w:style w:type="paragraph" w:customStyle="1" w:styleId="10">
    <w:name w:val="تیتر اصلی1"/>
    <w:basedOn w:val="Heading1"/>
    <w:link w:val="1Char0"/>
    <w:rsid w:val="001B5190"/>
    <w:pPr>
      <w:keepNext/>
      <w:keepLines/>
      <w:bidi/>
      <w:spacing w:before="0" w:beforeAutospacing="0" w:after="0" w:afterAutospacing="0" w:line="276" w:lineRule="auto"/>
      <w:ind w:left="-1" w:right="374"/>
      <w:jc w:val="mediumKashida"/>
    </w:pPr>
    <w:rPr>
      <w:rFonts w:ascii="Cambria" w:eastAsiaTheme="minorHAnsi" w:hAnsi="Cambria" w:cs="B Lotus"/>
      <w:color w:val="365F91"/>
      <w:kern w:val="32"/>
      <w:sz w:val="32"/>
      <w:szCs w:val="32"/>
    </w:rPr>
  </w:style>
  <w:style w:type="character" w:customStyle="1" w:styleId="hps">
    <w:name w:val="hps"/>
    <w:basedOn w:val="DefaultParagraphFont"/>
    <w:rsid w:val="001B5190"/>
  </w:style>
  <w:style w:type="paragraph" w:customStyle="1" w:styleId="msonormalcxspmiddle">
    <w:name w:val="msonormalcxspmiddle"/>
    <w:basedOn w:val="Normal"/>
    <w:rsid w:val="001B5190"/>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IntenseEmphasis">
    <w:name w:val="Intense Emphasis"/>
    <w:uiPriority w:val="21"/>
    <w:qFormat/>
    <w:rsid w:val="001B5190"/>
    <w:rPr>
      <w:b/>
      <w:bCs/>
      <w:i/>
      <w:iCs/>
      <w:color w:val="4F81BD"/>
    </w:rPr>
  </w:style>
  <w:style w:type="paragraph" w:styleId="IntenseQuote">
    <w:name w:val="Intense Quote"/>
    <w:basedOn w:val="Normal"/>
    <w:next w:val="Normal"/>
    <w:link w:val="IntenseQuoteChar"/>
    <w:uiPriority w:val="30"/>
    <w:qFormat/>
    <w:rsid w:val="001B5190"/>
    <w:pPr>
      <w:pBdr>
        <w:bottom w:val="single" w:sz="4" w:space="4" w:color="4F81BD"/>
      </w:pBdr>
      <w:spacing w:before="200" w:after="280"/>
      <w:ind w:left="936" w:right="936"/>
    </w:pPr>
    <w:rPr>
      <w:rFonts w:ascii="Calibri" w:eastAsia="Calibri" w:hAnsi="Calibri" w:cs="Times New Roman"/>
      <w:b/>
      <w:bCs/>
      <w:i/>
      <w:iCs/>
      <w:color w:val="4F81BD"/>
      <w:lang w:bidi="ar-SA"/>
    </w:rPr>
  </w:style>
  <w:style w:type="character" w:customStyle="1" w:styleId="IntenseQuoteChar">
    <w:name w:val="Intense Quote Char"/>
    <w:basedOn w:val="DefaultParagraphFont"/>
    <w:link w:val="IntenseQuote"/>
    <w:uiPriority w:val="30"/>
    <w:rsid w:val="001B5190"/>
    <w:rPr>
      <w:rFonts w:ascii="Calibri" w:eastAsia="Calibri" w:hAnsi="Calibri" w:cs="Times New Roman"/>
      <w:b/>
      <w:bCs/>
      <w:i/>
      <w:iCs/>
      <w:color w:val="4F81BD"/>
      <w:lang w:bidi="ar-SA"/>
    </w:rPr>
  </w:style>
  <w:style w:type="character" w:styleId="IntenseReference">
    <w:name w:val="Intense Reference"/>
    <w:uiPriority w:val="32"/>
    <w:qFormat/>
    <w:rsid w:val="001B5190"/>
    <w:rPr>
      <w:b/>
      <w:bCs/>
      <w:smallCaps/>
      <w:color w:val="C0504D"/>
      <w:spacing w:val="5"/>
      <w:u w:val="single"/>
    </w:rPr>
  </w:style>
  <w:style w:type="character" w:customStyle="1" w:styleId="A10">
    <w:name w:val="A1"/>
    <w:uiPriority w:val="99"/>
    <w:rsid w:val="001B5190"/>
    <w:rPr>
      <w:rFonts w:cs="Warnock Pro Light"/>
      <w:i/>
      <w:iCs/>
      <w:color w:val="000000"/>
      <w:sz w:val="16"/>
      <w:szCs w:val="16"/>
    </w:rPr>
  </w:style>
  <w:style w:type="character" w:customStyle="1" w:styleId="offlineheader">
    <w:name w:val="offline_header"/>
    <w:basedOn w:val="DefaultParagraphFont"/>
    <w:rsid w:val="001B5190"/>
  </w:style>
  <w:style w:type="character" w:customStyle="1" w:styleId="offlinemsg">
    <w:name w:val="offline_msg"/>
    <w:basedOn w:val="DefaultParagraphFont"/>
    <w:rsid w:val="001B5190"/>
  </w:style>
  <w:style w:type="table" w:customStyle="1" w:styleId="LightGrid1">
    <w:name w:val="Light Grid1"/>
    <w:basedOn w:val="TableNormal"/>
    <w:uiPriority w:val="62"/>
    <w:rsid w:val="001B5190"/>
    <w:pPr>
      <w:spacing w:after="0" w:line="240" w:lineRule="auto"/>
    </w:pPr>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article">
    <w:name w:val="article"/>
    <w:basedOn w:val="Normal"/>
    <w:rsid w:val="001B5190"/>
    <w:pPr>
      <w:spacing w:before="45" w:after="45" w:line="240" w:lineRule="auto"/>
      <w:ind w:left="75" w:right="75"/>
      <w:jc w:val="both"/>
    </w:pPr>
    <w:rPr>
      <w:rFonts w:ascii="Tahoma" w:eastAsia="Times New Roman" w:hAnsi="Tahoma" w:cs="Tahoma"/>
      <w:sz w:val="20"/>
      <w:szCs w:val="20"/>
      <w:lang w:bidi="ar-SA"/>
    </w:rPr>
  </w:style>
  <w:style w:type="character" w:customStyle="1" w:styleId="ListParagraphChar">
    <w:name w:val="List Paragraph Char"/>
    <w:aliases w:val="heading2 Char,زیرنویس انگلیسی Char,Numbered Items Char,level 2 Char,20 Char,توابع Char,Titrha Char"/>
    <w:link w:val="ListParagraph"/>
    <w:uiPriority w:val="34"/>
    <w:rsid w:val="001B5190"/>
    <w:rPr>
      <w:rFonts w:ascii="B Lotus" w:eastAsia="Calibri" w:hAnsi="B Lotus" w:cs="B Lotus"/>
      <w:noProof/>
      <w:sz w:val="32"/>
      <w:szCs w:val="32"/>
    </w:rPr>
  </w:style>
  <w:style w:type="paragraph" w:customStyle="1" w:styleId="authors">
    <w:name w:val="authors"/>
    <w:basedOn w:val="Normal"/>
    <w:rsid w:val="001B5190"/>
    <w:pPr>
      <w:spacing w:after="0" w:line="240" w:lineRule="auto"/>
      <w:jc w:val="center"/>
    </w:pPr>
    <w:rPr>
      <w:rFonts w:ascii="Times New Roman" w:eastAsia="Times New Roman" w:hAnsi="Times New Roman" w:cs="Nazanin"/>
      <w:sz w:val="40"/>
      <w:szCs w:val="44"/>
      <w:lang w:eastAsia="zh-CN"/>
    </w:rPr>
  </w:style>
  <w:style w:type="paragraph" w:customStyle="1" w:styleId="matnj">
    <w:name w:val="matn j"/>
    <w:basedOn w:val="afa"/>
    <w:qFormat/>
    <w:rsid w:val="001B5190"/>
    <w:rPr>
      <w:rFonts w:ascii="Times New Roman" w:hAnsi="Times New Roman" w:cs="B Lotus"/>
      <w:b w:val="0"/>
      <w:bCs w:val="0"/>
      <w:color w:val="auto"/>
      <w:sz w:val="22"/>
      <w:szCs w:val="24"/>
    </w:rPr>
  </w:style>
  <w:style w:type="paragraph" w:customStyle="1" w:styleId="StyleHeading21">
    <w:name w:val="Style Heading 2 +1"/>
    <w:basedOn w:val="Heading2"/>
    <w:autoRedefine/>
    <w:rsid w:val="001B5190"/>
    <w:pPr>
      <w:keepNext w:val="0"/>
      <w:keepLines w:val="0"/>
      <w:widowControl w:val="0"/>
      <w:spacing w:before="0"/>
      <w:jc w:val="both"/>
    </w:pPr>
    <w:rPr>
      <w:rFonts w:ascii="Times" w:eastAsia="Calibri" w:hAnsi="Times" w:cs="B Nazanin"/>
      <w:b w:val="0"/>
      <w:color w:val="auto"/>
      <w:sz w:val="36"/>
      <w:szCs w:val="36"/>
      <w:lang w:eastAsia="zh-TW" w:bidi="fa-IR"/>
    </w:rPr>
  </w:style>
  <w:style w:type="character" w:customStyle="1" w:styleId="Heading1CharCharCharCharCharCharCharCharCharCharCharCharCharCharCharCharCharCharCharCharCharCharCharCharCharCharChar">
    <w:name w:val="Heading 1 Char Char Char Char Char Char Char Char Char Char Char Char Char Char Char Char Char Char Char Char Char Char Char Char Char Char Char"/>
    <w:rsid w:val="001B5190"/>
    <w:rPr>
      <w:rFonts w:ascii="Arial" w:eastAsia="Times New Roman" w:hAnsi="Arial" w:cs="Arial"/>
      <w:b/>
      <w:bCs/>
      <w:kern w:val="32"/>
      <w:sz w:val="32"/>
      <w:szCs w:val="32"/>
      <w:lang w:bidi="fa-IR"/>
    </w:rPr>
  </w:style>
  <w:style w:type="numbering" w:customStyle="1" w:styleId="Tabeoffigure">
    <w:name w:val="Tabe of figure"/>
    <w:basedOn w:val="NoList"/>
    <w:rsid w:val="001B5190"/>
    <w:pPr>
      <w:numPr>
        <w:numId w:val="5"/>
      </w:numPr>
    </w:pPr>
  </w:style>
  <w:style w:type="character" w:customStyle="1" w:styleId="Heading2CharCharCharCharCharCharCharCharCharCharCharCharCharCharCharCharCharCharCharCharChar">
    <w:name w:val="Heading 2 Char Char Char Char Char Char Char Char Char Char Char Char Char Char Char Char Char Char Char Char Char"/>
    <w:rsid w:val="001B5190"/>
    <w:rPr>
      <w:rFonts w:ascii="Arial" w:hAnsi="Arial" w:cs="Arial"/>
      <w:b/>
      <w:bCs/>
      <w:i/>
      <w:iCs/>
      <w:sz w:val="28"/>
      <w:szCs w:val="28"/>
      <w:lang w:val="en-US" w:eastAsia="en-US" w:bidi="ar-SA"/>
    </w:rPr>
  </w:style>
  <w:style w:type="character" w:customStyle="1" w:styleId="Heading3CharCharCharCharCharCharCharCharCharCharCharCharCharCharCharCharCharCharCharCharCharCharCharCharCharCharCharCharCharCharCharCharCharCharCharCharCharCharChar">
    <w:name w:val="Heading 3 Char Char Char Char Char Char Char Char Char Char Char Char Char Char Char Char Char Char Char Char Char Char Char Char Char Char Char Char Char Char Char Char Char Char Char Char Char Char Char"/>
    <w:rsid w:val="001B5190"/>
    <w:rPr>
      <w:rFonts w:cs="B Lotus"/>
      <w:sz w:val="28"/>
      <w:szCs w:val="28"/>
      <w:lang w:val="en-US" w:eastAsia="en-US" w:bidi="fa-IR"/>
    </w:rPr>
  </w:style>
  <w:style w:type="paragraph" w:styleId="TOAHeading">
    <w:name w:val="toa heading"/>
    <w:basedOn w:val="Normal"/>
    <w:next w:val="Normal"/>
    <w:semiHidden/>
    <w:rsid w:val="001B5190"/>
    <w:pPr>
      <w:bidi w:val="0"/>
      <w:spacing w:before="120" w:after="0" w:line="240" w:lineRule="auto"/>
    </w:pPr>
    <w:rPr>
      <w:rFonts w:ascii="Arial" w:eastAsia="Times New Roman" w:hAnsi="Arial" w:cs="Arial"/>
      <w:b/>
      <w:bCs/>
      <w:sz w:val="24"/>
      <w:szCs w:val="24"/>
    </w:rPr>
  </w:style>
  <w:style w:type="table" w:styleId="TableElegant">
    <w:name w:val="Table Elegant"/>
    <w:basedOn w:val="TableNormal"/>
    <w:rsid w:val="001B5190"/>
    <w:pPr>
      <w:bidi/>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harCharCharChar">
    <w:name w:val="Char Char Char Char"/>
    <w:semiHidden/>
    <w:locked/>
    <w:rsid w:val="001B5190"/>
    <w:rPr>
      <w:lang w:val="en-US" w:eastAsia="en-US" w:bidi="ar-SA"/>
    </w:rPr>
  </w:style>
  <w:style w:type="character" w:customStyle="1" w:styleId="ng-binding">
    <w:name w:val="ng-binding"/>
    <w:rsid w:val="001B5190"/>
  </w:style>
  <w:style w:type="paragraph" w:customStyle="1" w:styleId="184C990119654D7091DDA78AC4B76BA6">
    <w:name w:val="184C990119654D7091DDA78AC4B76BA6"/>
    <w:rsid w:val="001B5190"/>
    <w:pPr>
      <w:spacing w:before="100" w:beforeAutospacing="1" w:after="100" w:afterAutospacing="1" w:line="360" w:lineRule="auto"/>
    </w:pPr>
    <w:rPr>
      <w:rFonts w:ascii="Calibri" w:eastAsia="Times New Roman" w:hAnsi="Calibri" w:cs="Arial"/>
      <w:lang w:bidi="ar-SA"/>
    </w:rPr>
  </w:style>
  <w:style w:type="paragraph" w:customStyle="1" w:styleId="01F19680D2564C31A998DEB57CA304C6">
    <w:name w:val="01F19680D2564C31A998DEB57CA304C6"/>
    <w:rsid w:val="001B5190"/>
    <w:pPr>
      <w:spacing w:before="100" w:beforeAutospacing="1" w:after="100" w:afterAutospacing="1" w:line="360" w:lineRule="auto"/>
    </w:pPr>
    <w:rPr>
      <w:rFonts w:ascii="Calibri" w:eastAsia="Times New Roman" w:hAnsi="Calibri" w:cs="Arial"/>
      <w:lang w:bidi="ar-SA"/>
    </w:rPr>
  </w:style>
  <w:style w:type="paragraph" w:customStyle="1" w:styleId="A61BF491007D499BA16D06941D38A2BB">
    <w:name w:val="A61BF491007D499BA16D06941D38A2BB"/>
    <w:rsid w:val="001B5190"/>
    <w:pPr>
      <w:spacing w:before="100" w:beforeAutospacing="1" w:after="100" w:afterAutospacing="1" w:line="360" w:lineRule="auto"/>
    </w:pPr>
    <w:rPr>
      <w:rFonts w:ascii="Calibri" w:eastAsia="Times New Roman" w:hAnsi="Calibri" w:cs="Arial"/>
      <w:lang w:bidi="ar-SA"/>
    </w:rPr>
  </w:style>
  <w:style w:type="paragraph" w:customStyle="1" w:styleId="2614ECC4E6ED4AE7815B028D26AACE0C">
    <w:name w:val="2614ECC4E6ED4AE7815B028D26AACE0C"/>
    <w:rsid w:val="001B5190"/>
    <w:pPr>
      <w:spacing w:before="100" w:beforeAutospacing="1" w:after="100" w:afterAutospacing="1" w:line="360" w:lineRule="auto"/>
    </w:pPr>
    <w:rPr>
      <w:rFonts w:ascii="Calibri" w:eastAsia="Times New Roman" w:hAnsi="Calibri" w:cs="Arial"/>
      <w:lang w:bidi="ar-SA"/>
    </w:rPr>
  </w:style>
  <w:style w:type="paragraph" w:customStyle="1" w:styleId="CA4175A4F1A548B9AFE941DCD4F5B43C">
    <w:name w:val="CA4175A4F1A548B9AFE941DCD4F5B43C"/>
    <w:rsid w:val="001B5190"/>
    <w:pPr>
      <w:spacing w:before="100" w:beforeAutospacing="1" w:after="100" w:afterAutospacing="1" w:line="360" w:lineRule="auto"/>
    </w:pPr>
    <w:rPr>
      <w:rFonts w:ascii="Calibri" w:eastAsia="Times New Roman" w:hAnsi="Calibri" w:cs="Arial"/>
      <w:lang w:bidi="ar-SA"/>
    </w:rPr>
  </w:style>
  <w:style w:type="paragraph" w:customStyle="1" w:styleId="DBE2E0BF37AA4325A176013A8C48CADF">
    <w:name w:val="DBE2E0BF37AA4325A176013A8C48CADF"/>
    <w:rsid w:val="001B5190"/>
    <w:pPr>
      <w:spacing w:before="100" w:beforeAutospacing="1" w:after="100" w:afterAutospacing="1" w:line="360" w:lineRule="auto"/>
    </w:pPr>
    <w:rPr>
      <w:rFonts w:ascii="Calibri" w:eastAsia="Times New Roman" w:hAnsi="Calibri" w:cs="Arial"/>
      <w:lang w:bidi="ar-SA"/>
    </w:rPr>
  </w:style>
  <w:style w:type="paragraph" w:customStyle="1" w:styleId="C1E6E641CF4A4CEAB7C10453625B877D">
    <w:name w:val="C1E6E641CF4A4CEAB7C10453625B877D"/>
    <w:rsid w:val="001B5190"/>
    <w:pPr>
      <w:spacing w:before="100" w:beforeAutospacing="1" w:after="100" w:afterAutospacing="1" w:line="360" w:lineRule="auto"/>
    </w:pPr>
    <w:rPr>
      <w:rFonts w:ascii="Calibri" w:eastAsia="Times New Roman" w:hAnsi="Calibri" w:cs="Arial"/>
      <w:lang w:bidi="ar-SA"/>
    </w:rPr>
  </w:style>
  <w:style w:type="paragraph" w:customStyle="1" w:styleId="7F55EB27BED549A1BDFB1B58A117FD70">
    <w:name w:val="7F55EB27BED549A1BDFB1B58A117FD70"/>
    <w:rsid w:val="001B5190"/>
    <w:pPr>
      <w:spacing w:before="100" w:beforeAutospacing="1" w:after="100" w:afterAutospacing="1" w:line="360" w:lineRule="auto"/>
    </w:pPr>
    <w:rPr>
      <w:rFonts w:ascii="Calibri" w:eastAsia="Times New Roman" w:hAnsi="Calibri" w:cs="Arial"/>
      <w:lang w:bidi="ar-SA"/>
    </w:rPr>
  </w:style>
  <w:style w:type="paragraph" w:customStyle="1" w:styleId="65E03FBE139C476A88C702EE3FE0923D">
    <w:name w:val="65E03FBE139C476A88C702EE3FE0923D"/>
    <w:rsid w:val="001B5190"/>
    <w:pPr>
      <w:spacing w:before="100" w:beforeAutospacing="1" w:after="100" w:afterAutospacing="1" w:line="360" w:lineRule="auto"/>
    </w:pPr>
    <w:rPr>
      <w:rFonts w:ascii="Calibri" w:eastAsia="Times New Roman" w:hAnsi="Calibri" w:cs="Arial"/>
      <w:lang w:bidi="ar-SA"/>
    </w:rPr>
  </w:style>
  <w:style w:type="paragraph" w:customStyle="1" w:styleId="3F04CF1944BD4248973D390350369C83">
    <w:name w:val="3F04CF1944BD4248973D390350369C83"/>
    <w:rsid w:val="001B5190"/>
    <w:pPr>
      <w:spacing w:before="100" w:beforeAutospacing="1" w:after="100" w:afterAutospacing="1" w:line="360" w:lineRule="auto"/>
    </w:pPr>
    <w:rPr>
      <w:rFonts w:ascii="Calibri" w:eastAsia="Times New Roman" w:hAnsi="Calibri" w:cs="Arial"/>
      <w:lang w:bidi="ar-SA"/>
    </w:rPr>
  </w:style>
  <w:style w:type="paragraph" w:customStyle="1" w:styleId="090F4B7389CD42409587E7DC92411BA0">
    <w:name w:val="090F4B7389CD42409587E7DC92411BA0"/>
    <w:rsid w:val="001B5190"/>
    <w:pPr>
      <w:spacing w:before="100" w:beforeAutospacing="1" w:after="100" w:afterAutospacing="1" w:line="360" w:lineRule="auto"/>
    </w:pPr>
    <w:rPr>
      <w:rFonts w:ascii="Calibri" w:eastAsia="Times New Roman" w:hAnsi="Calibri" w:cs="Arial"/>
      <w:lang w:bidi="ar-SA"/>
    </w:rPr>
  </w:style>
  <w:style w:type="paragraph" w:customStyle="1" w:styleId="B1ECAFD310394B7391D84C6FEABB5A58">
    <w:name w:val="B1ECAFD310394B7391D84C6FEABB5A58"/>
    <w:rsid w:val="001B5190"/>
    <w:pPr>
      <w:spacing w:before="100" w:beforeAutospacing="1" w:after="100" w:afterAutospacing="1" w:line="360" w:lineRule="auto"/>
    </w:pPr>
    <w:rPr>
      <w:rFonts w:ascii="Calibri" w:eastAsia="Times New Roman" w:hAnsi="Calibri" w:cs="Arial"/>
      <w:lang w:bidi="ar-SA"/>
    </w:rPr>
  </w:style>
  <w:style w:type="paragraph" w:customStyle="1" w:styleId="3E54587A8B7D4A298D6E38BCED32DE8F">
    <w:name w:val="3E54587A8B7D4A298D6E38BCED32DE8F"/>
    <w:rsid w:val="001B5190"/>
    <w:pPr>
      <w:spacing w:before="100" w:beforeAutospacing="1" w:after="100" w:afterAutospacing="1" w:line="360" w:lineRule="auto"/>
    </w:pPr>
    <w:rPr>
      <w:rFonts w:ascii="Calibri" w:eastAsia="Times New Roman" w:hAnsi="Calibri" w:cs="Arial"/>
      <w:lang w:bidi="ar-SA"/>
    </w:rPr>
  </w:style>
  <w:style w:type="paragraph" w:customStyle="1" w:styleId="D6C5AB208B0A458390956D88092E4F15">
    <w:name w:val="D6C5AB208B0A458390956D88092E4F15"/>
    <w:rsid w:val="001B5190"/>
    <w:pPr>
      <w:spacing w:before="100" w:beforeAutospacing="1" w:after="100" w:afterAutospacing="1" w:line="360" w:lineRule="auto"/>
    </w:pPr>
    <w:rPr>
      <w:rFonts w:ascii="Calibri" w:eastAsia="Times New Roman" w:hAnsi="Calibri" w:cs="Arial"/>
      <w:lang w:bidi="ar-SA"/>
    </w:rPr>
  </w:style>
  <w:style w:type="paragraph" w:customStyle="1" w:styleId="BE839D5AFEE64230897935259407BBB3">
    <w:name w:val="BE839D5AFEE64230897935259407BBB3"/>
    <w:rsid w:val="001B5190"/>
    <w:pPr>
      <w:spacing w:before="100" w:beforeAutospacing="1" w:after="100" w:afterAutospacing="1" w:line="360" w:lineRule="auto"/>
    </w:pPr>
    <w:rPr>
      <w:rFonts w:ascii="Calibri" w:eastAsia="Times New Roman" w:hAnsi="Calibri" w:cs="Arial"/>
      <w:lang w:bidi="ar-SA"/>
    </w:rPr>
  </w:style>
  <w:style w:type="paragraph" w:customStyle="1" w:styleId="EF1A4C6C2A58487995AAC35F14722CA4">
    <w:name w:val="EF1A4C6C2A58487995AAC35F14722CA4"/>
    <w:rsid w:val="001B5190"/>
    <w:pPr>
      <w:spacing w:before="100" w:beforeAutospacing="1" w:after="100" w:afterAutospacing="1" w:line="360" w:lineRule="auto"/>
    </w:pPr>
    <w:rPr>
      <w:rFonts w:ascii="Calibri" w:eastAsia="Times New Roman" w:hAnsi="Calibri" w:cs="Arial"/>
      <w:lang w:bidi="ar-SA"/>
    </w:rPr>
  </w:style>
  <w:style w:type="paragraph" w:customStyle="1" w:styleId="E9BCFB8EF806475E8926940CA964E914">
    <w:name w:val="E9BCFB8EF806475E8926940CA964E914"/>
    <w:rsid w:val="001B5190"/>
    <w:pPr>
      <w:spacing w:before="100" w:beforeAutospacing="1" w:after="100" w:afterAutospacing="1" w:line="360" w:lineRule="auto"/>
    </w:pPr>
    <w:rPr>
      <w:rFonts w:ascii="Calibri" w:eastAsia="Times New Roman" w:hAnsi="Calibri" w:cs="Arial"/>
      <w:lang w:bidi="ar-SA"/>
    </w:rPr>
  </w:style>
  <w:style w:type="paragraph" w:customStyle="1" w:styleId="53AD55F64DD24599B905CFA5DFB820F9">
    <w:name w:val="53AD55F64DD24599B905CFA5DFB820F9"/>
    <w:rsid w:val="001B5190"/>
    <w:pPr>
      <w:spacing w:before="100" w:beforeAutospacing="1" w:after="100" w:afterAutospacing="1" w:line="360" w:lineRule="auto"/>
    </w:pPr>
    <w:rPr>
      <w:rFonts w:ascii="Calibri" w:eastAsia="Times New Roman" w:hAnsi="Calibri" w:cs="Arial"/>
      <w:lang w:bidi="ar-SA"/>
    </w:rPr>
  </w:style>
  <w:style w:type="paragraph" w:customStyle="1" w:styleId="DF76A98D8E5745D2BAABCD0137773FAC">
    <w:name w:val="DF76A98D8E5745D2BAABCD0137773FAC"/>
    <w:rsid w:val="001B5190"/>
    <w:pPr>
      <w:spacing w:before="100" w:beforeAutospacing="1" w:after="100" w:afterAutospacing="1" w:line="360" w:lineRule="auto"/>
    </w:pPr>
    <w:rPr>
      <w:rFonts w:ascii="Calibri" w:eastAsia="Times New Roman" w:hAnsi="Calibri" w:cs="Arial"/>
      <w:lang w:bidi="ar-SA"/>
    </w:rPr>
  </w:style>
  <w:style w:type="paragraph" w:customStyle="1" w:styleId="419D0F14E0B146C8BA7F168DC0E1F75E">
    <w:name w:val="419D0F14E0B146C8BA7F168DC0E1F75E"/>
    <w:rsid w:val="001B5190"/>
    <w:pPr>
      <w:spacing w:before="100" w:beforeAutospacing="1" w:after="100" w:afterAutospacing="1" w:line="360" w:lineRule="auto"/>
    </w:pPr>
    <w:rPr>
      <w:rFonts w:ascii="Calibri" w:eastAsia="Times New Roman" w:hAnsi="Calibri" w:cs="Arial"/>
      <w:lang w:bidi="ar-SA"/>
    </w:rPr>
  </w:style>
  <w:style w:type="paragraph" w:customStyle="1" w:styleId="6D4CAF0FA54F45FA831A3ADA3EE48D5B">
    <w:name w:val="6D4CAF0FA54F45FA831A3ADA3EE48D5B"/>
    <w:rsid w:val="001B5190"/>
    <w:pPr>
      <w:spacing w:before="100" w:beforeAutospacing="1" w:after="100" w:afterAutospacing="1" w:line="360" w:lineRule="auto"/>
    </w:pPr>
    <w:rPr>
      <w:rFonts w:ascii="Calibri" w:eastAsia="Times New Roman" w:hAnsi="Calibri" w:cs="Arial"/>
      <w:lang w:bidi="ar-SA"/>
    </w:rPr>
  </w:style>
  <w:style w:type="paragraph" w:customStyle="1" w:styleId="713F36F0579D4FEA96C695499EBDA80F">
    <w:name w:val="713F36F0579D4FEA96C695499EBDA80F"/>
    <w:rsid w:val="001B5190"/>
    <w:pPr>
      <w:spacing w:before="100" w:beforeAutospacing="1" w:after="100" w:afterAutospacing="1" w:line="360" w:lineRule="auto"/>
    </w:pPr>
    <w:rPr>
      <w:rFonts w:ascii="Calibri" w:eastAsia="Times New Roman" w:hAnsi="Calibri" w:cs="Arial"/>
      <w:lang w:bidi="ar-SA"/>
    </w:rPr>
  </w:style>
  <w:style w:type="paragraph" w:customStyle="1" w:styleId="966CCAF561614B0EBB3BEC15B4CABFE0">
    <w:name w:val="966CCAF561614B0EBB3BEC15B4CABFE0"/>
    <w:rsid w:val="001B5190"/>
    <w:pPr>
      <w:spacing w:before="100" w:beforeAutospacing="1" w:after="100" w:afterAutospacing="1" w:line="360" w:lineRule="auto"/>
    </w:pPr>
    <w:rPr>
      <w:rFonts w:ascii="Calibri" w:eastAsia="Times New Roman" w:hAnsi="Calibri" w:cs="Arial"/>
      <w:lang w:bidi="ar-SA"/>
    </w:rPr>
  </w:style>
  <w:style w:type="paragraph" w:customStyle="1" w:styleId="015E2E9021614774BEAA7B154E16E0CF">
    <w:name w:val="015E2E9021614774BEAA7B154E16E0CF"/>
    <w:rsid w:val="001B5190"/>
    <w:pPr>
      <w:spacing w:before="100" w:beforeAutospacing="1" w:after="100" w:afterAutospacing="1" w:line="360" w:lineRule="auto"/>
    </w:pPr>
    <w:rPr>
      <w:rFonts w:ascii="Calibri" w:eastAsia="Times New Roman" w:hAnsi="Calibri" w:cs="Arial"/>
      <w:lang w:bidi="ar-SA"/>
    </w:rPr>
  </w:style>
  <w:style w:type="paragraph" w:customStyle="1" w:styleId="3BC17C3175AA4A0A889025BCD54A489E">
    <w:name w:val="3BC17C3175AA4A0A889025BCD54A489E"/>
    <w:rsid w:val="001B5190"/>
    <w:pPr>
      <w:spacing w:before="100" w:beforeAutospacing="1" w:after="100" w:afterAutospacing="1" w:line="360" w:lineRule="auto"/>
    </w:pPr>
    <w:rPr>
      <w:rFonts w:ascii="Calibri" w:eastAsia="Times New Roman" w:hAnsi="Calibri" w:cs="Arial"/>
      <w:lang w:bidi="ar-SA"/>
    </w:rPr>
  </w:style>
  <w:style w:type="paragraph" w:customStyle="1" w:styleId="0378CE4EA167476592CD38233FB3313B">
    <w:name w:val="0378CE4EA167476592CD38233FB3313B"/>
    <w:rsid w:val="001B5190"/>
    <w:pPr>
      <w:spacing w:before="100" w:beforeAutospacing="1" w:after="100" w:afterAutospacing="1" w:line="360" w:lineRule="auto"/>
    </w:pPr>
    <w:rPr>
      <w:rFonts w:ascii="Calibri" w:eastAsia="Times New Roman" w:hAnsi="Calibri" w:cs="Arial"/>
      <w:lang w:bidi="ar-SA"/>
    </w:rPr>
  </w:style>
  <w:style w:type="paragraph" w:customStyle="1" w:styleId="A798B4D397624A1E8DF5AF2EBC2E78C5">
    <w:name w:val="A798B4D397624A1E8DF5AF2EBC2E78C5"/>
    <w:rsid w:val="001B5190"/>
    <w:pPr>
      <w:spacing w:before="100" w:beforeAutospacing="1" w:after="100" w:afterAutospacing="1" w:line="360" w:lineRule="auto"/>
    </w:pPr>
    <w:rPr>
      <w:rFonts w:ascii="Calibri" w:eastAsia="Times New Roman" w:hAnsi="Calibri" w:cs="Arial"/>
      <w:lang w:bidi="ar-SA"/>
    </w:rPr>
  </w:style>
  <w:style w:type="paragraph" w:customStyle="1" w:styleId="D147EF4EAA6847DE8D9DE44CC83E5E8F">
    <w:name w:val="D147EF4EAA6847DE8D9DE44CC83E5E8F"/>
    <w:rsid w:val="001B5190"/>
    <w:pPr>
      <w:spacing w:before="100" w:beforeAutospacing="1" w:after="100" w:afterAutospacing="1" w:line="360" w:lineRule="auto"/>
    </w:pPr>
    <w:rPr>
      <w:rFonts w:ascii="Calibri" w:eastAsia="Times New Roman" w:hAnsi="Calibri" w:cs="Arial"/>
      <w:lang w:bidi="ar-SA"/>
    </w:rPr>
  </w:style>
  <w:style w:type="paragraph" w:customStyle="1" w:styleId="7B578899B94645F9BABB3ACCEE0BD07D">
    <w:name w:val="7B578899B94645F9BABB3ACCEE0BD07D"/>
    <w:rsid w:val="001B5190"/>
    <w:pPr>
      <w:spacing w:before="100" w:beforeAutospacing="1" w:after="100" w:afterAutospacing="1" w:line="360" w:lineRule="auto"/>
    </w:pPr>
    <w:rPr>
      <w:rFonts w:ascii="Calibri" w:eastAsia="Times New Roman" w:hAnsi="Calibri" w:cs="Arial"/>
      <w:lang w:bidi="ar-SA"/>
    </w:rPr>
  </w:style>
  <w:style w:type="paragraph" w:customStyle="1" w:styleId="82A73368BB92410A9867CD503FD42778">
    <w:name w:val="82A73368BB92410A9867CD503FD42778"/>
    <w:rsid w:val="001B5190"/>
    <w:pPr>
      <w:spacing w:before="100" w:beforeAutospacing="1" w:after="100" w:afterAutospacing="1" w:line="360" w:lineRule="auto"/>
    </w:pPr>
    <w:rPr>
      <w:rFonts w:ascii="Calibri" w:eastAsia="Times New Roman" w:hAnsi="Calibri" w:cs="Arial"/>
      <w:lang w:bidi="ar-SA"/>
    </w:rPr>
  </w:style>
  <w:style w:type="paragraph" w:customStyle="1" w:styleId="E9EB604054524BA197FC6DB1AE3C4329">
    <w:name w:val="E9EB604054524BA197FC6DB1AE3C4329"/>
    <w:rsid w:val="001B5190"/>
    <w:pPr>
      <w:spacing w:before="100" w:beforeAutospacing="1" w:after="100" w:afterAutospacing="1" w:line="360" w:lineRule="auto"/>
    </w:pPr>
    <w:rPr>
      <w:rFonts w:ascii="Calibri" w:eastAsia="Times New Roman" w:hAnsi="Calibri" w:cs="Arial"/>
      <w:lang w:bidi="ar-SA"/>
    </w:rPr>
  </w:style>
  <w:style w:type="paragraph" w:customStyle="1" w:styleId="B88E783BB8504187B6F508D6E9EB941D">
    <w:name w:val="B88E783BB8504187B6F508D6E9EB941D"/>
    <w:rsid w:val="001B5190"/>
    <w:pPr>
      <w:spacing w:before="100" w:beforeAutospacing="1" w:after="100" w:afterAutospacing="1" w:line="360" w:lineRule="auto"/>
    </w:pPr>
    <w:rPr>
      <w:rFonts w:ascii="Calibri" w:eastAsia="Times New Roman" w:hAnsi="Calibri" w:cs="Arial"/>
      <w:lang w:bidi="ar-SA"/>
    </w:rPr>
  </w:style>
  <w:style w:type="paragraph" w:customStyle="1" w:styleId="6B5F008A293A42DBBFB04A463923F1E0">
    <w:name w:val="6B5F008A293A42DBBFB04A463923F1E0"/>
    <w:rsid w:val="001B5190"/>
    <w:pPr>
      <w:spacing w:before="100" w:beforeAutospacing="1" w:after="100" w:afterAutospacing="1" w:line="360" w:lineRule="auto"/>
    </w:pPr>
    <w:rPr>
      <w:rFonts w:ascii="Calibri" w:eastAsia="Times New Roman" w:hAnsi="Calibri" w:cs="Arial"/>
      <w:lang w:bidi="ar-SA"/>
    </w:rPr>
  </w:style>
  <w:style w:type="paragraph" w:customStyle="1" w:styleId="B74E68183306472FB9E0D614F61AA95F">
    <w:name w:val="B74E68183306472FB9E0D614F61AA95F"/>
    <w:rsid w:val="001B5190"/>
    <w:pPr>
      <w:spacing w:before="100" w:beforeAutospacing="1" w:after="100" w:afterAutospacing="1" w:line="360" w:lineRule="auto"/>
    </w:pPr>
    <w:rPr>
      <w:rFonts w:ascii="Calibri" w:eastAsia="Times New Roman" w:hAnsi="Calibri" w:cs="Arial"/>
      <w:lang w:bidi="ar-SA"/>
    </w:rPr>
  </w:style>
  <w:style w:type="paragraph" w:customStyle="1" w:styleId="068A1D9A206E4C7FBCFBAF9048265EA0">
    <w:name w:val="068A1D9A206E4C7FBCFBAF9048265EA0"/>
    <w:rsid w:val="001B5190"/>
    <w:pPr>
      <w:spacing w:before="100" w:beforeAutospacing="1" w:after="100" w:afterAutospacing="1" w:line="360" w:lineRule="auto"/>
    </w:pPr>
    <w:rPr>
      <w:rFonts w:ascii="Calibri" w:eastAsia="Times New Roman" w:hAnsi="Calibri" w:cs="Arial"/>
      <w:lang w:bidi="ar-SA"/>
    </w:rPr>
  </w:style>
  <w:style w:type="paragraph" w:customStyle="1" w:styleId="C19C7691B3CE445B8FF38614DEE88BDE">
    <w:name w:val="C19C7691B3CE445B8FF38614DEE88BDE"/>
    <w:rsid w:val="001B5190"/>
    <w:pPr>
      <w:spacing w:before="100" w:beforeAutospacing="1" w:after="100" w:afterAutospacing="1" w:line="360" w:lineRule="auto"/>
    </w:pPr>
    <w:rPr>
      <w:rFonts w:ascii="Calibri" w:eastAsia="Times New Roman" w:hAnsi="Calibri" w:cs="Arial"/>
      <w:lang w:bidi="ar-SA"/>
    </w:rPr>
  </w:style>
  <w:style w:type="paragraph" w:customStyle="1" w:styleId="EB3C4AF4958E4222BA719A5EA43EA9B3">
    <w:name w:val="EB3C4AF4958E4222BA719A5EA43EA9B3"/>
    <w:rsid w:val="001B5190"/>
    <w:pPr>
      <w:spacing w:before="100" w:beforeAutospacing="1" w:after="100" w:afterAutospacing="1" w:line="360" w:lineRule="auto"/>
    </w:pPr>
    <w:rPr>
      <w:rFonts w:ascii="Calibri" w:eastAsia="Times New Roman" w:hAnsi="Calibri" w:cs="Arial"/>
      <w:lang w:bidi="ar-SA"/>
    </w:rPr>
  </w:style>
  <w:style w:type="paragraph" w:customStyle="1" w:styleId="37CE387514984139858CC24A69FB3243">
    <w:name w:val="37CE387514984139858CC24A69FB3243"/>
    <w:rsid w:val="001B5190"/>
    <w:pPr>
      <w:spacing w:before="100" w:beforeAutospacing="1" w:after="100" w:afterAutospacing="1" w:line="360" w:lineRule="auto"/>
    </w:pPr>
    <w:rPr>
      <w:rFonts w:ascii="Calibri" w:eastAsia="Times New Roman" w:hAnsi="Calibri" w:cs="Arial"/>
      <w:lang w:bidi="ar-SA"/>
    </w:rPr>
  </w:style>
  <w:style w:type="paragraph" w:customStyle="1" w:styleId="C775256D13E643B6830E9A70D1349F07">
    <w:name w:val="C775256D13E643B6830E9A70D1349F07"/>
    <w:rsid w:val="001B5190"/>
    <w:pPr>
      <w:spacing w:before="100" w:beforeAutospacing="1" w:after="100" w:afterAutospacing="1" w:line="360" w:lineRule="auto"/>
    </w:pPr>
    <w:rPr>
      <w:rFonts w:ascii="Calibri" w:eastAsia="Times New Roman" w:hAnsi="Calibri" w:cs="Arial"/>
      <w:lang w:bidi="ar-SA"/>
    </w:rPr>
  </w:style>
  <w:style w:type="paragraph" w:customStyle="1" w:styleId="273D1953838B46B78564EA49F6FAAD1F">
    <w:name w:val="273D1953838B46B78564EA49F6FAAD1F"/>
    <w:rsid w:val="001B5190"/>
    <w:pPr>
      <w:spacing w:before="100" w:beforeAutospacing="1" w:after="100" w:afterAutospacing="1" w:line="360" w:lineRule="auto"/>
    </w:pPr>
    <w:rPr>
      <w:rFonts w:ascii="Calibri" w:eastAsia="Times New Roman" w:hAnsi="Calibri" w:cs="Arial"/>
      <w:lang w:bidi="ar-SA"/>
    </w:rPr>
  </w:style>
  <w:style w:type="paragraph" w:customStyle="1" w:styleId="4C780EB3D66C4DAF8DF2B60780BA95A3">
    <w:name w:val="4C780EB3D66C4DAF8DF2B60780BA95A3"/>
    <w:rsid w:val="001B5190"/>
    <w:pPr>
      <w:spacing w:before="100" w:beforeAutospacing="1" w:after="100" w:afterAutospacing="1" w:line="360" w:lineRule="auto"/>
    </w:pPr>
    <w:rPr>
      <w:rFonts w:ascii="Calibri" w:eastAsia="Times New Roman" w:hAnsi="Calibri" w:cs="Arial"/>
      <w:lang w:bidi="ar-SA"/>
    </w:rPr>
  </w:style>
  <w:style w:type="paragraph" w:customStyle="1" w:styleId="3681E5B6EB794625BCB9A8709008018F">
    <w:name w:val="3681E5B6EB794625BCB9A8709008018F"/>
    <w:rsid w:val="001B5190"/>
    <w:pPr>
      <w:spacing w:before="100" w:beforeAutospacing="1" w:after="100" w:afterAutospacing="1" w:line="360" w:lineRule="auto"/>
    </w:pPr>
    <w:rPr>
      <w:rFonts w:ascii="Calibri" w:eastAsia="Times New Roman" w:hAnsi="Calibri" w:cs="Arial"/>
      <w:lang w:bidi="ar-SA"/>
    </w:rPr>
  </w:style>
  <w:style w:type="paragraph" w:customStyle="1" w:styleId="FA9382EBC7364A8D95F4A4172A1EFE40">
    <w:name w:val="FA9382EBC7364A8D95F4A4172A1EFE40"/>
    <w:rsid w:val="001B5190"/>
    <w:pPr>
      <w:spacing w:before="100" w:beforeAutospacing="1" w:after="100" w:afterAutospacing="1" w:line="360" w:lineRule="auto"/>
    </w:pPr>
    <w:rPr>
      <w:rFonts w:ascii="Calibri" w:eastAsia="Times New Roman" w:hAnsi="Calibri" w:cs="Arial"/>
      <w:lang w:bidi="ar-SA"/>
    </w:rPr>
  </w:style>
  <w:style w:type="paragraph" w:customStyle="1" w:styleId="95779D07C6684257843DAA2BDCD23160">
    <w:name w:val="95779D07C6684257843DAA2BDCD23160"/>
    <w:rsid w:val="001B5190"/>
    <w:pPr>
      <w:spacing w:before="100" w:beforeAutospacing="1" w:after="100" w:afterAutospacing="1" w:line="360" w:lineRule="auto"/>
    </w:pPr>
    <w:rPr>
      <w:rFonts w:ascii="Calibri" w:eastAsia="Times New Roman" w:hAnsi="Calibri" w:cs="Arial"/>
      <w:lang w:bidi="ar-SA"/>
    </w:rPr>
  </w:style>
  <w:style w:type="paragraph" w:customStyle="1" w:styleId="858A1C7D19A34A9E99600A6F25E45218">
    <w:name w:val="858A1C7D19A34A9E99600A6F25E45218"/>
    <w:rsid w:val="001B5190"/>
    <w:pPr>
      <w:spacing w:before="100" w:beforeAutospacing="1" w:after="100" w:afterAutospacing="1" w:line="360" w:lineRule="auto"/>
    </w:pPr>
    <w:rPr>
      <w:rFonts w:ascii="Calibri" w:eastAsia="Times New Roman" w:hAnsi="Calibri" w:cs="Arial"/>
      <w:lang w:bidi="ar-SA"/>
    </w:rPr>
  </w:style>
  <w:style w:type="paragraph" w:customStyle="1" w:styleId="36AAF99E47C34FADA34507844BFC82F9">
    <w:name w:val="36AAF99E47C34FADA34507844BFC82F9"/>
    <w:rsid w:val="001B5190"/>
    <w:pPr>
      <w:spacing w:before="100" w:beforeAutospacing="1" w:after="100" w:afterAutospacing="1" w:line="360" w:lineRule="auto"/>
    </w:pPr>
    <w:rPr>
      <w:rFonts w:ascii="Calibri" w:eastAsia="Times New Roman" w:hAnsi="Calibri" w:cs="Arial"/>
      <w:lang w:bidi="ar-SA"/>
    </w:rPr>
  </w:style>
  <w:style w:type="paragraph" w:customStyle="1" w:styleId="5C832914E09D4184A360452574358157">
    <w:name w:val="5C832914E09D4184A360452574358157"/>
    <w:rsid w:val="001B5190"/>
    <w:pPr>
      <w:spacing w:before="100" w:beforeAutospacing="1" w:after="100" w:afterAutospacing="1" w:line="360" w:lineRule="auto"/>
    </w:pPr>
    <w:rPr>
      <w:rFonts w:ascii="Calibri" w:eastAsia="Times New Roman" w:hAnsi="Calibri" w:cs="Arial"/>
      <w:lang w:bidi="ar-SA"/>
    </w:rPr>
  </w:style>
  <w:style w:type="paragraph" w:customStyle="1" w:styleId="29336814476B496F8DFAB60CF2D5F7CA">
    <w:name w:val="29336814476B496F8DFAB60CF2D5F7CA"/>
    <w:rsid w:val="001B5190"/>
    <w:pPr>
      <w:spacing w:before="100" w:beforeAutospacing="1" w:after="100" w:afterAutospacing="1" w:line="360" w:lineRule="auto"/>
    </w:pPr>
    <w:rPr>
      <w:rFonts w:ascii="Calibri" w:eastAsia="Times New Roman" w:hAnsi="Calibri" w:cs="Arial"/>
      <w:lang w:bidi="ar-SA"/>
    </w:rPr>
  </w:style>
  <w:style w:type="paragraph" w:customStyle="1" w:styleId="aff">
    <w:name w:val="فراتر رفتن"/>
    <w:rsid w:val="001B5190"/>
    <w:pPr>
      <w:spacing w:before="100" w:beforeAutospacing="1" w:after="100" w:afterAutospacing="1" w:line="360" w:lineRule="auto"/>
    </w:pPr>
    <w:rPr>
      <w:rFonts w:ascii="Calibri" w:eastAsia="Times New Roman" w:hAnsi="Calibri" w:cs="Arial"/>
    </w:rPr>
  </w:style>
  <w:style w:type="paragraph" w:customStyle="1" w:styleId="41F71580ADD44ABCB766A84F8C5B2FEC">
    <w:name w:val="41F71580ADD44ABCB766A84F8C5B2FEC"/>
    <w:rsid w:val="001B5190"/>
    <w:pPr>
      <w:spacing w:before="100" w:beforeAutospacing="1" w:after="100" w:afterAutospacing="1" w:line="360" w:lineRule="auto"/>
    </w:pPr>
    <w:rPr>
      <w:rFonts w:ascii="Calibri" w:eastAsia="Times New Roman" w:hAnsi="Calibri" w:cs="Arial"/>
      <w:lang w:bidi="ar-SA"/>
    </w:rPr>
  </w:style>
  <w:style w:type="paragraph" w:customStyle="1" w:styleId="218188F030C94FC5A499D32D0705728F">
    <w:name w:val="218188F030C94FC5A499D32D0705728F"/>
    <w:rsid w:val="001B5190"/>
    <w:pPr>
      <w:spacing w:before="100" w:beforeAutospacing="1" w:after="100" w:afterAutospacing="1" w:line="360" w:lineRule="auto"/>
    </w:pPr>
    <w:rPr>
      <w:rFonts w:ascii="Calibri" w:eastAsia="Times New Roman" w:hAnsi="Calibri" w:cs="Arial"/>
      <w:lang w:bidi="ar-SA"/>
    </w:rPr>
  </w:style>
  <w:style w:type="paragraph" w:customStyle="1" w:styleId="76805E5D184B40339989C26BE4DEE5D2">
    <w:name w:val="76805E5D184B40339989C26BE4DEE5D2"/>
    <w:rsid w:val="001B5190"/>
    <w:pPr>
      <w:spacing w:before="100" w:beforeAutospacing="1" w:after="100" w:afterAutospacing="1" w:line="360" w:lineRule="auto"/>
    </w:pPr>
    <w:rPr>
      <w:rFonts w:ascii="Calibri" w:eastAsia="Times New Roman" w:hAnsi="Calibri" w:cs="Arial"/>
      <w:lang w:bidi="ar-SA"/>
    </w:rPr>
  </w:style>
  <w:style w:type="paragraph" w:customStyle="1" w:styleId="51C59CB6D67C487BACF06880340E84B3">
    <w:name w:val="51C59CB6D67C487BACF06880340E84B3"/>
    <w:rsid w:val="001B5190"/>
    <w:pPr>
      <w:spacing w:before="100" w:beforeAutospacing="1" w:after="100" w:afterAutospacing="1" w:line="360" w:lineRule="auto"/>
    </w:pPr>
    <w:rPr>
      <w:rFonts w:ascii="Calibri" w:eastAsia="Times New Roman" w:hAnsi="Calibri" w:cs="Arial"/>
      <w:lang w:bidi="ar-SA"/>
    </w:rPr>
  </w:style>
  <w:style w:type="paragraph" w:customStyle="1" w:styleId="1800F02A64704E74B220DF701FE64ECC">
    <w:name w:val="1800F02A64704E74B220DF701FE64ECC"/>
    <w:rsid w:val="001B5190"/>
    <w:pPr>
      <w:spacing w:before="100" w:beforeAutospacing="1" w:after="100" w:afterAutospacing="1" w:line="360" w:lineRule="auto"/>
    </w:pPr>
    <w:rPr>
      <w:rFonts w:ascii="Calibri" w:eastAsia="Times New Roman" w:hAnsi="Calibri" w:cs="Arial"/>
      <w:lang w:bidi="ar-SA"/>
    </w:rPr>
  </w:style>
  <w:style w:type="paragraph" w:customStyle="1" w:styleId="F8DBC72AA29F406B8E9BCCE370C1A618">
    <w:name w:val="F8DBC72AA29F406B8E9BCCE370C1A618"/>
    <w:rsid w:val="001B5190"/>
    <w:pPr>
      <w:spacing w:before="100" w:beforeAutospacing="1" w:after="100" w:afterAutospacing="1" w:line="360" w:lineRule="auto"/>
    </w:pPr>
    <w:rPr>
      <w:rFonts w:ascii="Calibri" w:eastAsia="Times New Roman" w:hAnsi="Calibri" w:cs="Arial"/>
      <w:lang w:bidi="ar-SA"/>
    </w:rPr>
  </w:style>
  <w:style w:type="paragraph" w:customStyle="1" w:styleId="56ABA6F3CEC344D0A5397DFAB822B9D8">
    <w:name w:val="56ABA6F3CEC344D0A5397DFAB822B9D8"/>
    <w:rsid w:val="001B5190"/>
    <w:pPr>
      <w:spacing w:before="100" w:beforeAutospacing="1" w:after="100" w:afterAutospacing="1" w:line="360" w:lineRule="auto"/>
    </w:pPr>
    <w:rPr>
      <w:rFonts w:ascii="Calibri" w:eastAsia="Times New Roman" w:hAnsi="Calibri" w:cs="Arial"/>
      <w:lang w:bidi="ar-SA"/>
    </w:rPr>
  </w:style>
  <w:style w:type="paragraph" w:customStyle="1" w:styleId="EBD114524DFD4F0D8F79CDF6CECBDF52">
    <w:name w:val="EBD114524DFD4F0D8F79CDF6CECBDF52"/>
    <w:rsid w:val="001B5190"/>
    <w:pPr>
      <w:spacing w:before="100" w:beforeAutospacing="1" w:after="100" w:afterAutospacing="1" w:line="360" w:lineRule="auto"/>
    </w:pPr>
    <w:rPr>
      <w:rFonts w:ascii="Calibri" w:eastAsia="Times New Roman" w:hAnsi="Calibri" w:cs="Arial"/>
      <w:lang w:bidi="ar-SA"/>
    </w:rPr>
  </w:style>
  <w:style w:type="paragraph" w:customStyle="1" w:styleId="A1B15A3CEA004918AF5E9E147466F2DF">
    <w:name w:val="A1B15A3CEA004918AF5E9E147466F2DF"/>
    <w:rsid w:val="001B5190"/>
    <w:pPr>
      <w:spacing w:before="100" w:beforeAutospacing="1" w:after="100" w:afterAutospacing="1" w:line="360" w:lineRule="auto"/>
    </w:pPr>
    <w:rPr>
      <w:rFonts w:ascii="Calibri" w:eastAsia="Times New Roman" w:hAnsi="Calibri" w:cs="Arial"/>
      <w:lang w:bidi="ar-SA"/>
    </w:rPr>
  </w:style>
  <w:style w:type="paragraph" w:customStyle="1" w:styleId="AE0B73A120A74B4C984C99FC0BFCCA48">
    <w:name w:val="AE0B73A120A74B4C984C99FC0BFCCA48"/>
    <w:rsid w:val="001B5190"/>
    <w:pPr>
      <w:spacing w:before="100" w:beforeAutospacing="1" w:after="100" w:afterAutospacing="1" w:line="360" w:lineRule="auto"/>
    </w:pPr>
    <w:rPr>
      <w:rFonts w:ascii="Calibri" w:eastAsia="Times New Roman" w:hAnsi="Calibri" w:cs="Arial"/>
      <w:lang w:bidi="ar-SA"/>
    </w:rPr>
  </w:style>
  <w:style w:type="paragraph" w:customStyle="1" w:styleId="E09EB79B45CE4EA2A1C3165D6E652015">
    <w:name w:val="E09EB79B45CE4EA2A1C3165D6E652015"/>
    <w:rsid w:val="001B5190"/>
    <w:pPr>
      <w:spacing w:before="100" w:beforeAutospacing="1" w:after="100" w:afterAutospacing="1" w:line="360" w:lineRule="auto"/>
    </w:pPr>
    <w:rPr>
      <w:rFonts w:ascii="Calibri" w:eastAsia="Times New Roman" w:hAnsi="Calibri" w:cs="Arial"/>
      <w:lang w:bidi="ar-SA"/>
    </w:rPr>
  </w:style>
  <w:style w:type="paragraph" w:customStyle="1" w:styleId="EB4B950B3BB34F84A0CCBAD4148D8205">
    <w:name w:val="EB4B950B3BB34F84A0CCBAD4148D8205"/>
    <w:rsid w:val="001B5190"/>
    <w:pPr>
      <w:spacing w:before="100" w:beforeAutospacing="1" w:after="100" w:afterAutospacing="1" w:line="360" w:lineRule="auto"/>
    </w:pPr>
    <w:rPr>
      <w:rFonts w:ascii="Calibri" w:eastAsia="Times New Roman" w:hAnsi="Calibri" w:cs="Arial"/>
      <w:lang w:bidi="ar-SA"/>
    </w:rPr>
  </w:style>
  <w:style w:type="paragraph" w:customStyle="1" w:styleId="32D3F369192C415B907315D3CA46B918">
    <w:name w:val="32D3F369192C415B907315D3CA46B918"/>
    <w:rsid w:val="001B5190"/>
    <w:pPr>
      <w:spacing w:before="100" w:beforeAutospacing="1" w:after="100" w:afterAutospacing="1" w:line="360" w:lineRule="auto"/>
    </w:pPr>
    <w:rPr>
      <w:rFonts w:ascii="Calibri" w:eastAsia="Times New Roman" w:hAnsi="Calibri" w:cs="Arial"/>
      <w:lang w:bidi="ar-SA"/>
    </w:rPr>
  </w:style>
  <w:style w:type="paragraph" w:customStyle="1" w:styleId="E7DE6CD4F3F749FF85DEBFEEBD8B72FD">
    <w:name w:val="E7DE6CD4F3F749FF85DEBFEEBD8B72FD"/>
    <w:rsid w:val="001B5190"/>
    <w:pPr>
      <w:spacing w:before="100" w:beforeAutospacing="1" w:after="100" w:afterAutospacing="1" w:line="360" w:lineRule="auto"/>
    </w:pPr>
    <w:rPr>
      <w:rFonts w:ascii="Calibri" w:eastAsia="Times New Roman" w:hAnsi="Calibri" w:cs="Arial"/>
      <w:lang w:bidi="ar-SA"/>
    </w:rPr>
  </w:style>
  <w:style w:type="paragraph" w:customStyle="1" w:styleId="FDDFBEF40E6D4CF58D58CFEDE51CD2EF">
    <w:name w:val="FDDFBEF40E6D4CF58D58CFEDE51CD2EF"/>
    <w:rsid w:val="001B5190"/>
    <w:pPr>
      <w:spacing w:before="100" w:beforeAutospacing="1" w:after="100" w:afterAutospacing="1" w:line="360" w:lineRule="auto"/>
    </w:pPr>
    <w:rPr>
      <w:rFonts w:ascii="Calibri" w:eastAsia="Times New Roman" w:hAnsi="Calibri" w:cs="Arial"/>
      <w:lang w:bidi="ar-SA"/>
    </w:rPr>
  </w:style>
  <w:style w:type="paragraph" w:customStyle="1" w:styleId="931E12FB1EB64643A31DB4952EE20E57">
    <w:name w:val="931E12FB1EB64643A31DB4952EE20E57"/>
    <w:rsid w:val="001B5190"/>
    <w:pPr>
      <w:spacing w:before="100" w:beforeAutospacing="1" w:after="100" w:afterAutospacing="1" w:line="360" w:lineRule="auto"/>
    </w:pPr>
    <w:rPr>
      <w:rFonts w:ascii="Calibri" w:eastAsia="Times New Roman" w:hAnsi="Calibri" w:cs="Arial"/>
      <w:lang w:bidi="ar-SA"/>
    </w:rPr>
  </w:style>
  <w:style w:type="paragraph" w:customStyle="1" w:styleId="5C1CB22CFA204BBA9E73B434B4BB5B81">
    <w:name w:val="5C1CB22CFA204BBA9E73B434B4BB5B81"/>
    <w:rsid w:val="001B5190"/>
    <w:pPr>
      <w:spacing w:before="100" w:beforeAutospacing="1" w:after="100" w:afterAutospacing="1" w:line="360" w:lineRule="auto"/>
    </w:pPr>
    <w:rPr>
      <w:rFonts w:ascii="Calibri" w:eastAsia="Times New Roman" w:hAnsi="Calibri" w:cs="Arial"/>
      <w:lang w:bidi="ar-SA"/>
    </w:rPr>
  </w:style>
  <w:style w:type="paragraph" w:customStyle="1" w:styleId="AB39FC6B465C4B5A9DA620DC69C4B971">
    <w:name w:val="AB39FC6B465C4B5A9DA620DC69C4B971"/>
    <w:rsid w:val="001B5190"/>
    <w:pPr>
      <w:spacing w:before="100" w:beforeAutospacing="1" w:after="100" w:afterAutospacing="1" w:line="360" w:lineRule="auto"/>
    </w:pPr>
    <w:rPr>
      <w:rFonts w:ascii="Calibri" w:eastAsia="Times New Roman" w:hAnsi="Calibri" w:cs="Arial"/>
      <w:lang w:bidi="ar-SA"/>
    </w:rPr>
  </w:style>
  <w:style w:type="paragraph" w:customStyle="1" w:styleId="C333F2988BBD4322A1D7CF0BD1E58C09">
    <w:name w:val="C333F2988BBD4322A1D7CF0BD1E58C09"/>
    <w:rsid w:val="001B5190"/>
    <w:pPr>
      <w:spacing w:before="100" w:beforeAutospacing="1" w:after="100" w:afterAutospacing="1" w:line="360" w:lineRule="auto"/>
    </w:pPr>
    <w:rPr>
      <w:rFonts w:ascii="Calibri" w:eastAsia="Times New Roman" w:hAnsi="Calibri" w:cs="Arial"/>
      <w:lang w:bidi="ar-SA"/>
    </w:rPr>
  </w:style>
  <w:style w:type="paragraph" w:customStyle="1" w:styleId="85F9746A282E45919EF6C1A7A76BBAFD">
    <w:name w:val="85F9746A282E45919EF6C1A7A76BBAFD"/>
    <w:rsid w:val="001B5190"/>
    <w:pPr>
      <w:spacing w:before="100" w:beforeAutospacing="1" w:after="100" w:afterAutospacing="1" w:line="360" w:lineRule="auto"/>
    </w:pPr>
    <w:rPr>
      <w:rFonts w:ascii="Calibri" w:eastAsia="Times New Roman" w:hAnsi="Calibri" w:cs="Arial"/>
      <w:lang w:bidi="ar-SA"/>
    </w:rPr>
  </w:style>
  <w:style w:type="paragraph" w:customStyle="1" w:styleId="aff0">
    <w:name w:val="حرکت"/>
    <w:rsid w:val="001B5190"/>
    <w:pPr>
      <w:spacing w:before="100" w:beforeAutospacing="1" w:after="100" w:afterAutospacing="1" w:line="360" w:lineRule="auto"/>
    </w:pPr>
    <w:rPr>
      <w:rFonts w:ascii="Calibri" w:eastAsia="Times New Roman" w:hAnsi="Calibri" w:cs="Arial"/>
    </w:rPr>
  </w:style>
  <w:style w:type="paragraph" w:customStyle="1" w:styleId="3047BDC4F1654A9CB03267B43E6A41C3">
    <w:name w:val="3047BDC4F1654A9CB03267B43E6A41C3"/>
    <w:rsid w:val="001B5190"/>
    <w:pPr>
      <w:spacing w:before="100" w:beforeAutospacing="1" w:after="100" w:afterAutospacing="1" w:line="360" w:lineRule="auto"/>
    </w:pPr>
    <w:rPr>
      <w:rFonts w:ascii="Calibri" w:eastAsia="Times New Roman" w:hAnsi="Calibri" w:cs="Arial"/>
      <w:lang w:bidi="ar-SA"/>
    </w:rPr>
  </w:style>
  <w:style w:type="paragraph" w:customStyle="1" w:styleId="A71EFA1DA8AA40B9A047A6BA7A0822B7">
    <w:name w:val="A71EFA1DA8AA40B9A047A6BA7A0822B7"/>
    <w:rsid w:val="001B5190"/>
    <w:pPr>
      <w:spacing w:before="100" w:beforeAutospacing="1" w:after="100" w:afterAutospacing="1" w:line="360" w:lineRule="auto"/>
    </w:pPr>
    <w:rPr>
      <w:rFonts w:ascii="Calibri" w:eastAsia="Times New Roman" w:hAnsi="Calibri" w:cs="Arial"/>
      <w:lang w:bidi="ar-SA"/>
    </w:rPr>
  </w:style>
  <w:style w:type="paragraph" w:customStyle="1" w:styleId="10CF4A10707147EAB2B738082AA6A66D">
    <w:name w:val="10CF4A10707147EAB2B738082AA6A66D"/>
    <w:rsid w:val="001B5190"/>
    <w:pPr>
      <w:spacing w:before="100" w:beforeAutospacing="1" w:after="100" w:afterAutospacing="1" w:line="360" w:lineRule="auto"/>
    </w:pPr>
    <w:rPr>
      <w:rFonts w:ascii="Calibri" w:eastAsia="Times New Roman" w:hAnsi="Calibri" w:cs="Arial"/>
      <w:lang w:bidi="ar-SA"/>
    </w:rPr>
  </w:style>
  <w:style w:type="paragraph" w:customStyle="1" w:styleId="71BB5328D1994DDC8D99B6C3D079087F">
    <w:name w:val="71BB5328D1994DDC8D99B6C3D079087F"/>
    <w:rsid w:val="001B5190"/>
    <w:pPr>
      <w:spacing w:before="100" w:beforeAutospacing="1" w:after="100" w:afterAutospacing="1" w:line="360" w:lineRule="auto"/>
    </w:pPr>
    <w:rPr>
      <w:rFonts w:ascii="Calibri" w:eastAsia="Times New Roman" w:hAnsi="Calibri" w:cs="Arial"/>
      <w:lang w:bidi="ar-SA"/>
    </w:rPr>
  </w:style>
  <w:style w:type="paragraph" w:customStyle="1" w:styleId="F795A7AFF4FD46829C595490562FF47A">
    <w:name w:val="F795A7AFF4FD46829C595490562FF47A"/>
    <w:rsid w:val="001B5190"/>
    <w:pPr>
      <w:spacing w:before="100" w:beforeAutospacing="1" w:after="100" w:afterAutospacing="1" w:line="360" w:lineRule="auto"/>
    </w:pPr>
    <w:rPr>
      <w:rFonts w:ascii="Calibri" w:eastAsia="Times New Roman" w:hAnsi="Calibri" w:cs="Arial"/>
      <w:lang w:bidi="ar-SA"/>
    </w:rPr>
  </w:style>
  <w:style w:type="paragraph" w:customStyle="1" w:styleId="1C24B3CF92BA4F4E94EEAE6F88CF7EF9">
    <w:name w:val="1C24B3CF92BA4F4E94EEAE6F88CF7EF9"/>
    <w:rsid w:val="001B5190"/>
    <w:pPr>
      <w:spacing w:before="100" w:beforeAutospacing="1" w:after="100" w:afterAutospacing="1" w:line="360" w:lineRule="auto"/>
    </w:pPr>
    <w:rPr>
      <w:rFonts w:ascii="Calibri" w:eastAsia="Times New Roman" w:hAnsi="Calibri" w:cs="Arial"/>
      <w:lang w:bidi="ar-SA"/>
    </w:rPr>
  </w:style>
  <w:style w:type="paragraph" w:customStyle="1" w:styleId="E0BFCAEE594F4475895C97F9E8EA02C4">
    <w:name w:val="E0BFCAEE594F4475895C97F9E8EA02C4"/>
    <w:rsid w:val="001B5190"/>
    <w:pPr>
      <w:spacing w:before="100" w:beforeAutospacing="1" w:after="100" w:afterAutospacing="1" w:line="360" w:lineRule="auto"/>
    </w:pPr>
    <w:rPr>
      <w:rFonts w:ascii="Calibri" w:eastAsia="Times New Roman" w:hAnsi="Calibri" w:cs="Arial"/>
      <w:lang w:bidi="ar-SA"/>
    </w:rPr>
  </w:style>
  <w:style w:type="paragraph" w:customStyle="1" w:styleId="B930755E76B742D5BA1F76D1BF8F302C">
    <w:name w:val="B930755E76B742D5BA1F76D1BF8F302C"/>
    <w:rsid w:val="001B5190"/>
    <w:pPr>
      <w:spacing w:before="100" w:beforeAutospacing="1" w:after="100" w:afterAutospacing="1" w:line="360" w:lineRule="auto"/>
    </w:pPr>
    <w:rPr>
      <w:rFonts w:ascii="Calibri" w:eastAsia="Times New Roman" w:hAnsi="Calibri" w:cs="Arial"/>
      <w:lang w:bidi="ar-SA"/>
    </w:rPr>
  </w:style>
  <w:style w:type="paragraph" w:customStyle="1" w:styleId="21226DD063DC487DA329CA344BADF1D7">
    <w:name w:val="21226DD063DC487DA329CA344BADF1D7"/>
    <w:rsid w:val="001B5190"/>
    <w:pPr>
      <w:spacing w:before="100" w:beforeAutospacing="1" w:after="100" w:afterAutospacing="1" w:line="360" w:lineRule="auto"/>
    </w:pPr>
    <w:rPr>
      <w:rFonts w:ascii="Calibri" w:eastAsia="Times New Roman" w:hAnsi="Calibri" w:cs="Arial"/>
      <w:lang w:bidi="ar-SA"/>
    </w:rPr>
  </w:style>
  <w:style w:type="paragraph" w:customStyle="1" w:styleId="DCD8A9312A5A4D36BF050609C758BCD4">
    <w:name w:val="DCD8A9312A5A4D36BF050609C758BCD4"/>
    <w:rsid w:val="001B5190"/>
    <w:pPr>
      <w:spacing w:before="100" w:beforeAutospacing="1" w:after="100" w:afterAutospacing="1" w:line="360" w:lineRule="auto"/>
    </w:pPr>
    <w:rPr>
      <w:rFonts w:ascii="Calibri" w:eastAsia="Times New Roman" w:hAnsi="Calibri" w:cs="Arial"/>
      <w:lang w:bidi="ar-SA"/>
    </w:rPr>
  </w:style>
  <w:style w:type="paragraph" w:customStyle="1" w:styleId="52779508F4664888A66C6364CB80D6F4">
    <w:name w:val="52779508F4664888A66C6364CB80D6F4"/>
    <w:rsid w:val="001B5190"/>
    <w:pPr>
      <w:spacing w:before="100" w:beforeAutospacing="1" w:after="100" w:afterAutospacing="1" w:line="360" w:lineRule="auto"/>
    </w:pPr>
    <w:rPr>
      <w:rFonts w:ascii="Calibri" w:eastAsia="Times New Roman" w:hAnsi="Calibri" w:cs="Arial"/>
      <w:lang w:bidi="ar-SA"/>
    </w:rPr>
  </w:style>
  <w:style w:type="paragraph" w:customStyle="1" w:styleId="E2105D8CDC2843A1B9649EEF55DF5ACB">
    <w:name w:val="E2105D8CDC2843A1B9649EEF55DF5ACB"/>
    <w:rsid w:val="001B5190"/>
    <w:pPr>
      <w:spacing w:before="100" w:beforeAutospacing="1" w:after="100" w:afterAutospacing="1" w:line="360" w:lineRule="auto"/>
    </w:pPr>
    <w:rPr>
      <w:rFonts w:ascii="Calibri" w:eastAsia="Times New Roman" w:hAnsi="Calibri" w:cs="Arial"/>
      <w:lang w:bidi="ar-SA"/>
    </w:rPr>
  </w:style>
  <w:style w:type="paragraph" w:customStyle="1" w:styleId="848F9A7A84ED45DA8B0B74DCB0B4AD36">
    <w:name w:val="848F9A7A84ED45DA8B0B74DCB0B4AD36"/>
    <w:rsid w:val="001B5190"/>
    <w:pPr>
      <w:spacing w:before="100" w:beforeAutospacing="1" w:after="100" w:afterAutospacing="1" w:line="360" w:lineRule="auto"/>
    </w:pPr>
    <w:rPr>
      <w:rFonts w:ascii="Calibri" w:eastAsia="Times New Roman" w:hAnsi="Calibri" w:cs="Arial"/>
      <w:lang w:bidi="ar-SA"/>
    </w:rPr>
  </w:style>
  <w:style w:type="paragraph" w:customStyle="1" w:styleId="4A2C3E319F454CD69DF78F696C8ADB5C">
    <w:name w:val="4A2C3E319F454CD69DF78F696C8ADB5C"/>
    <w:rsid w:val="001B5190"/>
    <w:pPr>
      <w:spacing w:before="100" w:beforeAutospacing="1" w:after="100" w:afterAutospacing="1" w:line="360" w:lineRule="auto"/>
    </w:pPr>
    <w:rPr>
      <w:rFonts w:ascii="Calibri" w:eastAsia="Times New Roman" w:hAnsi="Calibri" w:cs="Arial"/>
      <w:lang w:bidi="ar-SA"/>
    </w:rPr>
  </w:style>
  <w:style w:type="paragraph" w:customStyle="1" w:styleId="aff1">
    <w:name w:val="مساحت دایره"/>
    <w:rsid w:val="001B5190"/>
    <w:pPr>
      <w:spacing w:before="100" w:beforeAutospacing="1" w:after="100" w:afterAutospacing="1" w:line="360" w:lineRule="auto"/>
    </w:pPr>
    <w:rPr>
      <w:rFonts w:ascii="Calibri" w:eastAsia="Times New Roman" w:hAnsi="Calibri" w:cs="Arial"/>
    </w:rPr>
  </w:style>
  <w:style w:type="paragraph" w:customStyle="1" w:styleId="aff2">
    <w:name w:val="قضیه دوجمله ای"/>
    <w:rsid w:val="001B5190"/>
    <w:pPr>
      <w:spacing w:before="100" w:beforeAutospacing="1" w:after="100" w:afterAutospacing="1" w:line="360" w:lineRule="auto"/>
    </w:pPr>
    <w:rPr>
      <w:rFonts w:ascii="Calibri" w:eastAsia="Times New Roman" w:hAnsi="Calibri" w:cs="Arial"/>
    </w:rPr>
  </w:style>
  <w:style w:type="paragraph" w:customStyle="1" w:styleId="aff3">
    <w:name w:val="گسترش دادن یک حاصل جمع"/>
    <w:rsid w:val="001B5190"/>
    <w:pPr>
      <w:spacing w:before="100" w:beforeAutospacing="1" w:after="100" w:afterAutospacing="1" w:line="360" w:lineRule="auto"/>
    </w:pPr>
    <w:rPr>
      <w:rFonts w:ascii="Calibri" w:eastAsia="Times New Roman" w:hAnsi="Calibri" w:cs="Arial"/>
    </w:rPr>
  </w:style>
  <w:style w:type="paragraph" w:customStyle="1" w:styleId="aff4">
    <w:name w:val="سری فوریه"/>
    <w:rsid w:val="001B5190"/>
    <w:pPr>
      <w:spacing w:before="100" w:beforeAutospacing="1" w:after="100" w:afterAutospacing="1" w:line="360" w:lineRule="auto"/>
    </w:pPr>
    <w:rPr>
      <w:rFonts w:ascii="Calibri" w:eastAsia="Times New Roman" w:hAnsi="Calibri" w:cs="Arial"/>
    </w:rPr>
  </w:style>
  <w:style w:type="paragraph" w:customStyle="1" w:styleId="aff5">
    <w:name w:val="قضیه فیثاغورث"/>
    <w:rsid w:val="001B5190"/>
    <w:pPr>
      <w:spacing w:before="100" w:beforeAutospacing="1" w:after="100" w:afterAutospacing="1" w:line="360" w:lineRule="auto"/>
    </w:pPr>
    <w:rPr>
      <w:rFonts w:ascii="Calibri" w:eastAsia="Times New Roman" w:hAnsi="Calibri" w:cs="Arial"/>
    </w:rPr>
  </w:style>
  <w:style w:type="paragraph" w:customStyle="1" w:styleId="aff6">
    <w:name w:val="فرمول درجه دوم"/>
    <w:rsid w:val="001B5190"/>
    <w:pPr>
      <w:spacing w:before="100" w:beforeAutospacing="1" w:after="100" w:afterAutospacing="1" w:line="360" w:lineRule="auto"/>
    </w:pPr>
    <w:rPr>
      <w:rFonts w:ascii="Calibri" w:eastAsia="Times New Roman" w:hAnsi="Calibri" w:cs="Arial"/>
    </w:rPr>
  </w:style>
  <w:style w:type="paragraph" w:customStyle="1" w:styleId="aff7">
    <w:name w:val="انبساط تایلور"/>
    <w:rsid w:val="001B5190"/>
    <w:pPr>
      <w:spacing w:before="100" w:beforeAutospacing="1" w:after="100" w:afterAutospacing="1" w:line="360" w:lineRule="auto"/>
    </w:pPr>
    <w:rPr>
      <w:rFonts w:ascii="Calibri" w:eastAsia="Times New Roman" w:hAnsi="Calibri" w:cs="Arial"/>
    </w:rPr>
  </w:style>
  <w:style w:type="paragraph" w:customStyle="1" w:styleId="11">
    <w:name w:val="شناسه مثلثاتی 1"/>
    <w:rsid w:val="001B5190"/>
    <w:pPr>
      <w:spacing w:before="100" w:beforeAutospacing="1" w:after="100" w:afterAutospacing="1" w:line="360" w:lineRule="auto"/>
    </w:pPr>
    <w:rPr>
      <w:rFonts w:ascii="Calibri" w:eastAsia="Times New Roman" w:hAnsi="Calibri" w:cs="Arial"/>
    </w:rPr>
  </w:style>
  <w:style w:type="paragraph" w:customStyle="1" w:styleId="21">
    <w:name w:val="شناسه مثلثاتی 2"/>
    <w:rsid w:val="001B5190"/>
    <w:pPr>
      <w:spacing w:before="100" w:beforeAutospacing="1" w:after="100" w:afterAutospacing="1" w:line="360" w:lineRule="auto"/>
    </w:pPr>
    <w:rPr>
      <w:rFonts w:ascii="Calibri" w:eastAsia="Times New Roman" w:hAnsi="Calibri" w:cs="Arial"/>
    </w:rPr>
  </w:style>
  <w:style w:type="paragraph" w:customStyle="1" w:styleId="9818B637B0794F43938177B12E07F452">
    <w:name w:val="9818B637B0794F43938177B12E07F452"/>
    <w:rsid w:val="001B5190"/>
    <w:pPr>
      <w:spacing w:before="100" w:beforeAutospacing="1" w:after="100" w:afterAutospacing="1" w:line="360" w:lineRule="auto"/>
    </w:pPr>
    <w:rPr>
      <w:rFonts w:ascii="Calibri" w:eastAsia="Times New Roman" w:hAnsi="Calibri" w:cs="Arial"/>
      <w:lang w:bidi="ar-SA"/>
    </w:rPr>
  </w:style>
  <w:style w:type="paragraph" w:customStyle="1" w:styleId="3C457CD24F194022BF9D2DA7E867A7F6">
    <w:name w:val="3C457CD24F194022BF9D2DA7E867A7F6"/>
    <w:rsid w:val="001B5190"/>
    <w:pPr>
      <w:spacing w:before="100" w:beforeAutospacing="1" w:after="100" w:afterAutospacing="1" w:line="360" w:lineRule="auto"/>
    </w:pPr>
    <w:rPr>
      <w:rFonts w:ascii="Calibri" w:eastAsia="Times New Roman" w:hAnsi="Calibri" w:cs="Arial"/>
      <w:lang w:bidi="ar-SA"/>
    </w:rPr>
  </w:style>
  <w:style w:type="paragraph" w:customStyle="1" w:styleId="3843CC488B4A47D29BAB8FC5D5053EFA">
    <w:name w:val="3843CC488B4A47D29BAB8FC5D5053EFA"/>
    <w:rsid w:val="001B5190"/>
    <w:pPr>
      <w:spacing w:before="100" w:beforeAutospacing="1" w:after="100" w:afterAutospacing="1" w:line="360" w:lineRule="auto"/>
    </w:pPr>
    <w:rPr>
      <w:rFonts w:ascii="Calibri" w:eastAsia="Times New Roman" w:hAnsi="Calibri" w:cs="Arial"/>
      <w:lang w:bidi="ar-SA"/>
    </w:rPr>
  </w:style>
  <w:style w:type="paragraph" w:customStyle="1" w:styleId="0FDCDC97531843DAAD8966659C114F8D">
    <w:name w:val="0FDCDC97531843DAAD8966659C114F8D"/>
    <w:rsid w:val="001B5190"/>
    <w:pPr>
      <w:spacing w:before="100" w:beforeAutospacing="1" w:after="100" w:afterAutospacing="1" w:line="360" w:lineRule="auto"/>
    </w:pPr>
    <w:rPr>
      <w:rFonts w:ascii="Calibri" w:eastAsia="Times New Roman" w:hAnsi="Calibri" w:cs="Arial"/>
      <w:lang w:bidi="ar-SA"/>
    </w:rPr>
  </w:style>
  <w:style w:type="paragraph" w:customStyle="1" w:styleId="0A8BA3C1B16C43BAA4A44E052B72FF57">
    <w:name w:val="0A8BA3C1B16C43BAA4A44E052B72FF57"/>
    <w:rsid w:val="001B5190"/>
    <w:pPr>
      <w:spacing w:before="100" w:beforeAutospacing="1" w:after="100" w:afterAutospacing="1" w:line="360" w:lineRule="auto"/>
    </w:pPr>
    <w:rPr>
      <w:rFonts w:ascii="Calibri" w:eastAsia="Times New Roman" w:hAnsi="Calibri" w:cs="Arial"/>
      <w:lang w:bidi="ar-SA"/>
    </w:rPr>
  </w:style>
  <w:style w:type="paragraph" w:customStyle="1" w:styleId="5BBF0C67D7AF4FB096EAABA1869C90D6">
    <w:name w:val="5BBF0C67D7AF4FB096EAABA1869C90D6"/>
    <w:rsid w:val="001B5190"/>
    <w:pPr>
      <w:spacing w:before="100" w:beforeAutospacing="1" w:after="100" w:afterAutospacing="1" w:line="360" w:lineRule="auto"/>
    </w:pPr>
    <w:rPr>
      <w:rFonts w:ascii="Calibri" w:eastAsia="Times New Roman" w:hAnsi="Calibri" w:cs="Arial"/>
      <w:lang w:bidi="ar-SA"/>
    </w:rPr>
  </w:style>
  <w:style w:type="paragraph" w:customStyle="1" w:styleId="859A5290478A46CB92181060FF761DA2">
    <w:name w:val="859A5290478A46CB92181060FF761DA2"/>
    <w:rsid w:val="001B5190"/>
    <w:pPr>
      <w:spacing w:before="100" w:beforeAutospacing="1" w:after="100" w:afterAutospacing="1" w:line="360" w:lineRule="auto"/>
    </w:pPr>
    <w:rPr>
      <w:rFonts w:ascii="Calibri" w:eastAsia="Times New Roman" w:hAnsi="Calibri" w:cs="Arial"/>
      <w:lang w:bidi="ar-SA"/>
    </w:rPr>
  </w:style>
  <w:style w:type="paragraph" w:customStyle="1" w:styleId="9B5CDEEF54D64B6B8BD7A3F6764A1BCB">
    <w:name w:val="9B5CDEEF54D64B6B8BD7A3F6764A1BCB"/>
    <w:rsid w:val="001B5190"/>
    <w:pPr>
      <w:spacing w:before="100" w:beforeAutospacing="1" w:after="100" w:afterAutospacing="1" w:line="360" w:lineRule="auto"/>
    </w:pPr>
    <w:rPr>
      <w:rFonts w:ascii="Calibri" w:eastAsia="Times New Roman" w:hAnsi="Calibri" w:cs="Arial"/>
      <w:lang w:bidi="ar-SA"/>
    </w:rPr>
  </w:style>
  <w:style w:type="paragraph" w:customStyle="1" w:styleId="aff8">
    <w:name w:val="وسط دایره (صفحات زوج)"/>
    <w:rsid w:val="001B5190"/>
    <w:pPr>
      <w:tabs>
        <w:tab w:val="center" w:pos="4320"/>
        <w:tab w:val="right" w:pos="8640"/>
      </w:tabs>
      <w:spacing w:before="100" w:beforeAutospacing="1" w:after="100" w:afterAutospacing="1" w:line="360" w:lineRule="auto"/>
    </w:pPr>
    <w:rPr>
      <w:rFonts w:ascii="Calibri" w:eastAsia="Times New Roman" w:hAnsi="Calibri" w:cs="Arial"/>
    </w:rPr>
  </w:style>
  <w:style w:type="paragraph" w:customStyle="1" w:styleId="aff9">
    <w:name w:val="وسط دایره (صفحات فرد)"/>
    <w:rsid w:val="001B5190"/>
    <w:pPr>
      <w:tabs>
        <w:tab w:val="center" w:pos="4320"/>
        <w:tab w:val="right" w:pos="8640"/>
      </w:tabs>
      <w:spacing w:before="100" w:beforeAutospacing="1" w:after="100" w:afterAutospacing="1" w:line="360" w:lineRule="auto"/>
    </w:pPr>
    <w:rPr>
      <w:rFonts w:ascii="Calibri" w:eastAsia="Times New Roman" w:hAnsi="Calibri" w:cs="Arial"/>
    </w:rPr>
  </w:style>
  <w:style w:type="paragraph" w:customStyle="1" w:styleId="98B383C3015D4FA5A2AEA3AC71C1DCDE">
    <w:name w:val="98B383C3015D4FA5A2AEA3AC71C1DCDE"/>
    <w:rsid w:val="001B5190"/>
    <w:pPr>
      <w:spacing w:before="100" w:beforeAutospacing="1" w:after="100" w:afterAutospacing="1" w:line="360" w:lineRule="auto"/>
    </w:pPr>
    <w:rPr>
      <w:rFonts w:ascii="Calibri" w:eastAsia="Times New Roman" w:hAnsi="Calibri" w:cs="Arial"/>
      <w:lang w:bidi="ar-SA"/>
    </w:rPr>
  </w:style>
  <w:style w:type="paragraph" w:customStyle="1" w:styleId="affa">
    <w:name w:val="راه راه های باریک"/>
    <w:rsid w:val="001B5190"/>
    <w:pPr>
      <w:tabs>
        <w:tab w:val="center" w:pos="4680"/>
        <w:tab w:val="right" w:pos="9360"/>
      </w:tabs>
      <w:spacing w:before="100" w:beforeAutospacing="1" w:after="0" w:afterAutospacing="1" w:line="240" w:lineRule="auto"/>
    </w:pPr>
    <w:rPr>
      <w:rFonts w:ascii="Calibri" w:eastAsia="Times New Roman" w:hAnsi="Calibri" w:cs="Arial"/>
    </w:rPr>
  </w:style>
  <w:style w:type="paragraph" w:customStyle="1" w:styleId="0D33A25F6786464FB02F8636A8206A87">
    <w:name w:val="0D33A25F6786464FB02F8636A8206A87"/>
    <w:rsid w:val="001B5190"/>
    <w:pPr>
      <w:spacing w:before="100" w:beforeAutospacing="1" w:after="100" w:afterAutospacing="1" w:line="360" w:lineRule="auto"/>
    </w:pPr>
    <w:rPr>
      <w:rFonts w:ascii="Calibri" w:eastAsia="Times New Roman" w:hAnsi="Calibri" w:cs="Arial"/>
      <w:lang w:bidi="ar-SA"/>
    </w:rPr>
  </w:style>
  <w:style w:type="paragraph" w:customStyle="1" w:styleId="F7BEBAF5A2C24AD9864BE3B27406E169">
    <w:name w:val="F7BEBAF5A2C24AD9864BE3B27406E169"/>
    <w:rsid w:val="001B5190"/>
    <w:pPr>
      <w:spacing w:before="100" w:beforeAutospacing="1" w:after="100" w:afterAutospacing="1" w:line="360" w:lineRule="auto"/>
    </w:pPr>
    <w:rPr>
      <w:rFonts w:ascii="Calibri" w:eastAsia="Times New Roman" w:hAnsi="Calibri" w:cs="Arial"/>
      <w:lang w:bidi="ar-SA"/>
    </w:rPr>
  </w:style>
  <w:style w:type="paragraph" w:customStyle="1" w:styleId="FDE5C25BF34748D0AAE7EC712A47A850">
    <w:name w:val="FDE5C25BF34748D0AAE7EC712A47A850"/>
    <w:rsid w:val="001B5190"/>
    <w:pPr>
      <w:spacing w:before="100" w:beforeAutospacing="1" w:after="100" w:afterAutospacing="1" w:line="360" w:lineRule="auto"/>
    </w:pPr>
    <w:rPr>
      <w:rFonts w:ascii="Calibri" w:eastAsia="Times New Roman" w:hAnsi="Calibri" w:cs="Arial"/>
      <w:lang w:bidi="ar-SA"/>
    </w:rPr>
  </w:style>
  <w:style w:type="paragraph" w:customStyle="1" w:styleId="affb">
    <w:name w:val="حرکت (صفحات زوج)"/>
    <w:rsid w:val="001B5190"/>
    <w:pPr>
      <w:tabs>
        <w:tab w:val="center" w:pos="4680"/>
        <w:tab w:val="right" w:pos="9360"/>
      </w:tabs>
      <w:spacing w:before="100" w:beforeAutospacing="1" w:after="0" w:afterAutospacing="1" w:line="240" w:lineRule="auto"/>
    </w:pPr>
    <w:rPr>
      <w:rFonts w:ascii="Calibri" w:eastAsia="Times New Roman" w:hAnsi="Calibri" w:cs="Arial"/>
    </w:rPr>
  </w:style>
  <w:style w:type="paragraph" w:customStyle="1" w:styleId="659AC01D947E465086060123D681F985">
    <w:name w:val="659AC01D947E465086060123D681F985"/>
    <w:rsid w:val="001B5190"/>
    <w:pPr>
      <w:spacing w:before="100" w:beforeAutospacing="1" w:after="100" w:afterAutospacing="1" w:line="360" w:lineRule="auto"/>
    </w:pPr>
    <w:rPr>
      <w:rFonts w:ascii="Calibri" w:eastAsia="Times New Roman" w:hAnsi="Calibri" w:cs="Arial"/>
      <w:lang w:bidi="ar-SA"/>
    </w:rPr>
  </w:style>
  <w:style w:type="paragraph" w:customStyle="1" w:styleId="affc">
    <w:name w:val="حرکت (صفحات فرد)"/>
    <w:rsid w:val="001B5190"/>
    <w:pPr>
      <w:tabs>
        <w:tab w:val="center" w:pos="4680"/>
        <w:tab w:val="right" w:pos="9360"/>
      </w:tabs>
      <w:spacing w:before="100" w:beforeAutospacing="1" w:after="0" w:afterAutospacing="1" w:line="240" w:lineRule="auto"/>
    </w:pPr>
    <w:rPr>
      <w:rFonts w:ascii="Calibri" w:eastAsia="Times New Roman" w:hAnsi="Calibri" w:cs="Arial"/>
    </w:rPr>
  </w:style>
  <w:style w:type="paragraph" w:customStyle="1" w:styleId="54A813E5A6744D3782BECCD27EDECB4A">
    <w:name w:val="54A813E5A6744D3782BECCD27EDECB4A"/>
    <w:rsid w:val="001B5190"/>
    <w:pPr>
      <w:spacing w:before="100" w:beforeAutospacing="1" w:after="100" w:afterAutospacing="1" w:line="360" w:lineRule="auto"/>
    </w:pPr>
    <w:rPr>
      <w:rFonts w:ascii="Calibri" w:eastAsia="Times New Roman" w:hAnsi="Calibri" w:cs="Arial"/>
      <w:lang w:bidi="ar-SA"/>
    </w:rPr>
  </w:style>
  <w:style w:type="paragraph" w:customStyle="1" w:styleId="affd">
    <w:name w:val="موزاییکها"/>
    <w:rsid w:val="001B5190"/>
    <w:pPr>
      <w:tabs>
        <w:tab w:val="center" w:pos="4680"/>
        <w:tab w:val="right" w:pos="9360"/>
      </w:tabs>
      <w:spacing w:before="100" w:beforeAutospacing="1" w:after="0" w:afterAutospacing="1" w:line="240" w:lineRule="auto"/>
    </w:pPr>
    <w:rPr>
      <w:rFonts w:ascii="Calibri" w:eastAsia="Times New Roman" w:hAnsi="Calibri" w:cs="Arial"/>
    </w:rPr>
  </w:style>
  <w:style w:type="paragraph" w:customStyle="1" w:styleId="83CF64B24CF84984AE8E673352D6A0E1">
    <w:name w:val="83CF64B24CF84984AE8E673352D6A0E1"/>
    <w:rsid w:val="001B5190"/>
    <w:pPr>
      <w:spacing w:before="100" w:beforeAutospacing="1" w:after="100" w:afterAutospacing="1" w:line="360" w:lineRule="auto"/>
    </w:pPr>
    <w:rPr>
      <w:rFonts w:ascii="Calibri" w:eastAsia="Times New Roman" w:hAnsi="Calibri" w:cs="Arial"/>
      <w:lang w:bidi="ar-SA"/>
    </w:rPr>
  </w:style>
  <w:style w:type="paragraph" w:customStyle="1" w:styleId="affe">
    <w:name w:val="کنتراست (صفحات زوج)"/>
    <w:rsid w:val="001B5190"/>
    <w:pPr>
      <w:tabs>
        <w:tab w:val="center" w:pos="4680"/>
        <w:tab w:val="right" w:pos="9360"/>
      </w:tabs>
      <w:spacing w:before="100" w:beforeAutospacing="1" w:after="0" w:afterAutospacing="1" w:line="240" w:lineRule="auto"/>
    </w:pPr>
    <w:rPr>
      <w:rFonts w:ascii="Calibri" w:eastAsia="Times New Roman" w:hAnsi="Calibri" w:cs="Arial"/>
    </w:rPr>
  </w:style>
  <w:style w:type="paragraph" w:customStyle="1" w:styleId="D530914F782E48AD982AB1FADF025EFF">
    <w:name w:val="D530914F782E48AD982AB1FADF025EFF"/>
    <w:rsid w:val="001B5190"/>
    <w:pPr>
      <w:spacing w:before="100" w:beforeAutospacing="1" w:after="100" w:afterAutospacing="1" w:line="360" w:lineRule="auto"/>
    </w:pPr>
    <w:rPr>
      <w:rFonts w:ascii="Calibri" w:eastAsia="Times New Roman" w:hAnsi="Calibri" w:cs="Arial"/>
      <w:lang w:bidi="ar-SA"/>
    </w:rPr>
  </w:style>
  <w:style w:type="paragraph" w:customStyle="1" w:styleId="afff">
    <w:name w:val="کنتراست (صفحات فرد)"/>
    <w:rsid w:val="001B5190"/>
    <w:pPr>
      <w:tabs>
        <w:tab w:val="center" w:pos="4680"/>
        <w:tab w:val="right" w:pos="9360"/>
      </w:tabs>
      <w:spacing w:before="100" w:beforeAutospacing="1" w:after="0" w:afterAutospacing="1" w:line="240" w:lineRule="auto"/>
    </w:pPr>
    <w:rPr>
      <w:rFonts w:ascii="Calibri" w:eastAsia="Times New Roman" w:hAnsi="Calibri" w:cs="Arial"/>
    </w:rPr>
  </w:style>
  <w:style w:type="paragraph" w:customStyle="1" w:styleId="17826D5063464FA9A588EA13BD08FB2F">
    <w:name w:val="17826D5063464FA9A588EA13BD08FB2F"/>
    <w:rsid w:val="001B5190"/>
    <w:pPr>
      <w:spacing w:before="100" w:beforeAutospacing="1" w:after="100" w:afterAutospacing="1" w:line="360" w:lineRule="auto"/>
    </w:pPr>
    <w:rPr>
      <w:rFonts w:ascii="Calibri" w:eastAsia="Times New Roman" w:hAnsi="Calibri" w:cs="Arial"/>
      <w:lang w:bidi="ar-SA"/>
    </w:rPr>
  </w:style>
  <w:style w:type="paragraph" w:customStyle="1" w:styleId="E21C49B76E0D465D8326D2FCE90861A2">
    <w:name w:val="E21C49B76E0D465D8326D2FCE90861A2"/>
    <w:rsid w:val="001B5190"/>
    <w:pPr>
      <w:spacing w:before="100" w:beforeAutospacing="1" w:after="100" w:afterAutospacing="1" w:line="360" w:lineRule="auto"/>
    </w:pPr>
    <w:rPr>
      <w:rFonts w:ascii="Calibri" w:eastAsia="Times New Roman" w:hAnsi="Calibri" w:cs="Arial"/>
      <w:lang w:bidi="ar-SA"/>
    </w:rPr>
  </w:style>
  <w:style w:type="paragraph" w:customStyle="1" w:styleId="F114197D133E44348DCBF352A169C41F">
    <w:name w:val="F114197D133E44348DCBF352A169C41F"/>
    <w:rsid w:val="001B5190"/>
    <w:pPr>
      <w:spacing w:before="100" w:beforeAutospacing="1" w:after="100" w:afterAutospacing="1" w:line="360" w:lineRule="auto"/>
    </w:pPr>
    <w:rPr>
      <w:rFonts w:ascii="Calibri" w:eastAsia="Times New Roman" w:hAnsi="Calibri" w:cs="Arial"/>
      <w:lang w:bidi="ar-SA"/>
    </w:rPr>
  </w:style>
  <w:style w:type="paragraph" w:customStyle="1" w:styleId="82F71E8A442547789E8F8A9B427E992B">
    <w:name w:val="82F71E8A442547789E8F8A9B427E992B"/>
    <w:rsid w:val="001B5190"/>
    <w:pPr>
      <w:spacing w:before="100" w:beforeAutospacing="1" w:after="100" w:afterAutospacing="1" w:line="360" w:lineRule="auto"/>
    </w:pPr>
    <w:rPr>
      <w:rFonts w:ascii="Calibri" w:eastAsia="Times New Roman" w:hAnsi="Calibri" w:cs="Arial"/>
      <w:lang w:bidi="ar-SA"/>
    </w:rPr>
  </w:style>
  <w:style w:type="paragraph" w:customStyle="1" w:styleId="afff0">
    <w:name w:val="خالی (سه ستون)"/>
    <w:rsid w:val="001B5190"/>
    <w:pPr>
      <w:tabs>
        <w:tab w:val="center" w:pos="4680"/>
        <w:tab w:val="right" w:pos="9360"/>
      </w:tabs>
      <w:spacing w:before="100" w:beforeAutospacing="1" w:after="0" w:afterAutospacing="1" w:line="240" w:lineRule="auto"/>
    </w:pPr>
    <w:rPr>
      <w:rFonts w:ascii="Calibri" w:eastAsia="Times New Roman" w:hAnsi="Calibri" w:cs="Arial"/>
    </w:rPr>
  </w:style>
  <w:style w:type="paragraph" w:customStyle="1" w:styleId="AB7CE290B4154222B784E93DBEE4CF53">
    <w:name w:val="AB7CE290B4154222B784E93DBEE4CF53"/>
    <w:rsid w:val="001B5190"/>
    <w:pPr>
      <w:spacing w:before="100" w:beforeAutospacing="1" w:after="100" w:afterAutospacing="1" w:line="360" w:lineRule="auto"/>
    </w:pPr>
    <w:rPr>
      <w:rFonts w:ascii="Calibri" w:eastAsia="Times New Roman" w:hAnsi="Calibri" w:cs="Arial"/>
      <w:lang w:bidi="ar-SA"/>
    </w:rPr>
  </w:style>
  <w:style w:type="paragraph" w:customStyle="1" w:styleId="E618684BBD8C4A4F8B8E38491384F487">
    <w:name w:val="E618684BBD8C4A4F8B8E38491384F487"/>
    <w:rsid w:val="001B5190"/>
    <w:pPr>
      <w:spacing w:before="100" w:beforeAutospacing="1" w:after="100" w:afterAutospacing="1" w:line="360" w:lineRule="auto"/>
    </w:pPr>
    <w:rPr>
      <w:rFonts w:ascii="Calibri" w:eastAsia="Times New Roman" w:hAnsi="Calibri" w:cs="Arial"/>
      <w:lang w:bidi="ar-SA"/>
    </w:rPr>
  </w:style>
  <w:style w:type="paragraph" w:customStyle="1" w:styleId="2ADB18E415CC4A4C885791FE1B08DFAB">
    <w:name w:val="2ADB18E415CC4A4C885791FE1B08DFAB"/>
    <w:rsid w:val="001B5190"/>
    <w:pPr>
      <w:spacing w:before="100" w:beforeAutospacing="1" w:after="100" w:afterAutospacing="1" w:line="360" w:lineRule="auto"/>
    </w:pPr>
    <w:rPr>
      <w:rFonts w:ascii="Calibri" w:eastAsia="Times New Roman" w:hAnsi="Calibri" w:cs="Arial"/>
      <w:lang w:bidi="ar-SA"/>
    </w:rPr>
  </w:style>
  <w:style w:type="paragraph" w:customStyle="1" w:styleId="6FD260E0432442D686EC62800CC58D78">
    <w:name w:val="6FD260E0432442D686EC62800CC58D78"/>
    <w:rsid w:val="001B5190"/>
    <w:pPr>
      <w:spacing w:before="100" w:beforeAutospacing="1" w:after="100" w:afterAutospacing="1" w:line="360" w:lineRule="auto"/>
    </w:pPr>
    <w:rPr>
      <w:rFonts w:ascii="Calibri" w:eastAsia="Times New Roman" w:hAnsi="Calibri" w:cs="Arial"/>
      <w:lang w:bidi="ar-SA"/>
    </w:rPr>
  </w:style>
  <w:style w:type="paragraph" w:customStyle="1" w:styleId="F3B7BCD377BC452D89947CE5AC380680">
    <w:name w:val="F3B7BCD377BC452D89947CE5AC380680"/>
    <w:rsid w:val="001B5190"/>
    <w:pPr>
      <w:spacing w:before="100" w:beforeAutospacing="1" w:after="100" w:afterAutospacing="1" w:line="360" w:lineRule="auto"/>
    </w:pPr>
    <w:rPr>
      <w:rFonts w:ascii="Calibri" w:eastAsia="Times New Roman" w:hAnsi="Calibri" w:cs="Arial"/>
      <w:lang w:bidi="ar-SA"/>
    </w:rPr>
  </w:style>
  <w:style w:type="paragraph" w:customStyle="1" w:styleId="73B387EB9D644ABDADDC77278882868F">
    <w:name w:val="73B387EB9D644ABDADDC77278882868F"/>
    <w:rsid w:val="001B5190"/>
    <w:pPr>
      <w:spacing w:before="100" w:beforeAutospacing="1" w:after="100" w:afterAutospacing="1" w:line="360" w:lineRule="auto"/>
    </w:pPr>
    <w:rPr>
      <w:rFonts w:ascii="Calibri" w:eastAsia="Times New Roman" w:hAnsi="Calibri" w:cs="Arial"/>
      <w:lang w:bidi="ar-SA"/>
    </w:rPr>
  </w:style>
  <w:style w:type="paragraph" w:customStyle="1" w:styleId="E81CD9B2E92D43F8862D7CDC914FCF86">
    <w:name w:val="E81CD9B2E92D43F8862D7CDC914FCF86"/>
    <w:rsid w:val="001B5190"/>
    <w:pPr>
      <w:spacing w:before="100" w:beforeAutospacing="1" w:after="100" w:afterAutospacing="1" w:line="360" w:lineRule="auto"/>
    </w:pPr>
    <w:rPr>
      <w:rFonts w:ascii="Calibri" w:eastAsia="Times New Roman" w:hAnsi="Calibri" w:cs="Arial"/>
      <w:lang w:bidi="ar-SA"/>
    </w:rPr>
  </w:style>
  <w:style w:type="paragraph" w:customStyle="1" w:styleId="7E652CDB234B4C51A8297639670CAA03">
    <w:name w:val="7E652CDB234B4C51A8297639670CAA03"/>
    <w:rsid w:val="001B5190"/>
    <w:pPr>
      <w:spacing w:before="100" w:beforeAutospacing="1" w:after="100" w:afterAutospacing="1" w:line="360" w:lineRule="auto"/>
    </w:pPr>
    <w:rPr>
      <w:rFonts w:ascii="Calibri" w:eastAsia="Times New Roman" w:hAnsi="Calibri" w:cs="Arial"/>
      <w:lang w:bidi="ar-SA"/>
    </w:rPr>
  </w:style>
  <w:style w:type="paragraph" w:customStyle="1" w:styleId="8B7762B5942D44098D46DEE1D4E979E0">
    <w:name w:val="8B7762B5942D44098D46DEE1D4E979E0"/>
    <w:rsid w:val="001B5190"/>
    <w:pPr>
      <w:spacing w:before="100" w:beforeAutospacing="1" w:after="100" w:afterAutospacing="1" w:line="360" w:lineRule="auto"/>
    </w:pPr>
    <w:rPr>
      <w:rFonts w:ascii="Calibri" w:eastAsia="Times New Roman" w:hAnsi="Calibri" w:cs="Arial"/>
      <w:lang w:bidi="ar-SA"/>
    </w:rPr>
  </w:style>
  <w:style w:type="paragraph" w:customStyle="1" w:styleId="2E99EE46839547CDAF9CC6F43280E147">
    <w:name w:val="2E99EE46839547CDAF9CC6F43280E147"/>
    <w:rsid w:val="001B5190"/>
    <w:pPr>
      <w:spacing w:before="100" w:beforeAutospacing="1" w:after="100" w:afterAutospacing="1" w:line="360" w:lineRule="auto"/>
    </w:pPr>
    <w:rPr>
      <w:rFonts w:ascii="Calibri" w:eastAsia="Times New Roman" w:hAnsi="Calibri" w:cs="Arial"/>
      <w:lang w:bidi="ar-SA"/>
    </w:rPr>
  </w:style>
  <w:style w:type="paragraph" w:customStyle="1" w:styleId="1087D0F62CD04A438AE8F3444B69BC3E">
    <w:name w:val="1087D0F62CD04A438AE8F3444B69BC3E"/>
    <w:rsid w:val="001B5190"/>
    <w:pPr>
      <w:spacing w:before="100" w:beforeAutospacing="1" w:after="100" w:afterAutospacing="1" w:line="360" w:lineRule="auto"/>
    </w:pPr>
    <w:rPr>
      <w:rFonts w:ascii="Calibri" w:eastAsia="Times New Roman" w:hAnsi="Calibri" w:cs="Arial"/>
      <w:lang w:bidi="ar-SA"/>
    </w:rPr>
  </w:style>
  <w:style w:type="paragraph" w:customStyle="1" w:styleId="C60750E618B043778F311B5C706E6E21">
    <w:name w:val="C60750E618B043778F311B5C706E6E21"/>
    <w:rsid w:val="001B5190"/>
    <w:pPr>
      <w:spacing w:before="100" w:beforeAutospacing="1" w:after="100" w:afterAutospacing="1" w:line="360" w:lineRule="auto"/>
    </w:pPr>
    <w:rPr>
      <w:rFonts w:ascii="Calibri" w:eastAsia="Times New Roman" w:hAnsi="Calibri" w:cs="Arial"/>
      <w:lang w:bidi="ar-SA"/>
    </w:rPr>
  </w:style>
  <w:style w:type="paragraph" w:customStyle="1" w:styleId="E95E9F356FE042B99EDF982794AB905F">
    <w:name w:val="E95E9F356FE042B99EDF982794AB905F"/>
    <w:rsid w:val="001B5190"/>
    <w:pPr>
      <w:spacing w:before="100" w:beforeAutospacing="1" w:after="100" w:afterAutospacing="1" w:line="360" w:lineRule="auto"/>
    </w:pPr>
    <w:rPr>
      <w:rFonts w:ascii="Calibri" w:eastAsia="Times New Roman" w:hAnsi="Calibri" w:cs="Arial"/>
      <w:lang w:bidi="ar-SA"/>
    </w:rPr>
  </w:style>
  <w:style w:type="paragraph" w:customStyle="1" w:styleId="9AF5C8D2D8D545C2B2E808A5573FD319">
    <w:name w:val="9AF5C8D2D8D545C2B2E808A5573FD319"/>
    <w:rsid w:val="001B5190"/>
    <w:pPr>
      <w:spacing w:before="100" w:beforeAutospacing="1" w:after="100" w:afterAutospacing="1" w:line="360" w:lineRule="auto"/>
    </w:pPr>
    <w:rPr>
      <w:rFonts w:ascii="Calibri" w:eastAsia="Times New Roman" w:hAnsi="Calibri" w:cs="Arial"/>
      <w:lang w:bidi="ar-SA"/>
    </w:rPr>
  </w:style>
  <w:style w:type="paragraph" w:customStyle="1" w:styleId="B5921BC4AB294B90A196A4A639AAAB4F">
    <w:name w:val="B5921BC4AB294B90A196A4A639AAAB4F"/>
    <w:rsid w:val="001B5190"/>
    <w:pPr>
      <w:spacing w:before="100" w:beforeAutospacing="1" w:after="100" w:afterAutospacing="1" w:line="360" w:lineRule="auto"/>
    </w:pPr>
    <w:rPr>
      <w:rFonts w:ascii="Calibri" w:eastAsia="Times New Roman" w:hAnsi="Calibri" w:cs="Arial"/>
      <w:lang w:bidi="ar-SA"/>
    </w:rPr>
  </w:style>
  <w:style w:type="paragraph" w:customStyle="1" w:styleId="DF40A1F5C3BE41858C98D9F82AA0752E">
    <w:name w:val="DF40A1F5C3BE41858C98D9F82AA0752E"/>
    <w:rsid w:val="001B5190"/>
    <w:pPr>
      <w:spacing w:before="100" w:beforeAutospacing="1" w:after="100" w:afterAutospacing="1" w:line="360" w:lineRule="auto"/>
    </w:pPr>
    <w:rPr>
      <w:rFonts w:ascii="Calibri" w:eastAsia="Times New Roman" w:hAnsi="Calibri" w:cs="Arial"/>
      <w:lang w:bidi="ar-SA"/>
    </w:rPr>
  </w:style>
  <w:style w:type="paragraph" w:customStyle="1" w:styleId="36BDF4F62863449FAABF64632DE89D0D">
    <w:name w:val="36BDF4F62863449FAABF64632DE89D0D"/>
    <w:rsid w:val="001B5190"/>
    <w:pPr>
      <w:spacing w:before="100" w:beforeAutospacing="1" w:after="100" w:afterAutospacing="1" w:line="360" w:lineRule="auto"/>
    </w:pPr>
    <w:rPr>
      <w:rFonts w:ascii="Calibri" w:eastAsia="Times New Roman" w:hAnsi="Calibri" w:cs="Arial"/>
      <w:lang w:bidi="ar-SA"/>
    </w:rPr>
  </w:style>
  <w:style w:type="paragraph" w:customStyle="1" w:styleId="D0C319B3D841407287794B3B62E5EDF7">
    <w:name w:val="D0C319B3D841407287794B3B62E5EDF7"/>
    <w:rsid w:val="001B5190"/>
    <w:pPr>
      <w:spacing w:before="100" w:beforeAutospacing="1" w:after="100" w:afterAutospacing="1" w:line="360" w:lineRule="auto"/>
    </w:pPr>
    <w:rPr>
      <w:rFonts w:ascii="Calibri" w:eastAsia="Times New Roman" w:hAnsi="Calibri" w:cs="Arial"/>
      <w:lang w:bidi="ar-SA"/>
    </w:rPr>
  </w:style>
  <w:style w:type="paragraph" w:customStyle="1" w:styleId="3FE43CD19D8A43789F376BB57A7906DB">
    <w:name w:val="3FE43CD19D8A43789F376BB57A7906DB"/>
    <w:rsid w:val="001B5190"/>
    <w:pPr>
      <w:spacing w:before="100" w:beforeAutospacing="1" w:after="100" w:afterAutospacing="1" w:line="360" w:lineRule="auto"/>
    </w:pPr>
    <w:rPr>
      <w:rFonts w:ascii="Calibri" w:eastAsia="Times New Roman" w:hAnsi="Calibri" w:cs="Arial"/>
      <w:lang w:bidi="ar-SA"/>
    </w:rPr>
  </w:style>
  <w:style w:type="paragraph" w:customStyle="1" w:styleId="0A735C8B7AEE4D14AA4148B38E2AF910">
    <w:name w:val="0A735C8B7AEE4D14AA4148B38E2AF910"/>
    <w:rsid w:val="001B5190"/>
    <w:pPr>
      <w:spacing w:before="100" w:beforeAutospacing="1" w:after="100" w:afterAutospacing="1" w:line="360" w:lineRule="auto"/>
    </w:pPr>
    <w:rPr>
      <w:rFonts w:ascii="Calibri" w:eastAsia="Times New Roman" w:hAnsi="Calibri" w:cs="Arial"/>
      <w:lang w:bidi="ar-SA"/>
    </w:rPr>
  </w:style>
  <w:style w:type="paragraph" w:customStyle="1" w:styleId="5C413554D01C49DEB397124BDCB1CADE">
    <w:name w:val="5C413554D01C49DEB397124BDCB1CADE"/>
    <w:rsid w:val="001B5190"/>
    <w:pPr>
      <w:spacing w:before="100" w:beforeAutospacing="1" w:after="100" w:afterAutospacing="1" w:line="360" w:lineRule="auto"/>
    </w:pPr>
    <w:rPr>
      <w:rFonts w:ascii="Calibri" w:eastAsia="Times New Roman" w:hAnsi="Calibri" w:cs="Arial"/>
      <w:lang w:bidi="ar-SA"/>
    </w:rPr>
  </w:style>
  <w:style w:type="paragraph" w:customStyle="1" w:styleId="77271657481C49058759A54C1B62CB66">
    <w:name w:val="77271657481C49058759A54C1B62CB66"/>
    <w:rsid w:val="001B5190"/>
    <w:pPr>
      <w:spacing w:before="100" w:beforeAutospacing="1" w:after="100" w:afterAutospacing="1" w:line="360" w:lineRule="auto"/>
    </w:pPr>
    <w:rPr>
      <w:rFonts w:ascii="Calibri" w:eastAsia="Times New Roman" w:hAnsi="Calibri" w:cs="Arial"/>
      <w:lang w:bidi="ar-SA"/>
    </w:rPr>
  </w:style>
  <w:style w:type="paragraph" w:customStyle="1" w:styleId="12">
    <w:name w:val="راه راه های باریک1"/>
    <w:rsid w:val="001B5190"/>
    <w:pPr>
      <w:tabs>
        <w:tab w:val="center" w:pos="4680"/>
        <w:tab w:val="right" w:pos="9360"/>
      </w:tabs>
      <w:spacing w:before="100" w:beforeAutospacing="1" w:after="0" w:afterAutospacing="1" w:line="240" w:lineRule="auto"/>
    </w:pPr>
    <w:rPr>
      <w:rFonts w:ascii="Calibri" w:eastAsia="Times New Roman" w:hAnsi="Calibri" w:cs="Arial"/>
    </w:rPr>
  </w:style>
  <w:style w:type="paragraph" w:customStyle="1" w:styleId="AC3646827BF54974B21231ED59B76002">
    <w:name w:val="AC3646827BF54974B21231ED59B76002"/>
    <w:rsid w:val="001B5190"/>
    <w:pPr>
      <w:spacing w:before="100" w:beforeAutospacing="1" w:after="100" w:afterAutospacing="1" w:line="360" w:lineRule="auto"/>
    </w:pPr>
    <w:rPr>
      <w:rFonts w:ascii="Calibri" w:eastAsia="Times New Roman" w:hAnsi="Calibri" w:cs="Arial"/>
      <w:lang w:bidi="ar-SA"/>
    </w:rPr>
  </w:style>
  <w:style w:type="paragraph" w:customStyle="1" w:styleId="AD53706339564D699E36CB43D0D86D06">
    <w:name w:val="AD53706339564D699E36CB43D0D86D06"/>
    <w:rsid w:val="001B5190"/>
    <w:pPr>
      <w:spacing w:before="100" w:beforeAutospacing="1" w:after="100" w:afterAutospacing="1" w:line="360" w:lineRule="auto"/>
    </w:pPr>
    <w:rPr>
      <w:rFonts w:ascii="Calibri" w:eastAsia="Times New Roman" w:hAnsi="Calibri" w:cs="Arial"/>
      <w:lang w:bidi="ar-SA"/>
    </w:rPr>
  </w:style>
  <w:style w:type="paragraph" w:customStyle="1" w:styleId="79856CC24378472CA347A15A26E7B752">
    <w:name w:val="79856CC24378472CA347A15A26E7B752"/>
    <w:rsid w:val="001B5190"/>
    <w:pPr>
      <w:spacing w:before="100" w:beforeAutospacing="1" w:after="100" w:afterAutospacing="1" w:line="360" w:lineRule="auto"/>
    </w:pPr>
    <w:rPr>
      <w:rFonts w:ascii="Calibri" w:eastAsia="Times New Roman" w:hAnsi="Calibri" w:cs="Arial"/>
      <w:lang w:bidi="ar-SA"/>
    </w:rPr>
  </w:style>
  <w:style w:type="paragraph" w:customStyle="1" w:styleId="34DDB6C36C314DCE9AC03DAE9E2DC1D6">
    <w:name w:val="34DDB6C36C314DCE9AC03DAE9E2DC1D6"/>
    <w:rsid w:val="001B5190"/>
    <w:pPr>
      <w:spacing w:before="100" w:beforeAutospacing="1" w:after="100" w:afterAutospacing="1" w:line="360" w:lineRule="auto"/>
    </w:pPr>
    <w:rPr>
      <w:rFonts w:ascii="Calibri" w:eastAsia="Times New Roman" w:hAnsi="Calibri" w:cs="Arial"/>
      <w:lang w:bidi="ar-SA"/>
    </w:rPr>
  </w:style>
  <w:style w:type="paragraph" w:customStyle="1" w:styleId="835DC645E277462BB84A46480A7F3F19">
    <w:name w:val="835DC645E277462BB84A46480A7F3F19"/>
    <w:rsid w:val="001B5190"/>
    <w:pPr>
      <w:spacing w:before="100" w:beforeAutospacing="1" w:after="100" w:afterAutospacing="1" w:line="360" w:lineRule="auto"/>
    </w:pPr>
    <w:rPr>
      <w:rFonts w:ascii="Calibri" w:eastAsia="Times New Roman" w:hAnsi="Calibri" w:cs="Arial"/>
      <w:lang w:bidi="ar-SA"/>
    </w:rPr>
  </w:style>
  <w:style w:type="paragraph" w:customStyle="1" w:styleId="8C6D97F2A2AE4B9995D73C5CF18BC0B0">
    <w:name w:val="8C6D97F2A2AE4B9995D73C5CF18BC0B0"/>
    <w:rsid w:val="001B5190"/>
    <w:pPr>
      <w:spacing w:before="100" w:beforeAutospacing="1" w:after="100" w:afterAutospacing="1" w:line="360" w:lineRule="auto"/>
    </w:pPr>
    <w:rPr>
      <w:rFonts w:ascii="Calibri" w:eastAsia="Times New Roman" w:hAnsi="Calibri" w:cs="Arial"/>
      <w:lang w:bidi="ar-SA"/>
    </w:rPr>
  </w:style>
  <w:style w:type="paragraph" w:customStyle="1" w:styleId="afff1">
    <w:name w:val="در معرض"/>
    <w:rsid w:val="001B5190"/>
    <w:pPr>
      <w:tabs>
        <w:tab w:val="center" w:pos="4680"/>
        <w:tab w:val="right" w:pos="9360"/>
      </w:tabs>
      <w:spacing w:before="100" w:beforeAutospacing="1" w:after="0" w:afterAutospacing="1" w:line="240" w:lineRule="auto"/>
    </w:pPr>
    <w:rPr>
      <w:rFonts w:ascii="Calibri" w:eastAsia="Times New Roman" w:hAnsi="Calibri" w:cs="Arial"/>
    </w:rPr>
  </w:style>
  <w:style w:type="paragraph" w:customStyle="1" w:styleId="BAFD8470CAC741DA801E075ADB68D180">
    <w:name w:val="BAFD8470CAC741DA801E075ADB68D180"/>
    <w:rsid w:val="001B5190"/>
    <w:pPr>
      <w:spacing w:before="100" w:beforeAutospacing="1" w:after="100" w:afterAutospacing="1" w:line="360" w:lineRule="auto"/>
    </w:pPr>
    <w:rPr>
      <w:rFonts w:ascii="Calibri" w:eastAsia="Times New Roman" w:hAnsi="Calibri" w:cs="Arial"/>
      <w:lang w:bidi="ar-SA"/>
    </w:rPr>
  </w:style>
  <w:style w:type="paragraph" w:customStyle="1" w:styleId="C34260CABAD14ACEB3DEEA8F43FD58FD">
    <w:name w:val="C34260CABAD14ACEB3DEEA8F43FD58FD"/>
    <w:rsid w:val="001B5190"/>
    <w:pPr>
      <w:spacing w:before="100" w:beforeAutospacing="1" w:after="100" w:afterAutospacing="1" w:line="360" w:lineRule="auto"/>
    </w:pPr>
    <w:rPr>
      <w:rFonts w:ascii="Calibri" w:eastAsia="Times New Roman" w:hAnsi="Calibri" w:cs="Arial"/>
      <w:lang w:bidi="ar-SA"/>
    </w:rPr>
  </w:style>
  <w:style w:type="paragraph" w:customStyle="1" w:styleId="B45183C3FD6342C4A1E0FF84990B8316">
    <w:name w:val="B45183C3FD6342C4A1E0FF84990B8316"/>
    <w:rsid w:val="001B5190"/>
    <w:pPr>
      <w:spacing w:before="100" w:beforeAutospacing="1" w:after="100" w:afterAutospacing="1" w:line="360" w:lineRule="auto"/>
    </w:pPr>
    <w:rPr>
      <w:rFonts w:ascii="Calibri" w:eastAsia="Times New Roman" w:hAnsi="Calibri" w:cs="Arial"/>
      <w:lang w:bidi="ar-SA"/>
    </w:rPr>
  </w:style>
  <w:style w:type="paragraph" w:customStyle="1" w:styleId="13">
    <w:name w:val="حرکت (صفحات زوج)1"/>
    <w:rsid w:val="001B5190"/>
    <w:pPr>
      <w:tabs>
        <w:tab w:val="center" w:pos="4680"/>
        <w:tab w:val="right" w:pos="9360"/>
      </w:tabs>
      <w:spacing w:before="100" w:beforeAutospacing="1" w:after="0" w:afterAutospacing="1" w:line="240" w:lineRule="auto"/>
    </w:pPr>
    <w:rPr>
      <w:rFonts w:ascii="Calibri" w:eastAsia="Times New Roman" w:hAnsi="Calibri" w:cs="Arial"/>
    </w:rPr>
  </w:style>
  <w:style w:type="paragraph" w:customStyle="1" w:styleId="14">
    <w:name w:val="حرکت (صفحات فرد)1"/>
    <w:rsid w:val="001B5190"/>
    <w:pPr>
      <w:tabs>
        <w:tab w:val="center" w:pos="4680"/>
        <w:tab w:val="right" w:pos="9360"/>
      </w:tabs>
      <w:spacing w:before="100" w:beforeAutospacing="1" w:after="0" w:afterAutospacing="1" w:line="240" w:lineRule="auto"/>
    </w:pPr>
    <w:rPr>
      <w:rFonts w:ascii="Calibri" w:eastAsia="Times New Roman" w:hAnsi="Calibri" w:cs="Arial"/>
    </w:rPr>
  </w:style>
  <w:style w:type="paragraph" w:customStyle="1" w:styleId="9888821B4A9640E6BB4167A3178CED9F">
    <w:name w:val="9888821B4A9640E6BB4167A3178CED9F"/>
    <w:rsid w:val="001B5190"/>
    <w:pPr>
      <w:spacing w:before="100" w:beforeAutospacing="1" w:after="100" w:afterAutospacing="1" w:line="360" w:lineRule="auto"/>
    </w:pPr>
    <w:rPr>
      <w:rFonts w:ascii="Calibri" w:eastAsia="Times New Roman" w:hAnsi="Calibri" w:cs="Arial"/>
      <w:lang w:bidi="ar-SA"/>
    </w:rPr>
  </w:style>
  <w:style w:type="paragraph" w:customStyle="1" w:styleId="9AB89C0C5A3C4B059D8C03650A0F4C07">
    <w:name w:val="9AB89C0C5A3C4B059D8C03650A0F4C07"/>
    <w:rsid w:val="001B5190"/>
    <w:pPr>
      <w:spacing w:before="100" w:beforeAutospacing="1" w:after="100" w:afterAutospacing="1" w:line="360" w:lineRule="auto"/>
    </w:pPr>
    <w:rPr>
      <w:rFonts w:ascii="Calibri" w:eastAsia="Times New Roman" w:hAnsi="Calibri" w:cs="Arial"/>
      <w:lang w:bidi="ar-SA"/>
    </w:rPr>
  </w:style>
  <w:style w:type="paragraph" w:customStyle="1" w:styleId="15">
    <w:name w:val="موزاییکها1"/>
    <w:rsid w:val="001B5190"/>
    <w:pPr>
      <w:tabs>
        <w:tab w:val="center" w:pos="4680"/>
        <w:tab w:val="right" w:pos="9360"/>
      </w:tabs>
      <w:spacing w:before="100" w:beforeAutospacing="1" w:after="0" w:afterAutospacing="1" w:line="240" w:lineRule="auto"/>
    </w:pPr>
    <w:rPr>
      <w:rFonts w:ascii="Calibri" w:eastAsia="Times New Roman" w:hAnsi="Calibri" w:cs="Arial"/>
    </w:rPr>
  </w:style>
  <w:style w:type="paragraph" w:customStyle="1" w:styleId="1013841CCA744EAD80A5D7210D24C51A">
    <w:name w:val="1013841CCA744EAD80A5D7210D24C51A"/>
    <w:rsid w:val="001B5190"/>
    <w:pPr>
      <w:spacing w:before="100" w:beforeAutospacing="1" w:after="100" w:afterAutospacing="1" w:line="360" w:lineRule="auto"/>
    </w:pPr>
    <w:rPr>
      <w:rFonts w:ascii="Calibri" w:eastAsia="Times New Roman" w:hAnsi="Calibri" w:cs="Arial"/>
      <w:lang w:bidi="ar-SA"/>
    </w:rPr>
  </w:style>
  <w:style w:type="paragraph" w:customStyle="1" w:styleId="5E384BF8AE764F45AEFDE5E94F0EE8C9">
    <w:name w:val="5E384BF8AE764F45AEFDE5E94F0EE8C9"/>
    <w:rsid w:val="001B5190"/>
    <w:pPr>
      <w:spacing w:before="100" w:beforeAutospacing="1" w:after="100" w:afterAutospacing="1" w:line="360" w:lineRule="auto"/>
    </w:pPr>
    <w:rPr>
      <w:rFonts w:ascii="Calibri" w:eastAsia="Times New Roman" w:hAnsi="Calibri" w:cs="Arial"/>
      <w:lang w:bidi="ar-SA"/>
    </w:rPr>
  </w:style>
  <w:style w:type="paragraph" w:customStyle="1" w:styleId="A79A6DB7A44D423B981AA605D4277962">
    <w:name w:val="A79A6DB7A44D423B981AA605D4277962"/>
    <w:rsid w:val="001B5190"/>
    <w:pPr>
      <w:spacing w:before="100" w:beforeAutospacing="1" w:after="100" w:afterAutospacing="1" w:line="360" w:lineRule="auto"/>
    </w:pPr>
    <w:rPr>
      <w:rFonts w:ascii="Calibri" w:eastAsia="Times New Roman" w:hAnsi="Calibri" w:cs="Arial"/>
      <w:lang w:bidi="ar-SA"/>
    </w:rPr>
  </w:style>
  <w:style w:type="paragraph" w:customStyle="1" w:styleId="F0DD37928F604676803B6E2760D7E187">
    <w:name w:val="F0DD37928F604676803B6E2760D7E187"/>
    <w:rsid w:val="001B5190"/>
    <w:pPr>
      <w:spacing w:before="100" w:beforeAutospacing="1" w:after="100" w:afterAutospacing="1" w:line="360" w:lineRule="auto"/>
    </w:pPr>
    <w:rPr>
      <w:rFonts w:ascii="Calibri" w:eastAsia="Times New Roman" w:hAnsi="Calibri" w:cs="Arial"/>
      <w:lang w:bidi="ar-SA"/>
    </w:rPr>
  </w:style>
  <w:style w:type="paragraph" w:customStyle="1" w:styleId="2461AB8ECB9842A38E2B86CA37A8B929">
    <w:name w:val="2461AB8ECB9842A38E2B86CA37A8B929"/>
    <w:rsid w:val="001B5190"/>
    <w:pPr>
      <w:spacing w:before="100" w:beforeAutospacing="1" w:after="100" w:afterAutospacing="1" w:line="360" w:lineRule="auto"/>
    </w:pPr>
    <w:rPr>
      <w:rFonts w:ascii="Calibri" w:eastAsia="Times New Roman" w:hAnsi="Calibri" w:cs="Arial"/>
      <w:lang w:bidi="ar-SA"/>
    </w:rPr>
  </w:style>
  <w:style w:type="paragraph" w:customStyle="1" w:styleId="9C1A0CDE58294BC2BA5197C67B8E3BA4">
    <w:name w:val="9C1A0CDE58294BC2BA5197C67B8E3BA4"/>
    <w:rsid w:val="001B5190"/>
    <w:pPr>
      <w:spacing w:before="100" w:beforeAutospacing="1" w:after="100" w:afterAutospacing="1" w:line="360" w:lineRule="auto"/>
    </w:pPr>
    <w:rPr>
      <w:rFonts w:ascii="Calibri" w:eastAsia="Times New Roman" w:hAnsi="Calibri" w:cs="Arial"/>
      <w:lang w:bidi="ar-SA"/>
    </w:rPr>
  </w:style>
  <w:style w:type="paragraph" w:customStyle="1" w:styleId="16">
    <w:name w:val="خالی (سه ستون)1"/>
    <w:rsid w:val="001B5190"/>
    <w:pPr>
      <w:tabs>
        <w:tab w:val="center" w:pos="4680"/>
        <w:tab w:val="right" w:pos="9360"/>
      </w:tabs>
      <w:spacing w:before="100" w:beforeAutospacing="1" w:after="0" w:afterAutospacing="1" w:line="240" w:lineRule="auto"/>
    </w:pPr>
    <w:rPr>
      <w:rFonts w:ascii="Calibri" w:eastAsia="Times New Roman" w:hAnsi="Calibri" w:cs="Arial"/>
    </w:rPr>
  </w:style>
  <w:style w:type="paragraph" w:customStyle="1" w:styleId="17">
    <w:name w:val="نوار اکسان 1"/>
    <w:rsid w:val="001B5190"/>
    <w:pPr>
      <w:spacing w:before="100" w:beforeAutospacing="1" w:after="100" w:afterAutospacing="1" w:line="360" w:lineRule="auto"/>
    </w:pPr>
    <w:rPr>
      <w:rFonts w:ascii="Calibri" w:eastAsia="Times New Roman" w:hAnsi="Calibri" w:cs="Arial"/>
    </w:rPr>
  </w:style>
  <w:style w:type="paragraph" w:customStyle="1" w:styleId="22">
    <w:name w:val="نوار اکسان 2"/>
    <w:rsid w:val="001B5190"/>
    <w:pPr>
      <w:spacing w:before="100" w:beforeAutospacing="1" w:after="100" w:afterAutospacing="1" w:line="360" w:lineRule="auto"/>
    </w:pPr>
    <w:rPr>
      <w:rFonts w:ascii="Calibri" w:eastAsia="Times New Roman" w:hAnsi="Calibri" w:cs="Arial"/>
    </w:rPr>
  </w:style>
  <w:style w:type="paragraph" w:customStyle="1" w:styleId="30">
    <w:name w:val="نوار اکسان 3"/>
    <w:rsid w:val="001B5190"/>
    <w:pPr>
      <w:spacing w:before="100" w:beforeAutospacing="1" w:after="100" w:afterAutospacing="1" w:line="360" w:lineRule="auto"/>
    </w:pPr>
    <w:rPr>
      <w:rFonts w:ascii="Calibri" w:eastAsia="Times New Roman" w:hAnsi="Calibri" w:cs="Arial"/>
    </w:rPr>
  </w:style>
  <w:style w:type="paragraph" w:customStyle="1" w:styleId="afff2">
    <w:name w:val="پرانتزها"/>
    <w:rsid w:val="001B5190"/>
    <w:pPr>
      <w:spacing w:before="100" w:beforeAutospacing="1" w:after="100" w:afterAutospacing="1" w:line="360" w:lineRule="auto"/>
    </w:pPr>
    <w:rPr>
      <w:rFonts w:ascii="Calibri" w:eastAsia="Times New Roman" w:hAnsi="Calibri" w:cs="Arial"/>
    </w:rPr>
  </w:style>
  <w:style w:type="paragraph" w:customStyle="1" w:styleId="afff3">
    <w:name w:val="نقاط"/>
    <w:rsid w:val="001B5190"/>
    <w:pPr>
      <w:spacing w:before="100" w:beforeAutospacing="1" w:after="100" w:afterAutospacing="1" w:line="360" w:lineRule="auto"/>
    </w:pPr>
    <w:rPr>
      <w:rFonts w:ascii="Calibri" w:eastAsia="Times New Roman" w:hAnsi="Calibri" w:cs="Arial"/>
    </w:rPr>
  </w:style>
  <w:style w:type="paragraph" w:customStyle="1" w:styleId="afff4">
    <w:name w:val="مورب بزرگ"/>
    <w:rsid w:val="001B5190"/>
    <w:pPr>
      <w:spacing w:before="100" w:beforeAutospacing="1" w:after="100" w:afterAutospacing="1" w:line="360" w:lineRule="auto"/>
    </w:pPr>
    <w:rPr>
      <w:rFonts w:ascii="Calibri" w:eastAsia="Times New Roman" w:hAnsi="Calibri" w:cs="Arial"/>
    </w:rPr>
  </w:style>
  <w:style w:type="paragraph" w:customStyle="1" w:styleId="afff5">
    <w:name w:val="رنگی بزرگ"/>
    <w:rsid w:val="001B5190"/>
    <w:pPr>
      <w:spacing w:before="100" w:beforeAutospacing="1" w:after="100" w:afterAutospacing="1" w:line="360" w:lineRule="auto"/>
    </w:pPr>
    <w:rPr>
      <w:rFonts w:ascii="Calibri" w:eastAsia="Times New Roman" w:hAnsi="Calibri" w:cs="Arial"/>
    </w:rPr>
  </w:style>
  <w:style w:type="paragraph" w:customStyle="1" w:styleId="afff6">
    <w:name w:val="موزاییک"/>
    <w:rsid w:val="001B5190"/>
    <w:pPr>
      <w:spacing w:before="100" w:beforeAutospacing="1" w:after="100" w:afterAutospacing="1" w:line="360" w:lineRule="auto"/>
    </w:pPr>
    <w:rPr>
      <w:rFonts w:ascii="Calibri" w:eastAsia="Times New Roman" w:hAnsi="Calibri" w:cs="Arial"/>
    </w:rPr>
  </w:style>
  <w:style w:type="paragraph" w:customStyle="1" w:styleId="18">
    <w:name w:val="شماره صفحه 1"/>
    <w:rsid w:val="001B5190"/>
    <w:pPr>
      <w:spacing w:before="100" w:beforeAutospacing="1" w:after="100" w:afterAutospacing="1" w:line="360" w:lineRule="auto"/>
    </w:pPr>
    <w:rPr>
      <w:rFonts w:ascii="Calibri" w:eastAsia="Times New Roman" w:hAnsi="Calibri" w:cs="Arial"/>
    </w:rPr>
  </w:style>
  <w:style w:type="paragraph" w:customStyle="1" w:styleId="afff7">
    <w:name w:val="شماره ساده"/>
    <w:rsid w:val="001B5190"/>
    <w:pPr>
      <w:spacing w:before="100" w:beforeAutospacing="1" w:after="100" w:afterAutospacing="1" w:line="360" w:lineRule="auto"/>
    </w:pPr>
    <w:rPr>
      <w:rFonts w:ascii="Calibri" w:eastAsia="Times New Roman" w:hAnsi="Calibri" w:cs="Arial"/>
    </w:rPr>
  </w:style>
  <w:style w:type="paragraph" w:customStyle="1" w:styleId="afff8">
    <w:name w:val="رومی"/>
    <w:rsid w:val="001B5190"/>
    <w:pPr>
      <w:spacing w:before="100" w:beforeAutospacing="1" w:after="100" w:afterAutospacing="1" w:line="360" w:lineRule="auto"/>
    </w:pPr>
    <w:rPr>
      <w:rFonts w:ascii="Calibri" w:eastAsia="Times New Roman" w:hAnsi="Calibri" w:cs="Arial"/>
    </w:rPr>
  </w:style>
  <w:style w:type="paragraph" w:customStyle="1" w:styleId="afff9">
    <w:name w:val="مستطيل با زوایای هلالی"/>
    <w:rsid w:val="001B5190"/>
    <w:pPr>
      <w:spacing w:before="100" w:beforeAutospacing="1" w:after="100" w:afterAutospacing="1" w:line="360" w:lineRule="auto"/>
    </w:pPr>
    <w:rPr>
      <w:rFonts w:ascii="Calibri" w:eastAsia="Times New Roman" w:hAnsi="Calibri" w:cs="Arial"/>
    </w:rPr>
  </w:style>
  <w:style w:type="paragraph" w:customStyle="1" w:styleId="afffa">
    <w:name w:val="علامت مد"/>
    <w:rsid w:val="001B5190"/>
    <w:pPr>
      <w:spacing w:before="100" w:beforeAutospacing="1" w:after="100" w:afterAutospacing="1" w:line="360" w:lineRule="auto"/>
    </w:pPr>
    <w:rPr>
      <w:rFonts w:ascii="Calibri" w:eastAsia="Times New Roman" w:hAnsi="Calibri" w:cs="Arial"/>
    </w:rPr>
  </w:style>
  <w:style w:type="paragraph" w:customStyle="1" w:styleId="afffb">
    <w:name w:val="خط بالا"/>
    <w:rsid w:val="001B5190"/>
    <w:pPr>
      <w:spacing w:before="100" w:beforeAutospacing="1" w:after="100" w:afterAutospacing="1" w:line="360" w:lineRule="auto"/>
    </w:pPr>
    <w:rPr>
      <w:rFonts w:ascii="Calibri" w:eastAsia="Times New Roman" w:hAnsi="Calibri" w:cs="Arial"/>
    </w:rPr>
  </w:style>
  <w:style w:type="paragraph" w:customStyle="1" w:styleId="afffc">
    <w:name w:val="دو نوار"/>
    <w:rsid w:val="001B5190"/>
    <w:pPr>
      <w:spacing w:before="100" w:beforeAutospacing="1" w:after="100" w:afterAutospacing="1" w:line="360" w:lineRule="auto"/>
    </w:pPr>
    <w:rPr>
      <w:rFonts w:ascii="Calibri" w:eastAsia="Times New Roman" w:hAnsi="Calibri" w:cs="Arial"/>
    </w:rPr>
  </w:style>
  <w:style w:type="paragraph" w:customStyle="1" w:styleId="19">
    <w:name w:val="پیکان 1"/>
    <w:rsid w:val="001B5190"/>
    <w:pPr>
      <w:tabs>
        <w:tab w:val="center" w:pos="4320"/>
        <w:tab w:val="right" w:pos="8640"/>
      </w:tabs>
      <w:spacing w:before="100" w:beforeAutospacing="1" w:after="100" w:afterAutospacing="1" w:line="360" w:lineRule="auto"/>
    </w:pPr>
    <w:rPr>
      <w:rFonts w:ascii="Calibri" w:eastAsia="Times New Roman" w:hAnsi="Calibri" w:cs="Arial"/>
    </w:rPr>
  </w:style>
  <w:style w:type="paragraph" w:customStyle="1" w:styleId="23">
    <w:name w:val="پیکان 2"/>
    <w:rsid w:val="001B5190"/>
    <w:pPr>
      <w:tabs>
        <w:tab w:val="center" w:pos="4320"/>
        <w:tab w:val="right" w:pos="8640"/>
      </w:tabs>
      <w:spacing w:before="100" w:beforeAutospacing="1" w:after="100" w:afterAutospacing="1" w:line="360" w:lineRule="auto"/>
    </w:pPr>
    <w:rPr>
      <w:rFonts w:ascii="Calibri" w:eastAsia="Times New Roman" w:hAnsi="Calibri" w:cs="Arial"/>
    </w:rPr>
  </w:style>
  <w:style w:type="paragraph" w:customStyle="1" w:styleId="1a">
    <w:name w:val="کادر مورب 1"/>
    <w:rsid w:val="001B5190"/>
    <w:pPr>
      <w:tabs>
        <w:tab w:val="center" w:pos="4320"/>
        <w:tab w:val="right" w:pos="8640"/>
      </w:tabs>
      <w:spacing w:before="100" w:beforeAutospacing="1" w:after="0" w:afterAutospacing="1" w:line="240" w:lineRule="auto"/>
    </w:pPr>
    <w:rPr>
      <w:rFonts w:ascii="Calibri" w:eastAsia="Times New Roman" w:hAnsi="Calibri" w:cs="Arial"/>
    </w:rPr>
  </w:style>
  <w:style w:type="paragraph" w:customStyle="1" w:styleId="24">
    <w:name w:val="کادر مورب 2"/>
    <w:rsid w:val="001B5190"/>
    <w:pPr>
      <w:tabs>
        <w:tab w:val="center" w:pos="4320"/>
        <w:tab w:val="right" w:pos="8640"/>
      </w:tabs>
      <w:spacing w:before="100" w:beforeAutospacing="1" w:after="0" w:afterAutospacing="1" w:line="240" w:lineRule="auto"/>
    </w:pPr>
    <w:rPr>
      <w:rFonts w:ascii="Calibri" w:eastAsia="Times New Roman" w:hAnsi="Calibri" w:cs="Arial"/>
    </w:rPr>
  </w:style>
  <w:style w:type="paragraph" w:customStyle="1" w:styleId="25">
    <w:name w:val="پرانتز 2"/>
    <w:rsid w:val="001B5190"/>
    <w:pPr>
      <w:tabs>
        <w:tab w:val="center" w:pos="4320"/>
        <w:tab w:val="right" w:pos="8640"/>
      </w:tabs>
      <w:spacing w:before="100" w:beforeAutospacing="1" w:after="0" w:afterAutospacing="1" w:line="240" w:lineRule="auto"/>
    </w:pPr>
    <w:rPr>
      <w:rFonts w:ascii="Calibri" w:eastAsia="Times New Roman" w:hAnsi="Calibri" w:cs="Arial"/>
    </w:rPr>
  </w:style>
  <w:style w:type="paragraph" w:customStyle="1" w:styleId="afffd">
    <w:name w:val="گوش سگ"/>
    <w:rsid w:val="001B5190"/>
    <w:pPr>
      <w:tabs>
        <w:tab w:val="center" w:pos="4680"/>
        <w:tab w:val="right" w:pos="9360"/>
      </w:tabs>
      <w:spacing w:before="100" w:beforeAutospacing="1" w:after="0" w:afterAutospacing="1" w:line="240" w:lineRule="auto"/>
    </w:pPr>
    <w:rPr>
      <w:rFonts w:ascii="Calibri" w:eastAsia="Times New Roman" w:hAnsi="Calibri" w:cs="Arial"/>
    </w:rPr>
  </w:style>
  <w:style w:type="paragraph" w:customStyle="1" w:styleId="1b">
    <w:name w:val="بزرگ 1"/>
    <w:rsid w:val="001B5190"/>
    <w:pPr>
      <w:tabs>
        <w:tab w:val="center" w:pos="4320"/>
        <w:tab w:val="right" w:pos="8640"/>
      </w:tabs>
      <w:spacing w:before="100" w:beforeAutospacing="1" w:after="100" w:afterAutospacing="1" w:line="360" w:lineRule="auto"/>
    </w:pPr>
    <w:rPr>
      <w:rFonts w:ascii="Calibri" w:eastAsia="Times New Roman" w:hAnsi="Calibri" w:cs="Arial"/>
    </w:rPr>
  </w:style>
  <w:style w:type="paragraph" w:customStyle="1" w:styleId="26">
    <w:name w:val="بزرگ 2"/>
    <w:rsid w:val="001B5190"/>
    <w:pPr>
      <w:tabs>
        <w:tab w:val="center" w:pos="4320"/>
        <w:tab w:val="right" w:pos="8640"/>
      </w:tabs>
      <w:spacing w:before="100" w:beforeAutospacing="1" w:after="100" w:afterAutospacing="1" w:line="360" w:lineRule="auto"/>
    </w:pPr>
    <w:rPr>
      <w:rFonts w:ascii="Calibri" w:eastAsia="Times New Roman" w:hAnsi="Calibri" w:cs="Arial"/>
    </w:rPr>
  </w:style>
  <w:style w:type="paragraph" w:customStyle="1" w:styleId="1c">
    <w:name w:val="موزاییک 1"/>
    <w:rsid w:val="001B5190"/>
    <w:pPr>
      <w:spacing w:before="100" w:beforeAutospacing="1" w:after="100" w:afterAutospacing="1" w:line="360" w:lineRule="auto"/>
    </w:pPr>
    <w:rPr>
      <w:rFonts w:ascii="Calibri" w:eastAsia="Times New Roman" w:hAnsi="Calibri" w:cs="Arial"/>
    </w:rPr>
  </w:style>
  <w:style w:type="paragraph" w:customStyle="1" w:styleId="27">
    <w:name w:val="موزاییک 2"/>
    <w:rsid w:val="001B5190"/>
    <w:pPr>
      <w:spacing w:before="100" w:beforeAutospacing="1" w:after="100" w:afterAutospacing="1" w:line="360" w:lineRule="auto"/>
    </w:pPr>
    <w:rPr>
      <w:rFonts w:ascii="Calibri" w:eastAsia="Times New Roman" w:hAnsi="Calibri" w:cs="Arial"/>
    </w:rPr>
  </w:style>
  <w:style w:type="paragraph" w:customStyle="1" w:styleId="31">
    <w:name w:val="موزاییک 3"/>
    <w:rsid w:val="001B5190"/>
    <w:pPr>
      <w:spacing w:before="100" w:beforeAutospacing="1" w:after="100" w:afterAutospacing="1" w:line="360" w:lineRule="auto"/>
    </w:pPr>
    <w:rPr>
      <w:rFonts w:ascii="Calibri" w:eastAsia="Times New Roman" w:hAnsi="Calibri" w:cs="Arial"/>
    </w:rPr>
  </w:style>
  <w:style w:type="paragraph" w:customStyle="1" w:styleId="1d">
    <w:name w:val="دایره برون نما 1"/>
    <w:rsid w:val="001B5190"/>
    <w:pPr>
      <w:tabs>
        <w:tab w:val="center" w:pos="4320"/>
        <w:tab w:val="right" w:pos="8640"/>
      </w:tabs>
      <w:spacing w:before="100" w:beforeAutospacing="1" w:after="0" w:afterAutospacing="1" w:line="240" w:lineRule="auto"/>
    </w:pPr>
    <w:rPr>
      <w:rFonts w:ascii="Calibri" w:eastAsia="Times New Roman" w:hAnsi="Calibri" w:cs="Arial"/>
    </w:rPr>
  </w:style>
  <w:style w:type="paragraph" w:customStyle="1" w:styleId="28">
    <w:name w:val="دایره برون نما 2"/>
    <w:rsid w:val="001B5190"/>
    <w:pPr>
      <w:tabs>
        <w:tab w:val="center" w:pos="4320"/>
        <w:tab w:val="right" w:pos="8640"/>
      </w:tabs>
      <w:spacing w:before="100" w:beforeAutospacing="1" w:after="0" w:afterAutospacing="1" w:line="240" w:lineRule="auto"/>
    </w:pPr>
    <w:rPr>
      <w:rFonts w:ascii="Calibri" w:eastAsia="Times New Roman" w:hAnsi="Calibri" w:cs="Arial"/>
    </w:rPr>
  </w:style>
  <w:style w:type="paragraph" w:customStyle="1" w:styleId="32">
    <w:name w:val="دایره برون نما 3"/>
    <w:rsid w:val="001B5190"/>
    <w:pPr>
      <w:tabs>
        <w:tab w:val="center" w:pos="4320"/>
        <w:tab w:val="right" w:pos="8640"/>
      </w:tabs>
      <w:spacing w:before="100" w:beforeAutospacing="1" w:after="0" w:afterAutospacing="1" w:line="240" w:lineRule="auto"/>
    </w:pPr>
    <w:rPr>
      <w:rFonts w:ascii="Calibri" w:eastAsia="Times New Roman" w:hAnsi="Calibri" w:cs="Arial"/>
    </w:rPr>
  </w:style>
  <w:style w:type="paragraph" w:customStyle="1" w:styleId="afffe">
    <w:name w:val="روبان"/>
    <w:rsid w:val="001B5190"/>
    <w:pPr>
      <w:tabs>
        <w:tab w:val="center" w:pos="4320"/>
        <w:tab w:val="right" w:pos="8640"/>
      </w:tabs>
      <w:spacing w:before="100" w:beforeAutospacing="1" w:after="100" w:afterAutospacing="1" w:line="360" w:lineRule="auto"/>
    </w:pPr>
    <w:rPr>
      <w:rFonts w:ascii="Calibri" w:eastAsia="Times New Roman" w:hAnsi="Calibri" w:cs="Arial"/>
    </w:rPr>
  </w:style>
  <w:style w:type="paragraph" w:customStyle="1" w:styleId="1e">
    <w:name w:val="مربع 1"/>
    <w:rsid w:val="001B5190"/>
    <w:pPr>
      <w:spacing w:before="100" w:beforeAutospacing="1" w:after="100" w:afterAutospacing="1" w:line="360" w:lineRule="auto"/>
    </w:pPr>
    <w:rPr>
      <w:rFonts w:ascii="Calibri" w:eastAsia="Times New Roman" w:hAnsi="Calibri" w:cs="Arial"/>
    </w:rPr>
  </w:style>
  <w:style w:type="paragraph" w:customStyle="1" w:styleId="29">
    <w:name w:val="مربع 2"/>
    <w:rsid w:val="001B5190"/>
    <w:pPr>
      <w:tabs>
        <w:tab w:val="center" w:pos="4320"/>
        <w:tab w:val="right" w:pos="8640"/>
      </w:tabs>
      <w:spacing w:before="100" w:beforeAutospacing="1" w:after="0" w:afterAutospacing="1" w:line="240" w:lineRule="auto"/>
    </w:pPr>
    <w:rPr>
      <w:rFonts w:ascii="Calibri" w:eastAsia="Times New Roman" w:hAnsi="Calibri" w:cs="Arial"/>
    </w:rPr>
  </w:style>
  <w:style w:type="paragraph" w:customStyle="1" w:styleId="33">
    <w:name w:val="مربع 3"/>
    <w:rsid w:val="001B5190"/>
    <w:pPr>
      <w:spacing w:before="100" w:beforeAutospacing="1" w:after="100" w:afterAutospacing="1" w:line="360" w:lineRule="auto"/>
    </w:pPr>
    <w:rPr>
      <w:rFonts w:ascii="Calibri" w:eastAsia="Times New Roman" w:hAnsi="Calibri" w:cs="Arial"/>
    </w:rPr>
  </w:style>
  <w:style w:type="paragraph" w:customStyle="1" w:styleId="1f">
    <w:name w:val="صفحات انبوه 1"/>
    <w:rsid w:val="001B5190"/>
    <w:pPr>
      <w:tabs>
        <w:tab w:val="center" w:pos="4320"/>
        <w:tab w:val="right" w:pos="8640"/>
      </w:tabs>
      <w:spacing w:before="100" w:beforeAutospacing="1" w:after="100" w:afterAutospacing="1" w:line="360" w:lineRule="auto"/>
    </w:pPr>
    <w:rPr>
      <w:rFonts w:ascii="Calibri" w:eastAsia="Times New Roman" w:hAnsi="Calibri" w:cs="Arial"/>
    </w:rPr>
  </w:style>
  <w:style w:type="paragraph" w:customStyle="1" w:styleId="2a">
    <w:name w:val="صفحات انبوه 2"/>
    <w:rsid w:val="001B5190"/>
    <w:pPr>
      <w:tabs>
        <w:tab w:val="center" w:pos="4320"/>
        <w:tab w:val="right" w:pos="8640"/>
      </w:tabs>
      <w:spacing w:before="100" w:beforeAutospacing="1" w:after="100" w:afterAutospacing="1" w:line="360" w:lineRule="auto"/>
    </w:pPr>
    <w:rPr>
      <w:rFonts w:ascii="Calibri" w:eastAsia="Times New Roman" w:hAnsi="Calibri" w:cs="Arial"/>
    </w:rPr>
  </w:style>
  <w:style w:type="paragraph" w:customStyle="1" w:styleId="affff">
    <w:name w:val="ستاره"/>
    <w:rsid w:val="001B5190"/>
    <w:pPr>
      <w:tabs>
        <w:tab w:val="center" w:pos="4320"/>
        <w:tab w:val="right" w:pos="8640"/>
      </w:tabs>
      <w:spacing w:before="100" w:beforeAutospacing="1" w:after="100" w:afterAutospacing="1" w:line="360" w:lineRule="auto"/>
    </w:pPr>
    <w:rPr>
      <w:rFonts w:ascii="Calibri" w:eastAsia="Times New Roman" w:hAnsi="Calibri" w:cs="Arial"/>
    </w:rPr>
  </w:style>
  <w:style w:type="paragraph" w:customStyle="1" w:styleId="1f0">
    <w:name w:val="زبانه 1"/>
    <w:rsid w:val="001B5190"/>
    <w:pPr>
      <w:tabs>
        <w:tab w:val="center" w:pos="4320"/>
        <w:tab w:val="right" w:pos="8640"/>
      </w:tabs>
      <w:spacing w:before="100" w:beforeAutospacing="1" w:after="100" w:afterAutospacing="1" w:line="360" w:lineRule="auto"/>
    </w:pPr>
    <w:rPr>
      <w:rFonts w:ascii="Calibri" w:eastAsia="Times New Roman" w:hAnsi="Calibri" w:cs="Arial"/>
    </w:rPr>
  </w:style>
  <w:style w:type="paragraph" w:customStyle="1" w:styleId="2b">
    <w:name w:val="زبانه 2"/>
    <w:rsid w:val="001B5190"/>
    <w:pPr>
      <w:tabs>
        <w:tab w:val="center" w:pos="4320"/>
        <w:tab w:val="right" w:pos="8640"/>
      </w:tabs>
      <w:spacing w:before="100" w:beforeAutospacing="1" w:after="100" w:afterAutospacing="1" w:line="360" w:lineRule="auto"/>
    </w:pPr>
    <w:rPr>
      <w:rFonts w:ascii="Calibri" w:eastAsia="Times New Roman" w:hAnsi="Calibri" w:cs="Arial"/>
    </w:rPr>
  </w:style>
  <w:style w:type="paragraph" w:customStyle="1" w:styleId="1f1">
    <w:name w:val="خط فوقانی 1"/>
    <w:rsid w:val="001B5190"/>
    <w:pPr>
      <w:tabs>
        <w:tab w:val="center" w:pos="4680"/>
        <w:tab w:val="right" w:pos="9360"/>
      </w:tabs>
      <w:spacing w:before="100" w:beforeAutospacing="1" w:after="0" w:afterAutospacing="1" w:line="240" w:lineRule="auto"/>
    </w:pPr>
    <w:rPr>
      <w:rFonts w:ascii="Calibri" w:eastAsia="Times New Roman" w:hAnsi="Calibri" w:cs="Arial"/>
    </w:rPr>
  </w:style>
  <w:style w:type="paragraph" w:customStyle="1" w:styleId="2c">
    <w:name w:val="خط فوقانی 2"/>
    <w:rsid w:val="001B5190"/>
    <w:pPr>
      <w:spacing w:before="100" w:beforeAutospacing="1" w:after="100" w:afterAutospacing="1" w:line="360" w:lineRule="auto"/>
    </w:pPr>
    <w:rPr>
      <w:rFonts w:ascii="Calibri" w:eastAsia="Times New Roman" w:hAnsi="Calibri" w:cs="Arial"/>
    </w:rPr>
  </w:style>
  <w:style w:type="paragraph" w:customStyle="1" w:styleId="affff0">
    <w:name w:val="بیضی"/>
    <w:rsid w:val="001B5190"/>
    <w:pPr>
      <w:tabs>
        <w:tab w:val="center" w:pos="4320"/>
        <w:tab w:val="right" w:pos="8640"/>
      </w:tabs>
      <w:spacing w:before="100" w:beforeAutospacing="1" w:after="100" w:afterAutospacing="1" w:line="360" w:lineRule="auto"/>
    </w:pPr>
    <w:rPr>
      <w:rFonts w:ascii="Calibri" w:eastAsia="Times New Roman" w:hAnsi="Calibri" w:cs="Arial"/>
    </w:rPr>
  </w:style>
  <w:style w:type="paragraph" w:customStyle="1" w:styleId="affff1">
    <w:name w:val="پیمایش"/>
    <w:rsid w:val="001B5190"/>
    <w:pPr>
      <w:tabs>
        <w:tab w:val="center" w:pos="4320"/>
        <w:tab w:val="right" w:pos="8640"/>
      </w:tabs>
      <w:spacing w:before="100" w:beforeAutospacing="1" w:after="100" w:afterAutospacing="1" w:line="360" w:lineRule="auto"/>
    </w:pPr>
    <w:rPr>
      <w:rFonts w:ascii="Calibri" w:eastAsia="Times New Roman" w:hAnsi="Calibri" w:cs="Arial"/>
    </w:rPr>
  </w:style>
  <w:style w:type="paragraph" w:customStyle="1" w:styleId="1f2">
    <w:name w:val="مثلث 1"/>
    <w:rsid w:val="001B5190"/>
    <w:pPr>
      <w:tabs>
        <w:tab w:val="center" w:pos="4320"/>
        <w:tab w:val="right" w:pos="8640"/>
      </w:tabs>
      <w:spacing w:before="100" w:beforeAutospacing="1" w:after="100" w:afterAutospacing="1" w:line="360" w:lineRule="auto"/>
    </w:pPr>
    <w:rPr>
      <w:rFonts w:ascii="Calibri" w:eastAsia="Times New Roman" w:hAnsi="Calibri" w:cs="Arial"/>
    </w:rPr>
  </w:style>
  <w:style w:type="paragraph" w:customStyle="1" w:styleId="2d">
    <w:name w:val="مثلث 2"/>
    <w:rsid w:val="001B5190"/>
    <w:pPr>
      <w:tabs>
        <w:tab w:val="center" w:pos="4320"/>
        <w:tab w:val="right" w:pos="8640"/>
      </w:tabs>
      <w:spacing w:before="100" w:beforeAutospacing="1" w:after="100" w:afterAutospacing="1" w:line="360" w:lineRule="auto"/>
    </w:pPr>
    <w:rPr>
      <w:rFonts w:ascii="Calibri" w:eastAsia="Times New Roman" w:hAnsi="Calibri" w:cs="Arial"/>
    </w:rPr>
  </w:style>
  <w:style w:type="paragraph" w:customStyle="1" w:styleId="1f3">
    <w:name w:val="دو نوار 1"/>
    <w:rsid w:val="001B5190"/>
    <w:pPr>
      <w:tabs>
        <w:tab w:val="center" w:pos="4320"/>
        <w:tab w:val="right" w:pos="8640"/>
      </w:tabs>
      <w:spacing w:before="100" w:beforeAutospacing="1" w:after="0" w:afterAutospacing="1" w:line="240" w:lineRule="auto"/>
    </w:pPr>
    <w:rPr>
      <w:rFonts w:ascii="Calibri" w:eastAsia="Times New Roman" w:hAnsi="Calibri" w:cs="Arial"/>
    </w:rPr>
  </w:style>
  <w:style w:type="paragraph" w:customStyle="1" w:styleId="2e">
    <w:name w:val="دو نوار 2"/>
    <w:rsid w:val="001B5190"/>
    <w:pPr>
      <w:tabs>
        <w:tab w:val="center" w:pos="4320"/>
        <w:tab w:val="right" w:pos="8640"/>
      </w:tabs>
      <w:spacing w:before="100" w:beforeAutospacing="1" w:after="0" w:afterAutospacing="1" w:line="240" w:lineRule="auto"/>
    </w:pPr>
    <w:rPr>
      <w:rFonts w:ascii="Calibri" w:eastAsia="Times New Roman" w:hAnsi="Calibri" w:cs="Arial"/>
    </w:rPr>
  </w:style>
  <w:style w:type="paragraph" w:customStyle="1" w:styleId="1f4">
    <w:name w:val="برون نمای عمودی1"/>
    <w:rsid w:val="001B5190"/>
    <w:pPr>
      <w:tabs>
        <w:tab w:val="center" w:pos="4680"/>
        <w:tab w:val="right" w:pos="9360"/>
      </w:tabs>
      <w:spacing w:before="100" w:beforeAutospacing="1" w:after="0" w:afterAutospacing="1" w:line="240" w:lineRule="auto"/>
    </w:pPr>
    <w:rPr>
      <w:rFonts w:ascii="Calibri" w:eastAsia="Times New Roman" w:hAnsi="Calibri" w:cs="Arial"/>
    </w:rPr>
  </w:style>
  <w:style w:type="paragraph" w:customStyle="1" w:styleId="2f">
    <w:name w:val="برون نمای عمودی 2"/>
    <w:rsid w:val="001B5190"/>
    <w:pPr>
      <w:tabs>
        <w:tab w:val="center" w:pos="4680"/>
        <w:tab w:val="right" w:pos="9360"/>
      </w:tabs>
      <w:spacing w:before="100" w:beforeAutospacing="1" w:after="0" w:afterAutospacing="1" w:line="240" w:lineRule="auto"/>
    </w:pPr>
    <w:rPr>
      <w:rFonts w:ascii="Calibri" w:eastAsia="Times New Roman" w:hAnsi="Calibri" w:cs="Arial"/>
    </w:rPr>
  </w:style>
  <w:style w:type="paragraph" w:customStyle="1" w:styleId="affff2">
    <w:name w:val="نوار اکسان، سمت راست"/>
    <w:rsid w:val="001B5190"/>
    <w:pPr>
      <w:spacing w:before="100" w:beforeAutospacing="1" w:after="100" w:afterAutospacing="1" w:line="360" w:lineRule="auto"/>
    </w:pPr>
    <w:rPr>
      <w:rFonts w:ascii="Calibri" w:eastAsia="Times New Roman" w:hAnsi="Calibri" w:cs="Arial"/>
    </w:rPr>
  </w:style>
  <w:style w:type="paragraph" w:customStyle="1" w:styleId="affff3">
    <w:name w:val="نوار اکسان، سمت چپ"/>
    <w:rsid w:val="001B5190"/>
    <w:pPr>
      <w:spacing w:before="100" w:beforeAutospacing="1" w:after="100" w:afterAutospacing="1" w:line="360" w:lineRule="auto"/>
    </w:pPr>
    <w:rPr>
      <w:rFonts w:ascii="Calibri" w:eastAsia="Times New Roman" w:hAnsi="Calibri" w:cs="Arial"/>
    </w:rPr>
  </w:style>
  <w:style w:type="paragraph" w:customStyle="1" w:styleId="affff4">
    <w:name w:val="پیکان، سمت راست"/>
    <w:rsid w:val="001B5190"/>
    <w:pPr>
      <w:tabs>
        <w:tab w:val="center" w:pos="4320"/>
        <w:tab w:val="right" w:pos="8640"/>
      </w:tabs>
      <w:spacing w:before="100" w:beforeAutospacing="1" w:after="100" w:afterAutospacing="1" w:line="360" w:lineRule="auto"/>
    </w:pPr>
    <w:rPr>
      <w:rFonts w:ascii="Calibri" w:eastAsia="Times New Roman" w:hAnsi="Calibri" w:cs="Arial"/>
    </w:rPr>
  </w:style>
  <w:style w:type="paragraph" w:customStyle="1" w:styleId="affff5">
    <w:name w:val="پیکان، سمت چپ"/>
    <w:rsid w:val="001B5190"/>
    <w:pPr>
      <w:tabs>
        <w:tab w:val="center" w:pos="4320"/>
        <w:tab w:val="right" w:pos="8640"/>
      </w:tabs>
      <w:spacing w:before="100" w:beforeAutospacing="1" w:after="100" w:afterAutospacing="1" w:line="360" w:lineRule="auto"/>
    </w:pPr>
    <w:rPr>
      <w:rFonts w:ascii="Calibri" w:eastAsia="Times New Roman" w:hAnsi="Calibri" w:cs="Arial"/>
    </w:rPr>
  </w:style>
  <w:style w:type="paragraph" w:customStyle="1" w:styleId="affff6">
    <w:name w:val="لبه، سمت راست"/>
    <w:rsid w:val="001B5190"/>
    <w:pPr>
      <w:spacing w:before="100" w:beforeAutospacing="1" w:after="100" w:afterAutospacing="1" w:line="360" w:lineRule="auto"/>
    </w:pPr>
    <w:rPr>
      <w:rFonts w:ascii="Calibri" w:eastAsia="Times New Roman" w:hAnsi="Calibri" w:cs="Arial"/>
    </w:rPr>
  </w:style>
  <w:style w:type="paragraph" w:customStyle="1" w:styleId="affff7">
    <w:name w:val="لبه، سمت چپ"/>
    <w:rsid w:val="001B5190"/>
    <w:pPr>
      <w:spacing w:before="100" w:beforeAutospacing="1" w:after="100" w:afterAutospacing="1" w:line="360" w:lineRule="auto"/>
    </w:pPr>
    <w:rPr>
      <w:rFonts w:ascii="Calibri" w:eastAsia="Times New Roman" w:hAnsi="Calibri" w:cs="Arial"/>
    </w:rPr>
  </w:style>
  <w:style w:type="paragraph" w:customStyle="1" w:styleId="affff8">
    <w:name w:val="دایره، سمت راست"/>
    <w:rsid w:val="001B5190"/>
    <w:pPr>
      <w:tabs>
        <w:tab w:val="center" w:pos="4320"/>
        <w:tab w:val="right" w:pos="8640"/>
      </w:tabs>
      <w:spacing w:before="100" w:beforeAutospacing="1" w:after="100" w:afterAutospacing="1" w:line="360" w:lineRule="auto"/>
    </w:pPr>
    <w:rPr>
      <w:rFonts w:ascii="Calibri" w:eastAsia="Times New Roman" w:hAnsi="Calibri" w:cs="Arial"/>
    </w:rPr>
  </w:style>
  <w:style w:type="paragraph" w:customStyle="1" w:styleId="affff9">
    <w:name w:val="دایره، سمت چپ"/>
    <w:rsid w:val="001B5190"/>
    <w:pPr>
      <w:spacing w:before="100" w:beforeAutospacing="1" w:after="100" w:afterAutospacing="1" w:line="360" w:lineRule="auto"/>
    </w:pPr>
    <w:rPr>
      <w:rFonts w:ascii="Calibri" w:eastAsia="Times New Roman" w:hAnsi="Calibri" w:cs="Arial"/>
    </w:rPr>
  </w:style>
  <w:style w:type="paragraph" w:customStyle="1" w:styleId="affffa">
    <w:name w:val="بزرگ، سمت راست"/>
    <w:rsid w:val="001B5190"/>
    <w:pPr>
      <w:tabs>
        <w:tab w:val="center" w:pos="4320"/>
        <w:tab w:val="right" w:pos="8640"/>
      </w:tabs>
      <w:spacing w:before="100" w:beforeAutospacing="1" w:after="100" w:afterAutospacing="1" w:line="360" w:lineRule="auto"/>
    </w:pPr>
    <w:rPr>
      <w:rFonts w:ascii="Calibri" w:eastAsia="Times New Roman" w:hAnsi="Calibri" w:cs="Arial"/>
    </w:rPr>
  </w:style>
  <w:style w:type="paragraph" w:customStyle="1" w:styleId="affffb">
    <w:name w:val="بزرگ، سمت چپ"/>
    <w:rsid w:val="001B5190"/>
    <w:pPr>
      <w:tabs>
        <w:tab w:val="center" w:pos="4320"/>
        <w:tab w:val="right" w:pos="8640"/>
      </w:tabs>
      <w:spacing w:before="100" w:beforeAutospacing="1" w:after="100" w:afterAutospacing="1" w:line="360" w:lineRule="auto"/>
    </w:pPr>
    <w:rPr>
      <w:rFonts w:ascii="Calibri" w:eastAsia="Times New Roman" w:hAnsi="Calibri" w:cs="Arial"/>
    </w:rPr>
  </w:style>
  <w:style w:type="paragraph" w:customStyle="1" w:styleId="affffc">
    <w:name w:val="چرخشی، راست"/>
    <w:rsid w:val="001B5190"/>
    <w:pPr>
      <w:tabs>
        <w:tab w:val="center" w:pos="4320"/>
        <w:tab w:val="right" w:pos="8640"/>
      </w:tabs>
      <w:spacing w:before="100" w:beforeAutospacing="1" w:after="0" w:afterAutospacing="1" w:line="240" w:lineRule="auto"/>
    </w:pPr>
    <w:rPr>
      <w:rFonts w:ascii="Calibri" w:eastAsia="Times New Roman" w:hAnsi="Calibri" w:cs="Arial"/>
    </w:rPr>
  </w:style>
  <w:style w:type="paragraph" w:customStyle="1" w:styleId="affffd">
    <w:name w:val="چرخشی، چپ"/>
    <w:rsid w:val="001B5190"/>
    <w:pPr>
      <w:tabs>
        <w:tab w:val="center" w:pos="4320"/>
        <w:tab w:val="right" w:pos="8640"/>
      </w:tabs>
      <w:spacing w:before="100" w:beforeAutospacing="1" w:after="0" w:afterAutospacing="1" w:line="240" w:lineRule="auto"/>
    </w:pPr>
    <w:rPr>
      <w:rFonts w:ascii="Calibri" w:eastAsia="Times New Roman" w:hAnsi="Calibri" w:cs="Arial"/>
    </w:rPr>
  </w:style>
  <w:style w:type="paragraph" w:customStyle="1" w:styleId="affffe">
    <w:name w:val="عمودی، سمت راست"/>
    <w:rsid w:val="001B5190"/>
    <w:pPr>
      <w:tabs>
        <w:tab w:val="center" w:pos="4320"/>
        <w:tab w:val="right" w:pos="8640"/>
      </w:tabs>
      <w:spacing w:before="100" w:beforeAutospacing="1" w:after="100" w:afterAutospacing="1" w:line="360" w:lineRule="auto"/>
    </w:pPr>
    <w:rPr>
      <w:rFonts w:ascii="Calibri" w:eastAsia="Times New Roman" w:hAnsi="Calibri" w:cs="Arial"/>
    </w:rPr>
  </w:style>
  <w:style w:type="paragraph" w:customStyle="1" w:styleId="afffff">
    <w:name w:val="عمودی، سمت چپ"/>
    <w:rsid w:val="001B5190"/>
    <w:pPr>
      <w:tabs>
        <w:tab w:val="center" w:pos="4320"/>
        <w:tab w:val="right" w:pos="8640"/>
      </w:tabs>
      <w:spacing w:before="100" w:beforeAutospacing="1" w:after="100" w:afterAutospacing="1" w:line="360" w:lineRule="auto"/>
    </w:pPr>
    <w:rPr>
      <w:rFonts w:ascii="Calibri" w:eastAsia="Times New Roman" w:hAnsi="Calibri" w:cs="Arial"/>
    </w:rPr>
  </w:style>
  <w:style w:type="paragraph" w:customStyle="1" w:styleId="210">
    <w:name w:val="پرانتز 21"/>
    <w:rsid w:val="001B5190"/>
    <w:pPr>
      <w:tabs>
        <w:tab w:val="center" w:pos="4320"/>
        <w:tab w:val="right" w:pos="8640"/>
      </w:tabs>
      <w:spacing w:before="100" w:beforeAutospacing="1" w:after="100" w:afterAutospacing="1" w:line="360" w:lineRule="auto"/>
    </w:pPr>
    <w:rPr>
      <w:rFonts w:ascii="Calibri" w:eastAsia="Times New Roman" w:hAnsi="Calibri" w:cs="Arial"/>
    </w:rPr>
  </w:style>
  <w:style w:type="paragraph" w:customStyle="1" w:styleId="afffff0">
    <w:name w:val="دایره"/>
    <w:rsid w:val="001B5190"/>
    <w:pPr>
      <w:tabs>
        <w:tab w:val="center" w:pos="4320"/>
        <w:tab w:val="right" w:pos="8640"/>
      </w:tabs>
      <w:spacing w:before="100" w:beforeAutospacing="1" w:after="100" w:afterAutospacing="1" w:line="360" w:lineRule="auto"/>
    </w:pPr>
    <w:rPr>
      <w:rFonts w:ascii="Calibri" w:eastAsia="Times New Roman" w:hAnsi="Calibri" w:cs="Arial"/>
    </w:rPr>
  </w:style>
  <w:style w:type="paragraph" w:customStyle="1" w:styleId="1f5">
    <w:name w:val="مورب بزرگ 1"/>
    <w:rsid w:val="001B5190"/>
    <w:pPr>
      <w:tabs>
        <w:tab w:val="center" w:pos="4680"/>
        <w:tab w:val="right" w:pos="9360"/>
      </w:tabs>
      <w:spacing w:before="100" w:beforeAutospacing="1" w:after="0" w:afterAutospacing="1" w:line="240" w:lineRule="auto"/>
    </w:pPr>
    <w:rPr>
      <w:rFonts w:ascii="Calibri" w:eastAsia="Times New Roman" w:hAnsi="Calibri" w:cs="Arial"/>
    </w:rPr>
  </w:style>
  <w:style w:type="paragraph" w:customStyle="1" w:styleId="1f6">
    <w:name w:val="برون نمای عمودی 1"/>
    <w:rsid w:val="001B5190"/>
    <w:pPr>
      <w:tabs>
        <w:tab w:val="center" w:pos="4680"/>
        <w:tab w:val="right" w:pos="9360"/>
      </w:tabs>
      <w:spacing w:before="100" w:beforeAutospacing="1" w:after="0" w:afterAutospacing="1" w:line="240" w:lineRule="auto"/>
    </w:pPr>
    <w:rPr>
      <w:rFonts w:ascii="Calibri" w:eastAsia="Times New Roman" w:hAnsi="Calibri" w:cs="Arial"/>
    </w:rPr>
  </w:style>
  <w:style w:type="paragraph" w:customStyle="1" w:styleId="211">
    <w:name w:val="برون نمای عمودی 21"/>
    <w:rsid w:val="001B5190"/>
    <w:pPr>
      <w:tabs>
        <w:tab w:val="center" w:pos="4680"/>
        <w:tab w:val="right" w:pos="9360"/>
      </w:tabs>
      <w:spacing w:before="100" w:beforeAutospacing="1" w:after="0" w:afterAutospacing="1" w:line="240" w:lineRule="auto"/>
    </w:pPr>
    <w:rPr>
      <w:rFonts w:ascii="Calibri" w:eastAsia="Times New Roman" w:hAnsi="Calibri" w:cs="Arial"/>
    </w:rPr>
  </w:style>
  <w:style w:type="paragraph" w:customStyle="1" w:styleId="afffff1">
    <w:name w:val="خیلی بزرگ"/>
    <w:rsid w:val="001B5190"/>
    <w:pPr>
      <w:spacing w:before="100" w:beforeAutospacing="1" w:after="100" w:afterAutospacing="1" w:line="360" w:lineRule="auto"/>
    </w:pPr>
    <w:rPr>
      <w:rFonts w:ascii="Calibri" w:eastAsia="Times New Roman" w:hAnsi="Calibri" w:cs="Arial"/>
    </w:rPr>
  </w:style>
  <w:style w:type="table" w:customStyle="1" w:styleId="1f7">
    <w:name w:val="لیست روشن1"/>
    <w:basedOn w:val="TableNormal"/>
    <w:uiPriority w:val="61"/>
    <w:rsid w:val="001B5190"/>
    <w:pPr>
      <w:spacing w:after="0" w:line="240" w:lineRule="auto"/>
    </w:pPr>
    <w:rPr>
      <w:rFonts w:ascii="Calibri" w:eastAsia="Times New Roman"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3">
    <w:name w:val="Light List Accent 3"/>
    <w:basedOn w:val="TableNormal"/>
    <w:uiPriority w:val="61"/>
    <w:rsid w:val="001B5190"/>
    <w:pPr>
      <w:spacing w:after="0" w:line="240" w:lineRule="auto"/>
    </w:pPr>
    <w:rPr>
      <w:rFonts w:ascii="Calibri" w:eastAsia="Times New Roman"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
    <w:name w:val="سایه روشن - اکسان 11"/>
    <w:basedOn w:val="TableNormal"/>
    <w:uiPriority w:val="60"/>
    <w:rsid w:val="001B5190"/>
    <w:pPr>
      <w:spacing w:after="0" w:line="240" w:lineRule="auto"/>
    </w:pPr>
    <w:rPr>
      <w:rFonts w:ascii="Calibri" w:eastAsia="Times New Roman"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alendar1">
    <w:name w:val="Calendar 1"/>
    <w:basedOn w:val="TableNormal"/>
    <w:uiPriority w:val="99"/>
    <w:qFormat/>
    <w:rsid w:val="001B5190"/>
    <w:pPr>
      <w:spacing w:after="0" w:line="240" w:lineRule="auto"/>
    </w:pPr>
    <w:rPr>
      <w:rFonts w:ascii="Calibri" w:eastAsia="Times New Roman" w:hAnsi="Calibri" w:cs="Arial"/>
      <w:sz w:val="20"/>
      <w:szCs w:val="20"/>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2">
    <w:name w:val="Calendar 2"/>
    <w:basedOn w:val="TableNormal"/>
    <w:uiPriority w:val="99"/>
    <w:qFormat/>
    <w:rsid w:val="001B5190"/>
    <w:pPr>
      <w:spacing w:after="0" w:line="240" w:lineRule="auto"/>
      <w:jc w:val="center"/>
    </w:pPr>
    <w:rPr>
      <w:rFonts w:ascii="Calibri" w:eastAsia="Times New Roman" w:hAnsi="Calibri" w:cs="Arial"/>
      <w:sz w:val="28"/>
      <w:szCs w:val="28"/>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TableNormal"/>
    <w:uiPriority w:val="99"/>
    <w:qFormat/>
    <w:rsid w:val="001B5190"/>
    <w:pPr>
      <w:spacing w:after="0" w:line="240" w:lineRule="auto"/>
      <w:jc w:val="right"/>
    </w:pPr>
    <w:rPr>
      <w:rFonts w:ascii="Cambria" w:eastAsia="Times New Roman" w:hAnsi="Cambria" w:cs="Times New Roman"/>
      <w:color w:val="7F7F7F"/>
      <w:sz w:val="20"/>
      <w:szCs w:val="20"/>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Calendar4">
    <w:name w:val="Calendar 4"/>
    <w:basedOn w:val="TableNormal"/>
    <w:uiPriority w:val="99"/>
    <w:qFormat/>
    <w:rsid w:val="001B5190"/>
    <w:pPr>
      <w:snapToGrid w:val="0"/>
      <w:spacing w:after="0" w:line="240" w:lineRule="auto"/>
    </w:pPr>
    <w:rPr>
      <w:rFonts w:ascii="Calibri" w:eastAsia="Times New Roman" w:hAnsi="Calibri" w:cs="Arial"/>
      <w:b/>
      <w:bCs/>
      <w:color w:val="D9D9D9"/>
      <w:sz w:val="16"/>
      <w:szCs w:val="16"/>
    </w:rPr>
    <w:tblPr>
      <w:tblStyleRowBandSize w:val="1"/>
      <w:tblBorders>
        <w:top w:val="single" w:sz="4" w:space="0" w:color="C0504D"/>
        <w:left w:val="single" w:sz="4" w:space="0" w:color="C0504D"/>
        <w:bottom w:val="single" w:sz="4" w:space="0" w:color="C0504D"/>
        <w:right w:val="single" w:sz="4" w:space="0" w:color="C0504D"/>
      </w:tblBorders>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F2E31F6AAB384DCBA6034417C64A7FA9">
    <w:name w:val="F2E31F6AAB384DCBA6034417C64A7FA9"/>
    <w:rsid w:val="001B5190"/>
    <w:pPr>
      <w:spacing w:before="100" w:beforeAutospacing="1" w:after="100" w:afterAutospacing="1" w:line="360" w:lineRule="auto"/>
    </w:pPr>
    <w:rPr>
      <w:rFonts w:ascii="Calibri" w:eastAsia="Times New Roman" w:hAnsi="Calibri" w:cs="Arial"/>
      <w:lang w:bidi="ar-SA"/>
    </w:rPr>
  </w:style>
  <w:style w:type="paragraph" w:customStyle="1" w:styleId="afffff2">
    <w:name w:val="نقل قول سبک قدیمی"/>
    <w:rsid w:val="001B5190"/>
    <w:pPr>
      <w:spacing w:before="100" w:beforeAutospacing="1" w:after="100" w:afterAutospacing="1" w:line="360" w:lineRule="auto"/>
    </w:pPr>
    <w:rPr>
      <w:rFonts w:ascii="Calibri" w:eastAsia="Times New Roman" w:hAnsi="Calibri" w:cs="Arial"/>
    </w:rPr>
  </w:style>
  <w:style w:type="paragraph" w:customStyle="1" w:styleId="D38D7203487243EC80B613E6FDEB8933">
    <w:name w:val="D38D7203487243EC80B613E6FDEB8933"/>
    <w:rsid w:val="001B5190"/>
    <w:pPr>
      <w:spacing w:before="100" w:beforeAutospacing="1" w:after="100" w:afterAutospacing="1" w:line="360" w:lineRule="auto"/>
    </w:pPr>
    <w:rPr>
      <w:rFonts w:ascii="Calibri" w:eastAsia="Times New Roman" w:hAnsi="Calibri" w:cs="Arial"/>
      <w:lang w:bidi="ar-SA"/>
    </w:rPr>
  </w:style>
  <w:style w:type="paragraph" w:customStyle="1" w:styleId="afffff3">
    <w:name w:val="نوار جانبی سبک قدیمی"/>
    <w:rsid w:val="001B5190"/>
    <w:pPr>
      <w:spacing w:before="100" w:beforeAutospacing="1" w:after="100" w:afterAutospacing="1" w:line="360" w:lineRule="auto"/>
    </w:pPr>
    <w:rPr>
      <w:rFonts w:ascii="Calibri" w:eastAsia="Times New Roman" w:hAnsi="Calibri" w:cs="Arial"/>
    </w:rPr>
  </w:style>
  <w:style w:type="paragraph" w:customStyle="1" w:styleId="BDE4306B931846F3AD771D7CE094E615">
    <w:name w:val="BDE4306B931846F3AD771D7CE094E615"/>
    <w:rsid w:val="001B5190"/>
    <w:pPr>
      <w:spacing w:before="100" w:beforeAutospacing="1" w:after="100" w:afterAutospacing="1" w:line="360" w:lineRule="auto"/>
    </w:pPr>
    <w:rPr>
      <w:rFonts w:ascii="Calibri" w:eastAsia="Times New Roman" w:hAnsi="Calibri" w:cs="Arial"/>
      <w:lang w:bidi="ar-SA"/>
    </w:rPr>
  </w:style>
  <w:style w:type="paragraph" w:customStyle="1" w:styleId="afffff4">
    <w:name w:val="نقل قول خط کنار"/>
    <w:rsid w:val="001B5190"/>
    <w:pPr>
      <w:spacing w:before="100" w:beforeAutospacing="1" w:after="100" w:afterAutospacing="1" w:line="360" w:lineRule="auto"/>
    </w:pPr>
    <w:rPr>
      <w:rFonts w:ascii="Calibri" w:eastAsia="Times New Roman" w:hAnsi="Calibri" w:cs="Arial"/>
    </w:rPr>
  </w:style>
  <w:style w:type="paragraph" w:customStyle="1" w:styleId="C0D27D48D7C545109983942180BC4438">
    <w:name w:val="C0D27D48D7C545109983942180BC4438"/>
    <w:rsid w:val="001B5190"/>
    <w:pPr>
      <w:spacing w:before="100" w:beforeAutospacing="1" w:after="100" w:afterAutospacing="1" w:line="360" w:lineRule="auto"/>
    </w:pPr>
    <w:rPr>
      <w:rFonts w:ascii="Calibri" w:eastAsia="Times New Roman" w:hAnsi="Calibri" w:cs="Arial"/>
      <w:lang w:bidi="ar-SA"/>
    </w:rPr>
  </w:style>
  <w:style w:type="paragraph" w:customStyle="1" w:styleId="afffff5">
    <w:name w:val="نوار جانبی خط کنار"/>
    <w:rsid w:val="001B5190"/>
    <w:pPr>
      <w:spacing w:before="100" w:beforeAutospacing="1" w:after="100" w:afterAutospacing="1" w:line="360" w:lineRule="auto"/>
    </w:pPr>
    <w:rPr>
      <w:rFonts w:ascii="Calibri" w:eastAsia="Times New Roman" w:hAnsi="Calibri" w:cs="Arial"/>
    </w:rPr>
  </w:style>
  <w:style w:type="paragraph" w:customStyle="1" w:styleId="F8A757B3F4524B538DCE32CB24C90642">
    <w:name w:val="F8A757B3F4524B538DCE32CB24C90642"/>
    <w:rsid w:val="001B5190"/>
    <w:pPr>
      <w:spacing w:before="100" w:beforeAutospacing="1" w:after="100" w:afterAutospacing="1" w:line="360" w:lineRule="auto"/>
    </w:pPr>
    <w:rPr>
      <w:rFonts w:ascii="Calibri" w:eastAsia="Times New Roman" w:hAnsi="Calibri" w:cs="Arial"/>
      <w:lang w:bidi="ar-SA"/>
    </w:rPr>
  </w:style>
  <w:style w:type="paragraph" w:customStyle="1" w:styleId="afffff6">
    <w:name w:val="نقل قول انباشته"/>
    <w:rsid w:val="001B5190"/>
    <w:pPr>
      <w:spacing w:before="100" w:beforeAutospacing="1" w:after="100" w:afterAutospacing="1" w:line="360" w:lineRule="auto"/>
    </w:pPr>
    <w:rPr>
      <w:rFonts w:ascii="Calibri" w:eastAsia="Times New Roman" w:hAnsi="Calibri" w:cs="Arial"/>
    </w:rPr>
  </w:style>
  <w:style w:type="paragraph" w:customStyle="1" w:styleId="8E5877263F4F4F389B9FD5275930F9EB">
    <w:name w:val="8E5877263F4F4F389B9FD5275930F9EB"/>
    <w:rsid w:val="001B5190"/>
    <w:pPr>
      <w:spacing w:before="100" w:beforeAutospacing="1" w:after="100" w:afterAutospacing="1" w:line="360" w:lineRule="auto"/>
    </w:pPr>
    <w:rPr>
      <w:rFonts w:ascii="Calibri" w:eastAsia="Times New Roman" w:hAnsi="Calibri" w:cs="Arial"/>
      <w:lang w:bidi="ar-SA"/>
    </w:rPr>
  </w:style>
  <w:style w:type="paragraph" w:customStyle="1" w:styleId="afffff7">
    <w:name w:val="نوار جانبی انباشته"/>
    <w:rsid w:val="001B5190"/>
    <w:pPr>
      <w:spacing w:before="100" w:beforeAutospacing="1" w:after="100" w:afterAutospacing="1" w:line="360" w:lineRule="auto"/>
    </w:pPr>
    <w:rPr>
      <w:rFonts w:ascii="Calibri" w:eastAsia="Times New Roman" w:hAnsi="Calibri" w:cs="Arial"/>
    </w:rPr>
  </w:style>
  <w:style w:type="paragraph" w:customStyle="1" w:styleId="F49715DA9E7743579879C1C9D6B8320A">
    <w:name w:val="F49715DA9E7743579879C1C9D6B8320A"/>
    <w:rsid w:val="001B5190"/>
    <w:pPr>
      <w:spacing w:before="100" w:beforeAutospacing="1" w:after="100" w:afterAutospacing="1" w:line="360" w:lineRule="auto"/>
    </w:pPr>
    <w:rPr>
      <w:rFonts w:ascii="Calibri" w:eastAsia="Times New Roman" w:hAnsi="Calibri" w:cs="Arial"/>
      <w:lang w:bidi="ar-SA"/>
    </w:rPr>
  </w:style>
  <w:style w:type="paragraph" w:customStyle="1" w:styleId="afffff8">
    <w:name w:val="نقل قول با کادر تیره"/>
    <w:rsid w:val="001B5190"/>
    <w:pPr>
      <w:spacing w:before="100" w:beforeAutospacing="1" w:after="100" w:afterAutospacing="1" w:line="360" w:lineRule="auto"/>
    </w:pPr>
    <w:rPr>
      <w:rFonts w:ascii="Calibri" w:eastAsia="Times New Roman" w:hAnsi="Calibri" w:cs="Arial"/>
    </w:rPr>
  </w:style>
  <w:style w:type="paragraph" w:customStyle="1" w:styleId="4B3DF0B69A874831AAD27DA310C22EC8">
    <w:name w:val="4B3DF0B69A874831AAD27DA310C22EC8"/>
    <w:rsid w:val="001B5190"/>
    <w:pPr>
      <w:spacing w:before="100" w:beforeAutospacing="1" w:after="100" w:afterAutospacing="1" w:line="360" w:lineRule="auto"/>
    </w:pPr>
    <w:rPr>
      <w:rFonts w:ascii="Calibri" w:eastAsia="Times New Roman" w:hAnsi="Calibri" w:cs="Arial"/>
      <w:lang w:bidi="ar-SA"/>
    </w:rPr>
  </w:style>
  <w:style w:type="paragraph" w:customStyle="1" w:styleId="afffff9">
    <w:name w:val="نوار جانبی با کادر تیره"/>
    <w:rsid w:val="001B5190"/>
    <w:pPr>
      <w:spacing w:before="100" w:beforeAutospacing="1" w:after="100" w:afterAutospacing="1" w:line="360" w:lineRule="auto"/>
    </w:pPr>
    <w:rPr>
      <w:rFonts w:ascii="Calibri" w:eastAsia="Times New Roman" w:hAnsi="Calibri" w:cs="Arial"/>
    </w:rPr>
  </w:style>
  <w:style w:type="paragraph" w:customStyle="1" w:styleId="3EC979CB99194AE7B5BCB3ECF859FC67">
    <w:name w:val="3EC979CB99194AE7B5BCB3ECF859FC67"/>
    <w:rsid w:val="001B5190"/>
    <w:pPr>
      <w:spacing w:before="100" w:beforeAutospacing="1" w:after="100" w:afterAutospacing="1" w:line="360" w:lineRule="auto"/>
    </w:pPr>
    <w:rPr>
      <w:rFonts w:ascii="Calibri" w:eastAsia="Times New Roman" w:hAnsi="Calibri" w:cs="Arial"/>
      <w:lang w:bidi="ar-SA"/>
    </w:rPr>
  </w:style>
  <w:style w:type="paragraph" w:customStyle="1" w:styleId="afffffa">
    <w:name w:val="نقل قول الفبایی"/>
    <w:rsid w:val="001B5190"/>
    <w:pPr>
      <w:spacing w:before="100" w:beforeAutospacing="1" w:after="100" w:afterAutospacing="1" w:line="360" w:lineRule="auto"/>
    </w:pPr>
    <w:rPr>
      <w:rFonts w:ascii="Calibri" w:eastAsia="Times New Roman" w:hAnsi="Calibri" w:cs="Arial"/>
    </w:rPr>
  </w:style>
  <w:style w:type="paragraph" w:customStyle="1" w:styleId="F2BDA6DF691043C2A71BEBCB1178C7C8">
    <w:name w:val="F2BDA6DF691043C2A71BEBCB1178C7C8"/>
    <w:rsid w:val="001B5190"/>
    <w:pPr>
      <w:spacing w:before="100" w:beforeAutospacing="1" w:after="100" w:afterAutospacing="1" w:line="360" w:lineRule="auto"/>
    </w:pPr>
    <w:rPr>
      <w:rFonts w:ascii="Calibri" w:eastAsia="Times New Roman" w:hAnsi="Calibri" w:cs="Arial"/>
      <w:lang w:bidi="ar-SA"/>
    </w:rPr>
  </w:style>
  <w:style w:type="paragraph" w:customStyle="1" w:styleId="afffffb">
    <w:name w:val="نوار جانبی الفبایی"/>
    <w:rsid w:val="001B5190"/>
    <w:pPr>
      <w:spacing w:before="100" w:beforeAutospacing="1" w:after="100" w:afterAutospacing="1" w:line="360" w:lineRule="auto"/>
    </w:pPr>
    <w:rPr>
      <w:rFonts w:ascii="Calibri" w:eastAsia="Times New Roman" w:hAnsi="Calibri" w:cs="Arial"/>
    </w:rPr>
  </w:style>
  <w:style w:type="paragraph" w:customStyle="1" w:styleId="3F414F3923204C2499167448E987D1D4">
    <w:name w:val="3F414F3923204C2499167448E987D1D4"/>
    <w:rsid w:val="001B5190"/>
    <w:pPr>
      <w:spacing w:before="100" w:beforeAutospacing="1" w:after="100" w:afterAutospacing="1" w:line="360" w:lineRule="auto"/>
    </w:pPr>
    <w:rPr>
      <w:rFonts w:ascii="Calibri" w:eastAsia="Times New Roman" w:hAnsi="Calibri" w:cs="Arial"/>
      <w:lang w:bidi="ar-SA"/>
    </w:rPr>
  </w:style>
  <w:style w:type="paragraph" w:customStyle="1" w:styleId="afffffc">
    <w:name w:val="نقل قول سالانه"/>
    <w:rsid w:val="001B5190"/>
    <w:pPr>
      <w:spacing w:before="100" w:beforeAutospacing="1" w:after="100" w:afterAutospacing="1" w:line="360" w:lineRule="auto"/>
    </w:pPr>
    <w:rPr>
      <w:rFonts w:ascii="Calibri" w:eastAsia="Times New Roman" w:hAnsi="Calibri" w:cs="Arial"/>
    </w:rPr>
  </w:style>
  <w:style w:type="paragraph" w:customStyle="1" w:styleId="C82F7ED32E284F3B969F98CDDC51F79A">
    <w:name w:val="C82F7ED32E284F3B969F98CDDC51F79A"/>
    <w:rsid w:val="001B5190"/>
    <w:pPr>
      <w:spacing w:before="100" w:beforeAutospacing="1" w:after="100" w:afterAutospacing="1" w:line="360" w:lineRule="auto"/>
    </w:pPr>
    <w:rPr>
      <w:rFonts w:ascii="Calibri" w:eastAsia="Times New Roman" w:hAnsi="Calibri" w:cs="Arial"/>
      <w:lang w:bidi="ar-SA"/>
    </w:rPr>
  </w:style>
  <w:style w:type="paragraph" w:customStyle="1" w:styleId="afffffd">
    <w:name w:val="نوار جانبی سالیانه"/>
    <w:rsid w:val="001B5190"/>
    <w:pPr>
      <w:spacing w:before="100" w:beforeAutospacing="1" w:after="100" w:afterAutospacing="1" w:line="360" w:lineRule="auto"/>
    </w:pPr>
    <w:rPr>
      <w:rFonts w:ascii="Calibri" w:eastAsia="Times New Roman" w:hAnsi="Calibri" w:cs="Arial"/>
    </w:rPr>
  </w:style>
  <w:style w:type="paragraph" w:customStyle="1" w:styleId="2349302A0F3F452E9FA8BAFCAE31DE3F">
    <w:name w:val="2349302A0F3F452E9FA8BAFCAE31DE3F"/>
    <w:rsid w:val="001B5190"/>
    <w:pPr>
      <w:spacing w:before="100" w:beforeAutospacing="1" w:after="100" w:afterAutospacing="1" w:line="360" w:lineRule="auto"/>
    </w:pPr>
    <w:rPr>
      <w:rFonts w:ascii="Calibri" w:eastAsia="Times New Roman" w:hAnsi="Calibri" w:cs="Arial"/>
      <w:lang w:bidi="ar-SA"/>
    </w:rPr>
  </w:style>
  <w:style w:type="paragraph" w:customStyle="1" w:styleId="afffffe">
    <w:name w:val="نقل قول اتاقکها"/>
    <w:rsid w:val="001B5190"/>
    <w:pPr>
      <w:spacing w:before="100" w:beforeAutospacing="1" w:after="100" w:afterAutospacing="1" w:line="360" w:lineRule="auto"/>
    </w:pPr>
    <w:rPr>
      <w:rFonts w:ascii="Calibri" w:eastAsia="Times New Roman" w:hAnsi="Calibri" w:cs="Arial"/>
    </w:rPr>
  </w:style>
  <w:style w:type="paragraph" w:customStyle="1" w:styleId="9BD9A878102D45BEBD7EFD50FCD80288">
    <w:name w:val="9BD9A878102D45BEBD7EFD50FCD80288"/>
    <w:rsid w:val="001B5190"/>
    <w:pPr>
      <w:spacing w:before="100" w:beforeAutospacing="1" w:after="100" w:afterAutospacing="1" w:line="360" w:lineRule="auto"/>
    </w:pPr>
    <w:rPr>
      <w:rFonts w:ascii="Calibri" w:eastAsia="Times New Roman" w:hAnsi="Calibri" w:cs="Arial"/>
      <w:lang w:bidi="ar-SA"/>
    </w:rPr>
  </w:style>
  <w:style w:type="paragraph" w:customStyle="1" w:styleId="affffff">
    <w:name w:val="نوار جانبی اتاقکها"/>
    <w:rsid w:val="001B5190"/>
    <w:pPr>
      <w:spacing w:before="100" w:beforeAutospacing="1" w:after="100" w:afterAutospacing="1" w:line="360" w:lineRule="auto"/>
    </w:pPr>
    <w:rPr>
      <w:rFonts w:ascii="Calibri" w:eastAsia="Times New Roman" w:hAnsi="Calibri" w:cs="Arial"/>
    </w:rPr>
  </w:style>
  <w:style w:type="paragraph" w:customStyle="1" w:styleId="E642BF57621B4B049621E8EAAD35CC2D">
    <w:name w:val="E642BF57621B4B049621E8EAAD35CC2D"/>
    <w:rsid w:val="001B5190"/>
    <w:pPr>
      <w:spacing w:before="100" w:beforeAutospacing="1" w:after="100" w:afterAutospacing="1" w:line="360" w:lineRule="auto"/>
    </w:pPr>
    <w:rPr>
      <w:rFonts w:ascii="Calibri" w:eastAsia="Times New Roman" w:hAnsi="Calibri" w:cs="Arial"/>
      <w:lang w:bidi="ar-SA"/>
    </w:rPr>
  </w:style>
  <w:style w:type="paragraph" w:customStyle="1" w:styleId="affffff0">
    <w:name w:val="نقل قول وسط دایره"/>
    <w:rsid w:val="001B5190"/>
    <w:pPr>
      <w:spacing w:before="100" w:beforeAutospacing="1" w:after="100" w:afterAutospacing="1" w:line="360" w:lineRule="auto"/>
    </w:pPr>
    <w:rPr>
      <w:rFonts w:ascii="Calibri" w:eastAsia="Times New Roman" w:hAnsi="Calibri" w:cs="Arial"/>
    </w:rPr>
  </w:style>
  <w:style w:type="paragraph" w:customStyle="1" w:styleId="2FC97B26B7C04A27B508BFC367701610">
    <w:name w:val="2FC97B26B7C04A27B508BFC367701610"/>
    <w:rsid w:val="001B5190"/>
    <w:pPr>
      <w:spacing w:before="100" w:beforeAutospacing="1" w:after="100" w:afterAutospacing="1" w:line="360" w:lineRule="auto"/>
    </w:pPr>
    <w:rPr>
      <w:rFonts w:ascii="Calibri" w:eastAsia="Times New Roman" w:hAnsi="Calibri" w:cs="Arial"/>
      <w:lang w:bidi="ar-SA"/>
    </w:rPr>
  </w:style>
  <w:style w:type="paragraph" w:customStyle="1" w:styleId="affffff1">
    <w:name w:val="نوار جانبی وسط دایره"/>
    <w:rsid w:val="001B5190"/>
    <w:pPr>
      <w:spacing w:before="100" w:beforeAutospacing="1" w:after="100" w:afterAutospacing="1" w:line="360" w:lineRule="auto"/>
    </w:pPr>
    <w:rPr>
      <w:rFonts w:ascii="Calibri" w:eastAsia="Times New Roman" w:hAnsi="Calibri" w:cs="Arial"/>
    </w:rPr>
  </w:style>
  <w:style w:type="paragraph" w:customStyle="1" w:styleId="B15F88C8018C4617AAB003ECD29DA3A7">
    <w:name w:val="B15F88C8018C4617AAB003ECD29DA3A7"/>
    <w:rsid w:val="001B5190"/>
    <w:pPr>
      <w:spacing w:before="100" w:beforeAutospacing="1" w:after="100" w:afterAutospacing="1" w:line="360" w:lineRule="auto"/>
    </w:pPr>
    <w:rPr>
      <w:rFonts w:ascii="Calibri" w:eastAsia="Times New Roman" w:hAnsi="Calibri" w:cs="Arial"/>
      <w:lang w:bidi="ar-SA"/>
    </w:rPr>
  </w:style>
  <w:style w:type="paragraph" w:customStyle="1" w:styleId="affffff2">
    <w:name w:val="نقل قول راه راه"/>
    <w:rsid w:val="001B5190"/>
    <w:pPr>
      <w:spacing w:before="100" w:beforeAutospacing="1" w:after="100" w:afterAutospacing="1" w:line="360" w:lineRule="auto"/>
    </w:pPr>
    <w:rPr>
      <w:rFonts w:ascii="Calibri" w:eastAsia="Times New Roman" w:hAnsi="Calibri" w:cs="Arial"/>
    </w:rPr>
  </w:style>
  <w:style w:type="paragraph" w:customStyle="1" w:styleId="8060B4100F1B406DBD832C81728A2513">
    <w:name w:val="8060B4100F1B406DBD832C81728A2513"/>
    <w:rsid w:val="001B5190"/>
    <w:pPr>
      <w:spacing w:before="100" w:beforeAutospacing="1" w:after="100" w:afterAutospacing="1" w:line="360" w:lineRule="auto"/>
    </w:pPr>
    <w:rPr>
      <w:rFonts w:ascii="Calibri" w:eastAsia="Times New Roman" w:hAnsi="Calibri" w:cs="Arial"/>
      <w:lang w:bidi="ar-SA"/>
    </w:rPr>
  </w:style>
  <w:style w:type="paragraph" w:customStyle="1" w:styleId="affffff3">
    <w:name w:val="نوار جانبی راه راه"/>
    <w:rsid w:val="001B5190"/>
    <w:pPr>
      <w:spacing w:before="100" w:beforeAutospacing="1" w:after="100" w:afterAutospacing="1" w:line="360" w:lineRule="auto"/>
    </w:pPr>
    <w:rPr>
      <w:rFonts w:ascii="Calibri" w:eastAsia="Times New Roman" w:hAnsi="Calibri" w:cs="Arial"/>
    </w:rPr>
  </w:style>
  <w:style w:type="paragraph" w:customStyle="1" w:styleId="0A296DF6F4F34A1BB1566AA18608C843">
    <w:name w:val="0A296DF6F4F34A1BB1566AA18608C843"/>
    <w:rsid w:val="001B5190"/>
    <w:pPr>
      <w:spacing w:before="100" w:beforeAutospacing="1" w:after="100" w:afterAutospacing="1" w:line="360" w:lineRule="auto"/>
    </w:pPr>
    <w:rPr>
      <w:rFonts w:ascii="Calibri" w:eastAsia="Times New Roman" w:hAnsi="Calibri" w:cs="Arial"/>
      <w:lang w:bidi="ar-SA"/>
    </w:rPr>
  </w:style>
  <w:style w:type="paragraph" w:customStyle="1" w:styleId="affffff4">
    <w:name w:val="نقل‌ قول‌ فراتر"/>
    <w:rsid w:val="001B5190"/>
    <w:pPr>
      <w:spacing w:before="100" w:beforeAutospacing="1" w:after="100" w:afterAutospacing="1" w:line="360" w:lineRule="auto"/>
    </w:pPr>
    <w:rPr>
      <w:rFonts w:ascii="Calibri" w:eastAsia="Times New Roman" w:hAnsi="Calibri" w:cs="Arial"/>
    </w:rPr>
  </w:style>
  <w:style w:type="paragraph" w:customStyle="1" w:styleId="743ECC5199474F3EA865E857E3CF1623">
    <w:name w:val="743ECC5199474F3EA865E857E3CF1623"/>
    <w:rsid w:val="001B5190"/>
    <w:pPr>
      <w:spacing w:before="100" w:beforeAutospacing="1" w:after="100" w:afterAutospacing="1" w:line="360" w:lineRule="auto"/>
    </w:pPr>
    <w:rPr>
      <w:rFonts w:ascii="Calibri" w:eastAsia="Times New Roman" w:hAnsi="Calibri" w:cs="Arial"/>
      <w:lang w:bidi="ar-SA"/>
    </w:rPr>
  </w:style>
  <w:style w:type="paragraph" w:customStyle="1" w:styleId="affffff5">
    <w:name w:val="نوار جانبی فراتر"/>
    <w:rsid w:val="001B5190"/>
    <w:pPr>
      <w:spacing w:before="100" w:beforeAutospacing="1" w:after="100" w:afterAutospacing="1" w:line="360" w:lineRule="auto"/>
    </w:pPr>
    <w:rPr>
      <w:rFonts w:ascii="Calibri" w:eastAsia="Times New Roman" w:hAnsi="Calibri" w:cs="Arial"/>
    </w:rPr>
  </w:style>
  <w:style w:type="paragraph" w:customStyle="1" w:styleId="97D26A3A65DA498B9FE3815B3CCDDD6E">
    <w:name w:val="97D26A3A65DA498B9FE3815B3CCDDD6E"/>
    <w:rsid w:val="001B5190"/>
    <w:pPr>
      <w:spacing w:before="100" w:beforeAutospacing="1" w:after="100" w:afterAutospacing="1" w:line="360" w:lineRule="auto"/>
    </w:pPr>
    <w:rPr>
      <w:rFonts w:ascii="Calibri" w:eastAsia="Times New Roman" w:hAnsi="Calibri" w:cs="Arial"/>
      <w:lang w:bidi="ar-SA"/>
    </w:rPr>
  </w:style>
  <w:style w:type="paragraph" w:customStyle="1" w:styleId="affffff6">
    <w:name w:val="نقل قول در معرض"/>
    <w:rsid w:val="001B5190"/>
    <w:pPr>
      <w:spacing w:before="100" w:beforeAutospacing="1" w:after="100" w:afterAutospacing="1" w:line="360" w:lineRule="auto"/>
    </w:pPr>
    <w:rPr>
      <w:rFonts w:ascii="Calibri" w:eastAsia="Times New Roman" w:hAnsi="Calibri" w:cs="Arial"/>
    </w:rPr>
  </w:style>
  <w:style w:type="paragraph" w:customStyle="1" w:styleId="2328243F29C44D51BFB702B615AE7CD3">
    <w:name w:val="2328243F29C44D51BFB702B615AE7CD3"/>
    <w:rsid w:val="001B5190"/>
    <w:pPr>
      <w:spacing w:before="100" w:beforeAutospacing="1" w:after="100" w:afterAutospacing="1" w:line="360" w:lineRule="auto"/>
    </w:pPr>
    <w:rPr>
      <w:rFonts w:ascii="Calibri" w:eastAsia="Times New Roman" w:hAnsi="Calibri" w:cs="Arial"/>
      <w:lang w:bidi="ar-SA"/>
    </w:rPr>
  </w:style>
  <w:style w:type="paragraph" w:customStyle="1" w:styleId="affffff7">
    <w:name w:val="نوار جانبی در معرض"/>
    <w:rsid w:val="001B5190"/>
    <w:pPr>
      <w:spacing w:before="100" w:beforeAutospacing="1" w:after="100" w:afterAutospacing="1" w:line="360" w:lineRule="auto"/>
    </w:pPr>
    <w:rPr>
      <w:rFonts w:ascii="Calibri" w:eastAsia="Times New Roman" w:hAnsi="Calibri" w:cs="Arial"/>
    </w:rPr>
  </w:style>
  <w:style w:type="paragraph" w:customStyle="1" w:styleId="44A8C6C571AD4E899D7A8A61F0FEB75C">
    <w:name w:val="44A8C6C571AD4E899D7A8A61F0FEB75C"/>
    <w:rsid w:val="001B5190"/>
    <w:pPr>
      <w:spacing w:before="100" w:beforeAutospacing="1" w:after="100" w:afterAutospacing="1" w:line="360" w:lineRule="auto"/>
    </w:pPr>
    <w:rPr>
      <w:rFonts w:ascii="Calibri" w:eastAsia="Times New Roman" w:hAnsi="Calibri" w:cs="Arial"/>
      <w:lang w:bidi="ar-SA"/>
    </w:rPr>
  </w:style>
  <w:style w:type="paragraph" w:customStyle="1" w:styleId="affffff8">
    <w:name w:val="نقل قول پازل"/>
    <w:rsid w:val="001B5190"/>
    <w:pPr>
      <w:spacing w:before="100" w:beforeAutospacing="1" w:after="100" w:afterAutospacing="1" w:line="360" w:lineRule="auto"/>
    </w:pPr>
    <w:rPr>
      <w:rFonts w:ascii="Calibri" w:eastAsia="Times New Roman" w:hAnsi="Calibri" w:cs="Arial"/>
    </w:rPr>
  </w:style>
  <w:style w:type="paragraph" w:customStyle="1" w:styleId="A8233A4E022A4F8FBE5E49FCC1D1C31D">
    <w:name w:val="A8233A4E022A4F8FBE5E49FCC1D1C31D"/>
    <w:rsid w:val="001B5190"/>
    <w:pPr>
      <w:spacing w:before="100" w:beforeAutospacing="1" w:after="100" w:afterAutospacing="1" w:line="360" w:lineRule="auto"/>
    </w:pPr>
    <w:rPr>
      <w:rFonts w:ascii="Calibri" w:eastAsia="Times New Roman" w:hAnsi="Calibri" w:cs="Arial"/>
      <w:lang w:bidi="ar-SA"/>
    </w:rPr>
  </w:style>
  <w:style w:type="paragraph" w:customStyle="1" w:styleId="affffff9">
    <w:name w:val="نوار جانبی پازل"/>
    <w:rsid w:val="001B5190"/>
    <w:pPr>
      <w:spacing w:before="100" w:beforeAutospacing="1" w:after="100" w:afterAutospacing="1" w:line="360" w:lineRule="auto"/>
    </w:pPr>
    <w:rPr>
      <w:rFonts w:ascii="Calibri" w:eastAsia="Times New Roman" w:hAnsi="Calibri" w:cs="Arial"/>
    </w:rPr>
  </w:style>
  <w:style w:type="paragraph" w:customStyle="1" w:styleId="A6A74D296F39463AA91DF127CD458999">
    <w:name w:val="A6A74D296F39463AA91DF127CD458999"/>
    <w:rsid w:val="001B5190"/>
    <w:pPr>
      <w:spacing w:before="100" w:beforeAutospacing="1" w:after="100" w:afterAutospacing="1" w:line="360" w:lineRule="auto"/>
    </w:pPr>
    <w:rPr>
      <w:rFonts w:ascii="Calibri" w:eastAsia="Times New Roman" w:hAnsi="Calibri" w:cs="Arial"/>
      <w:lang w:bidi="ar-SA"/>
    </w:rPr>
  </w:style>
  <w:style w:type="paragraph" w:customStyle="1" w:styleId="affffffa">
    <w:name w:val="نقل قول حرکتی"/>
    <w:rsid w:val="001B5190"/>
    <w:pPr>
      <w:spacing w:before="100" w:beforeAutospacing="1" w:after="100" w:afterAutospacing="1" w:line="360" w:lineRule="auto"/>
    </w:pPr>
    <w:rPr>
      <w:rFonts w:ascii="Calibri" w:eastAsia="Times New Roman" w:hAnsi="Calibri" w:cs="Arial"/>
    </w:rPr>
  </w:style>
  <w:style w:type="paragraph" w:customStyle="1" w:styleId="ECE78BD252ED4A59BF40F0A381ADAD59">
    <w:name w:val="ECE78BD252ED4A59BF40F0A381ADAD59"/>
    <w:rsid w:val="001B5190"/>
    <w:pPr>
      <w:spacing w:before="100" w:beforeAutospacing="1" w:after="100" w:afterAutospacing="1" w:line="360" w:lineRule="auto"/>
    </w:pPr>
    <w:rPr>
      <w:rFonts w:ascii="Calibri" w:eastAsia="Times New Roman" w:hAnsi="Calibri" w:cs="Arial"/>
      <w:lang w:bidi="ar-SA"/>
    </w:rPr>
  </w:style>
  <w:style w:type="paragraph" w:customStyle="1" w:styleId="affffffb">
    <w:name w:val="نوار جانبی حرکتی"/>
    <w:rsid w:val="001B5190"/>
    <w:pPr>
      <w:spacing w:before="100" w:beforeAutospacing="1" w:after="100" w:afterAutospacing="1" w:line="360" w:lineRule="auto"/>
    </w:pPr>
    <w:rPr>
      <w:rFonts w:ascii="Calibri" w:eastAsia="Times New Roman" w:hAnsi="Calibri" w:cs="Arial"/>
    </w:rPr>
  </w:style>
  <w:style w:type="paragraph" w:customStyle="1" w:styleId="BCC6BC457C56416C973527303E8752DE">
    <w:name w:val="BCC6BC457C56416C973527303E8752DE"/>
    <w:rsid w:val="001B5190"/>
    <w:pPr>
      <w:spacing w:before="100" w:beforeAutospacing="1" w:after="100" w:afterAutospacing="1" w:line="360" w:lineRule="auto"/>
    </w:pPr>
    <w:rPr>
      <w:rFonts w:ascii="Calibri" w:eastAsia="Times New Roman" w:hAnsi="Calibri" w:cs="Arial"/>
      <w:lang w:bidi="ar-SA"/>
    </w:rPr>
  </w:style>
  <w:style w:type="paragraph" w:customStyle="1" w:styleId="affffffc">
    <w:name w:val="نقل قول موزائیکی"/>
    <w:rsid w:val="001B5190"/>
    <w:pPr>
      <w:spacing w:before="100" w:beforeAutospacing="1" w:after="100" w:afterAutospacing="1" w:line="360" w:lineRule="auto"/>
    </w:pPr>
    <w:rPr>
      <w:rFonts w:ascii="Calibri" w:eastAsia="Times New Roman" w:hAnsi="Calibri" w:cs="Arial"/>
    </w:rPr>
  </w:style>
  <w:style w:type="paragraph" w:customStyle="1" w:styleId="9A9CC4D969154975917DF4E5EB92A2F8">
    <w:name w:val="9A9CC4D969154975917DF4E5EB92A2F8"/>
    <w:rsid w:val="001B5190"/>
    <w:pPr>
      <w:spacing w:before="100" w:beforeAutospacing="1" w:after="100" w:afterAutospacing="1" w:line="360" w:lineRule="auto"/>
    </w:pPr>
    <w:rPr>
      <w:rFonts w:ascii="Calibri" w:eastAsia="Times New Roman" w:hAnsi="Calibri" w:cs="Arial"/>
      <w:lang w:bidi="ar-SA"/>
    </w:rPr>
  </w:style>
  <w:style w:type="paragraph" w:customStyle="1" w:styleId="affffffd">
    <w:name w:val="نوار جانبی موزائیکی"/>
    <w:rsid w:val="001B5190"/>
    <w:pPr>
      <w:spacing w:before="100" w:beforeAutospacing="1" w:after="100" w:afterAutospacing="1" w:line="360" w:lineRule="auto"/>
    </w:pPr>
    <w:rPr>
      <w:rFonts w:ascii="Calibri" w:eastAsia="Times New Roman" w:hAnsi="Calibri" w:cs="Arial"/>
    </w:rPr>
  </w:style>
  <w:style w:type="paragraph" w:customStyle="1" w:styleId="86F23452E21A42318AD745287BD82DBA">
    <w:name w:val="86F23452E21A42318AD745287BD82DBA"/>
    <w:rsid w:val="001B5190"/>
    <w:pPr>
      <w:spacing w:before="100" w:beforeAutospacing="1" w:after="100" w:afterAutospacing="1" w:line="360" w:lineRule="auto"/>
    </w:pPr>
    <w:rPr>
      <w:rFonts w:ascii="Calibri" w:eastAsia="Times New Roman" w:hAnsi="Calibri" w:cs="Arial"/>
      <w:lang w:bidi="ar-SA"/>
    </w:rPr>
  </w:style>
  <w:style w:type="paragraph" w:customStyle="1" w:styleId="affffffe">
    <w:name w:val="نقل قول کنتراست"/>
    <w:rsid w:val="001B5190"/>
    <w:pPr>
      <w:spacing w:before="100" w:beforeAutospacing="1" w:after="100" w:afterAutospacing="1" w:line="360" w:lineRule="auto"/>
    </w:pPr>
    <w:rPr>
      <w:rFonts w:ascii="Calibri" w:eastAsia="Times New Roman" w:hAnsi="Calibri" w:cs="Arial"/>
    </w:rPr>
  </w:style>
  <w:style w:type="paragraph" w:customStyle="1" w:styleId="853F5DD83A6E4BD19D11AB2D6F39E75E">
    <w:name w:val="853F5DD83A6E4BD19D11AB2D6F39E75E"/>
    <w:rsid w:val="001B5190"/>
    <w:pPr>
      <w:spacing w:before="100" w:beforeAutospacing="1" w:after="100" w:afterAutospacing="1" w:line="360" w:lineRule="auto"/>
    </w:pPr>
    <w:rPr>
      <w:rFonts w:ascii="Calibri" w:eastAsia="Times New Roman" w:hAnsi="Calibri" w:cs="Arial"/>
      <w:lang w:bidi="ar-SA"/>
    </w:rPr>
  </w:style>
  <w:style w:type="paragraph" w:customStyle="1" w:styleId="afffffff">
    <w:name w:val="نوار جانبی کنتراست"/>
    <w:rsid w:val="001B5190"/>
    <w:pPr>
      <w:spacing w:before="100" w:beforeAutospacing="1" w:after="100" w:afterAutospacing="1" w:line="360" w:lineRule="auto"/>
    </w:pPr>
    <w:rPr>
      <w:rFonts w:ascii="Calibri" w:eastAsia="Times New Roman" w:hAnsi="Calibri" w:cs="Arial"/>
    </w:rPr>
  </w:style>
  <w:style w:type="paragraph" w:customStyle="1" w:styleId="B80212546296493FA73258697F91154A">
    <w:name w:val="B80212546296493FA73258697F91154A"/>
    <w:rsid w:val="001B5190"/>
    <w:pPr>
      <w:spacing w:before="100" w:beforeAutospacing="1" w:after="100" w:afterAutospacing="1" w:line="360" w:lineRule="auto"/>
    </w:pPr>
    <w:rPr>
      <w:rFonts w:ascii="Calibri" w:eastAsia="Times New Roman" w:hAnsi="Calibri" w:cs="Arial"/>
      <w:lang w:bidi="ar-SA"/>
    </w:rPr>
  </w:style>
  <w:style w:type="paragraph" w:customStyle="1" w:styleId="afffffff0">
    <w:name w:val="نقل قول تزیینی"/>
    <w:rsid w:val="001B5190"/>
    <w:pPr>
      <w:spacing w:before="100" w:beforeAutospacing="1" w:after="100" w:afterAutospacing="1" w:line="360" w:lineRule="auto"/>
    </w:pPr>
    <w:rPr>
      <w:rFonts w:ascii="Calibri" w:eastAsia="Times New Roman" w:hAnsi="Calibri" w:cs="Arial"/>
    </w:rPr>
  </w:style>
  <w:style w:type="paragraph" w:customStyle="1" w:styleId="AB9C9987CCB34FC0B222D403BE77C7DF">
    <w:name w:val="AB9C9987CCB34FC0B222D403BE77C7DF"/>
    <w:rsid w:val="001B5190"/>
    <w:pPr>
      <w:spacing w:before="100" w:beforeAutospacing="1" w:after="100" w:afterAutospacing="1" w:line="360" w:lineRule="auto"/>
    </w:pPr>
    <w:rPr>
      <w:rFonts w:ascii="Calibri" w:eastAsia="Times New Roman" w:hAnsi="Calibri" w:cs="Arial"/>
      <w:lang w:bidi="ar-SA"/>
    </w:rPr>
  </w:style>
  <w:style w:type="paragraph" w:customStyle="1" w:styleId="afffffff1">
    <w:name w:val="نقل قول ستاره ای"/>
    <w:rsid w:val="001B5190"/>
    <w:pPr>
      <w:spacing w:before="100" w:beforeAutospacing="1" w:after="100" w:afterAutospacing="1" w:line="360" w:lineRule="auto"/>
    </w:pPr>
    <w:rPr>
      <w:rFonts w:ascii="Calibri" w:eastAsia="Times New Roman" w:hAnsi="Calibri" w:cs="Arial"/>
    </w:rPr>
  </w:style>
  <w:style w:type="paragraph" w:customStyle="1" w:styleId="200A91FC84EC4F659425F6E209537CF8">
    <w:name w:val="200A91FC84EC4F659425F6E209537CF8"/>
    <w:rsid w:val="001B5190"/>
    <w:pPr>
      <w:spacing w:before="100" w:beforeAutospacing="1" w:after="100" w:afterAutospacing="1" w:line="360" w:lineRule="auto"/>
    </w:pPr>
    <w:rPr>
      <w:rFonts w:ascii="Calibri" w:eastAsia="Times New Roman" w:hAnsi="Calibri" w:cs="Arial"/>
      <w:lang w:bidi="ar-SA"/>
    </w:rPr>
  </w:style>
  <w:style w:type="paragraph" w:customStyle="1" w:styleId="afffffff2">
    <w:name w:val="نقل قول چسبنده"/>
    <w:rsid w:val="001B5190"/>
    <w:pPr>
      <w:spacing w:before="100" w:beforeAutospacing="1" w:after="100" w:afterAutospacing="1" w:line="360" w:lineRule="auto"/>
    </w:pPr>
    <w:rPr>
      <w:rFonts w:ascii="Calibri" w:eastAsia="Times New Roman" w:hAnsi="Calibri" w:cs="Arial"/>
    </w:rPr>
  </w:style>
  <w:style w:type="paragraph" w:customStyle="1" w:styleId="E6EF643FC7C946E3999350928A859065">
    <w:name w:val="E6EF643FC7C946E3999350928A859065"/>
    <w:rsid w:val="001B5190"/>
    <w:pPr>
      <w:spacing w:before="100" w:beforeAutospacing="1" w:after="100" w:afterAutospacing="1" w:line="360" w:lineRule="auto"/>
    </w:pPr>
    <w:rPr>
      <w:rFonts w:ascii="Calibri" w:eastAsia="Times New Roman" w:hAnsi="Calibri" w:cs="Arial"/>
      <w:lang w:bidi="ar-SA"/>
    </w:rPr>
  </w:style>
  <w:style w:type="paragraph" w:customStyle="1" w:styleId="afffffff3">
    <w:name w:val="نقل قول آکولادی"/>
    <w:rsid w:val="001B5190"/>
    <w:pPr>
      <w:spacing w:before="100" w:beforeAutospacing="1" w:after="100" w:afterAutospacing="1" w:line="360" w:lineRule="auto"/>
    </w:pPr>
    <w:rPr>
      <w:rFonts w:ascii="Calibri" w:eastAsia="Times New Roman" w:hAnsi="Calibri" w:cs="Arial"/>
    </w:rPr>
  </w:style>
  <w:style w:type="paragraph" w:customStyle="1" w:styleId="3EC104E8C82945278CE74A065CC661AD">
    <w:name w:val="3EC104E8C82945278CE74A065CC661AD"/>
    <w:rsid w:val="001B5190"/>
    <w:pPr>
      <w:spacing w:before="100" w:beforeAutospacing="1" w:after="100" w:afterAutospacing="1" w:line="360" w:lineRule="auto"/>
    </w:pPr>
    <w:rPr>
      <w:rFonts w:ascii="Calibri" w:eastAsia="Times New Roman" w:hAnsi="Calibri" w:cs="Arial"/>
      <w:lang w:bidi="ar-SA"/>
    </w:rPr>
  </w:style>
  <w:style w:type="paragraph" w:customStyle="1" w:styleId="2f0">
    <w:name w:val="نقل قول آکولادی 2"/>
    <w:rsid w:val="001B5190"/>
    <w:pPr>
      <w:spacing w:before="100" w:beforeAutospacing="1" w:after="100" w:afterAutospacing="1" w:line="360" w:lineRule="auto"/>
    </w:pPr>
    <w:rPr>
      <w:rFonts w:ascii="Calibri" w:eastAsia="Times New Roman" w:hAnsi="Calibri" w:cs="Arial"/>
    </w:rPr>
  </w:style>
  <w:style w:type="paragraph" w:customStyle="1" w:styleId="C5F23185A57B404EB131AB9CBB7D4292">
    <w:name w:val="C5F23185A57B404EB131AB9CBB7D4292"/>
    <w:rsid w:val="001B5190"/>
    <w:pPr>
      <w:spacing w:before="100" w:beforeAutospacing="1" w:after="100" w:afterAutospacing="1" w:line="360" w:lineRule="auto"/>
    </w:pPr>
    <w:rPr>
      <w:rFonts w:ascii="Calibri" w:eastAsia="Times New Roman" w:hAnsi="Calibri" w:cs="Arial"/>
      <w:lang w:bidi="ar-SA"/>
    </w:rPr>
  </w:style>
  <w:style w:type="paragraph" w:customStyle="1" w:styleId="afffffff4">
    <w:name w:val="کادر متن ساده"/>
    <w:rsid w:val="001B5190"/>
    <w:pPr>
      <w:spacing w:before="100" w:beforeAutospacing="1" w:after="100" w:afterAutospacing="1" w:line="360" w:lineRule="auto"/>
    </w:pPr>
    <w:rPr>
      <w:rFonts w:ascii="Calibri" w:eastAsia="Times New Roman" w:hAnsi="Calibri" w:cs="Arial"/>
    </w:rPr>
  </w:style>
  <w:style w:type="paragraph" w:customStyle="1" w:styleId="450A1CC16EBB40008B247705AA0D1820">
    <w:name w:val="450A1CC16EBB40008B247705AA0D1820"/>
    <w:rsid w:val="001B5190"/>
    <w:pPr>
      <w:spacing w:before="100" w:beforeAutospacing="1" w:after="100" w:afterAutospacing="1" w:line="360" w:lineRule="auto"/>
    </w:pPr>
    <w:rPr>
      <w:rFonts w:ascii="Calibri" w:eastAsia="Times New Roman" w:hAnsi="Calibri" w:cs="Arial"/>
      <w:lang w:bidi="ar-SA"/>
    </w:rPr>
  </w:style>
  <w:style w:type="paragraph" w:customStyle="1" w:styleId="E543757760344C8782DA5C8616D46214">
    <w:name w:val="E543757760344C8782DA5C8616D46214"/>
    <w:rsid w:val="001B5190"/>
    <w:pPr>
      <w:spacing w:before="100" w:beforeAutospacing="1" w:after="100" w:afterAutospacing="1" w:line="360" w:lineRule="auto"/>
    </w:pPr>
    <w:rPr>
      <w:rFonts w:ascii="Calibri" w:eastAsia="Times New Roman" w:hAnsi="Calibri" w:cs="Arial"/>
      <w:lang w:bidi="ar-SA"/>
    </w:rPr>
  </w:style>
  <w:style w:type="paragraph" w:customStyle="1" w:styleId="3C57D39CE4524C01A9EC6F527B8FAD3C">
    <w:name w:val="3C57D39CE4524C01A9EC6F527B8FAD3C"/>
    <w:rsid w:val="001B5190"/>
    <w:pPr>
      <w:spacing w:before="100" w:beforeAutospacing="1" w:after="100" w:afterAutospacing="1" w:line="360" w:lineRule="auto"/>
    </w:pPr>
    <w:rPr>
      <w:rFonts w:ascii="Calibri" w:eastAsia="Times New Roman" w:hAnsi="Calibri" w:cs="Arial"/>
      <w:lang w:bidi="ar-SA"/>
    </w:rPr>
  </w:style>
  <w:style w:type="paragraph" w:customStyle="1" w:styleId="28C120B223F54ABF97B3408688AE40D2">
    <w:name w:val="28C120B223F54ABF97B3408688AE40D2"/>
    <w:rsid w:val="001B5190"/>
    <w:pPr>
      <w:spacing w:before="100" w:beforeAutospacing="1" w:after="100" w:afterAutospacing="1" w:line="360" w:lineRule="auto"/>
    </w:pPr>
    <w:rPr>
      <w:rFonts w:ascii="Calibri" w:eastAsia="Times New Roman" w:hAnsi="Calibri" w:cs="Arial"/>
      <w:lang w:bidi="ar-SA"/>
    </w:rPr>
  </w:style>
  <w:style w:type="paragraph" w:customStyle="1" w:styleId="510F64B9602A4EEC94F1D3B17CA02F64">
    <w:name w:val="510F64B9602A4EEC94F1D3B17CA02F64"/>
    <w:rsid w:val="001B5190"/>
    <w:pPr>
      <w:spacing w:before="100" w:beforeAutospacing="1" w:after="100" w:afterAutospacing="1" w:line="360" w:lineRule="auto"/>
    </w:pPr>
    <w:rPr>
      <w:rFonts w:ascii="Calibri" w:eastAsia="Times New Roman" w:hAnsi="Calibri" w:cs="Arial"/>
      <w:lang w:bidi="ar-SA"/>
    </w:rPr>
  </w:style>
  <w:style w:type="paragraph" w:customStyle="1" w:styleId="6360FAE080344A79B2DFA92301DA1FE2">
    <w:name w:val="6360FAE080344A79B2DFA92301DA1FE2"/>
    <w:rsid w:val="001B5190"/>
    <w:pPr>
      <w:spacing w:before="100" w:beforeAutospacing="1" w:after="100" w:afterAutospacing="1" w:line="360" w:lineRule="auto"/>
    </w:pPr>
    <w:rPr>
      <w:rFonts w:ascii="Calibri" w:eastAsia="Times New Roman" w:hAnsi="Calibri" w:cs="Arial"/>
      <w:lang w:bidi="ar-SA"/>
    </w:rPr>
  </w:style>
  <w:style w:type="paragraph" w:customStyle="1" w:styleId="1f8">
    <w:name w:val="در اسرع وقت 1"/>
    <w:rsid w:val="001B5190"/>
    <w:pPr>
      <w:tabs>
        <w:tab w:val="center" w:pos="4680"/>
        <w:tab w:val="right" w:pos="9360"/>
      </w:tabs>
      <w:spacing w:before="100" w:beforeAutospacing="1" w:after="0" w:afterAutospacing="1" w:line="240" w:lineRule="auto"/>
    </w:pPr>
    <w:rPr>
      <w:rFonts w:ascii="Calibri" w:eastAsia="Times New Roman" w:hAnsi="Calibri" w:cs="Arial"/>
    </w:rPr>
  </w:style>
  <w:style w:type="paragraph" w:customStyle="1" w:styleId="2f1">
    <w:name w:val="در اسرع وقت 2"/>
    <w:rsid w:val="001B5190"/>
    <w:pPr>
      <w:tabs>
        <w:tab w:val="center" w:pos="4680"/>
        <w:tab w:val="right" w:pos="9360"/>
      </w:tabs>
      <w:spacing w:before="100" w:beforeAutospacing="1" w:after="0" w:afterAutospacing="1" w:line="240" w:lineRule="auto"/>
    </w:pPr>
    <w:rPr>
      <w:rFonts w:ascii="Calibri" w:eastAsia="Times New Roman" w:hAnsi="Calibri" w:cs="Arial"/>
    </w:rPr>
  </w:style>
  <w:style w:type="paragraph" w:customStyle="1" w:styleId="1f9">
    <w:name w:val="محرمانه 1"/>
    <w:rsid w:val="001B5190"/>
    <w:pPr>
      <w:tabs>
        <w:tab w:val="center" w:pos="4680"/>
        <w:tab w:val="right" w:pos="9360"/>
      </w:tabs>
      <w:spacing w:before="100" w:beforeAutospacing="1" w:after="0" w:afterAutospacing="1" w:line="240" w:lineRule="auto"/>
    </w:pPr>
    <w:rPr>
      <w:rFonts w:ascii="Calibri" w:eastAsia="Times New Roman" w:hAnsi="Calibri" w:cs="Arial"/>
    </w:rPr>
  </w:style>
  <w:style w:type="paragraph" w:customStyle="1" w:styleId="2f2">
    <w:name w:val="محرمانه 2"/>
    <w:rsid w:val="001B5190"/>
    <w:pPr>
      <w:tabs>
        <w:tab w:val="center" w:pos="4680"/>
        <w:tab w:val="right" w:pos="9360"/>
      </w:tabs>
      <w:spacing w:before="100" w:beforeAutospacing="1" w:after="0" w:afterAutospacing="1" w:line="240" w:lineRule="auto"/>
    </w:pPr>
    <w:rPr>
      <w:rFonts w:ascii="Calibri" w:eastAsia="Times New Roman" w:hAnsi="Calibri" w:cs="Arial"/>
    </w:rPr>
  </w:style>
  <w:style w:type="paragraph" w:customStyle="1" w:styleId="1fa">
    <w:name w:val="غیر قابل کپی 1"/>
    <w:rsid w:val="001B5190"/>
    <w:pPr>
      <w:tabs>
        <w:tab w:val="center" w:pos="4680"/>
        <w:tab w:val="right" w:pos="9360"/>
      </w:tabs>
      <w:spacing w:before="100" w:beforeAutospacing="1" w:after="0" w:afterAutospacing="1" w:line="240" w:lineRule="auto"/>
    </w:pPr>
    <w:rPr>
      <w:rFonts w:ascii="Calibri" w:eastAsia="Times New Roman" w:hAnsi="Calibri" w:cs="Arial"/>
    </w:rPr>
  </w:style>
  <w:style w:type="paragraph" w:customStyle="1" w:styleId="2f3">
    <w:name w:val="غیر قابل کپی 2"/>
    <w:rsid w:val="001B5190"/>
    <w:pPr>
      <w:tabs>
        <w:tab w:val="center" w:pos="4680"/>
        <w:tab w:val="right" w:pos="9360"/>
      </w:tabs>
      <w:spacing w:before="100" w:beforeAutospacing="1" w:after="0" w:afterAutospacing="1" w:line="240" w:lineRule="auto"/>
    </w:pPr>
    <w:rPr>
      <w:rFonts w:ascii="Calibri" w:eastAsia="Times New Roman" w:hAnsi="Calibri" w:cs="Arial"/>
    </w:rPr>
  </w:style>
  <w:style w:type="paragraph" w:customStyle="1" w:styleId="1fb">
    <w:name w:val="چرک نویس 1"/>
    <w:rsid w:val="001B5190"/>
    <w:pPr>
      <w:tabs>
        <w:tab w:val="center" w:pos="4680"/>
        <w:tab w:val="right" w:pos="9360"/>
      </w:tabs>
      <w:spacing w:before="100" w:beforeAutospacing="1" w:after="0" w:afterAutospacing="1" w:line="240" w:lineRule="auto"/>
    </w:pPr>
    <w:rPr>
      <w:rFonts w:ascii="Calibri" w:eastAsia="Times New Roman" w:hAnsi="Calibri" w:cs="Arial"/>
    </w:rPr>
  </w:style>
  <w:style w:type="paragraph" w:customStyle="1" w:styleId="2f4">
    <w:name w:val="چرک نویس 2"/>
    <w:rsid w:val="001B5190"/>
    <w:pPr>
      <w:tabs>
        <w:tab w:val="center" w:pos="4680"/>
        <w:tab w:val="right" w:pos="9360"/>
      </w:tabs>
      <w:spacing w:before="100" w:beforeAutospacing="1" w:after="0" w:afterAutospacing="1" w:line="240" w:lineRule="auto"/>
    </w:pPr>
    <w:rPr>
      <w:rFonts w:ascii="Calibri" w:eastAsia="Times New Roman" w:hAnsi="Calibri" w:cs="Arial"/>
    </w:rPr>
  </w:style>
  <w:style w:type="paragraph" w:customStyle="1" w:styleId="1fc">
    <w:name w:val="نمونه 1"/>
    <w:rsid w:val="001B5190"/>
    <w:pPr>
      <w:tabs>
        <w:tab w:val="center" w:pos="4680"/>
        <w:tab w:val="right" w:pos="9360"/>
      </w:tabs>
      <w:spacing w:before="100" w:beforeAutospacing="1" w:after="0" w:afterAutospacing="1" w:line="240" w:lineRule="auto"/>
    </w:pPr>
    <w:rPr>
      <w:rFonts w:ascii="Calibri" w:eastAsia="Times New Roman" w:hAnsi="Calibri" w:cs="Arial"/>
    </w:rPr>
  </w:style>
  <w:style w:type="paragraph" w:customStyle="1" w:styleId="110">
    <w:name w:val="نمونه 11"/>
    <w:rsid w:val="001B5190"/>
    <w:pPr>
      <w:tabs>
        <w:tab w:val="center" w:pos="4680"/>
        <w:tab w:val="right" w:pos="9360"/>
      </w:tabs>
      <w:spacing w:before="100" w:beforeAutospacing="1" w:after="0" w:afterAutospacing="1" w:line="240" w:lineRule="auto"/>
    </w:pPr>
    <w:rPr>
      <w:rFonts w:ascii="Calibri" w:eastAsia="Times New Roman" w:hAnsi="Calibri" w:cs="Arial"/>
    </w:rPr>
  </w:style>
  <w:style w:type="paragraph" w:customStyle="1" w:styleId="1fd">
    <w:name w:val="فوری 1"/>
    <w:rsid w:val="001B5190"/>
    <w:pPr>
      <w:tabs>
        <w:tab w:val="center" w:pos="4680"/>
        <w:tab w:val="right" w:pos="9360"/>
      </w:tabs>
      <w:spacing w:before="100" w:beforeAutospacing="1" w:after="0" w:afterAutospacing="1" w:line="240" w:lineRule="auto"/>
    </w:pPr>
    <w:rPr>
      <w:rFonts w:ascii="Calibri" w:eastAsia="Times New Roman" w:hAnsi="Calibri" w:cs="Arial"/>
    </w:rPr>
  </w:style>
  <w:style w:type="paragraph" w:customStyle="1" w:styleId="2f5">
    <w:name w:val="فوری 2"/>
    <w:rsid w:val="001B5190"/>
    <w:pPr>
      <w:tabs>
        <w:tab w:val="center" w:pos="4680"/>
        <w:tab w:val="right" w:pos="9360"/>
      </w:tabs>
      <w:spacing w:before="100" w:beforeAutospacing="1" w:after="0" w:afterAutospacing="1" w:line="240" w:lineRule="auto"/>
    </w:pPr>
    <w:rPr>
      <w:rFonts w:ascii="Calibri" w:eastAsia="Times New Roman" w:hAnsi="Calibri" w:cs="Arial"/>
    </w:rPr>
  </w:style>
  <w:style w:type="paragraph" w:customStyle="1" w:styleId="1fe">
    <w:name w:val="عنوان1"/>
    <w:rsid w:val="001B5190"/>
    <w:pPr>
      <w:spacing w:before="100" w:beforeAutospacing="1" w:after="100" w:afterAutospacing="1" w:line="360" w:lineRule="auto"/>
    </w:pPr>
    <w:rPr>
      <w:rFonts w:ascii="Calibri" w:eastAsia="Calibri" w:hAnsi="Calibri" w:cs="Arial"/>
      <w:lang w:bidi="ar-SA"/>
    </w:rPr>
  </w:style>
  <w:style w:type="paragraph" w:customStyle="1" w:styleId="afffffff5">
    <w:name w:val="پایان نامه"/>
    <w:basedOn w:val="Normal"/>
    <w:qFormat/>
    <w:rsid w:val="001B5190"/>
    <w:pPr>
      <w:spacing w:before="600" w:beforeAutospacing="1" w:after="480" w:afterAutospacing="1" w:line="360" w:lineRule="auto"/>
      <w:ind w:left="-333" w:right="-360" w:firstLine="297"/>
      <w:jc w:val="both"/>
    </w:pPr>
    <w:rPr>
      <w:rFonts w:ascii="Calibri" w:eastAsia="Calibri" w:hAnsi="Calibri" w:cs="B Nazanin"/>
      <w:b/>
      <w:bCs/>
      <w:color w:val="000000"/>
    </w:rPr>
  </w:style>
  <w:style w:type="character" w:styleId="BookTitle">
    <w:name w:val="Book Title"/>
    <w:uiPriority w:val="33"/>
    <w:qFormat/>
    <w:rsid w:val="001B5190"/>
    <w:rPr>
      <w:b/>
      <w:bCs/>
      <w:smallCaps/>
      <w:spacing w:val="5"/>
    </w:rPr>
  </w:style>
  <w:style w:type="paragraph" w:styleId="Index1">
    <w:name w:val="index 1"/>
    <w:basedOn w:val="Normal"/>
    <w:next w:val="Normal"/>
    <w:autoRedefine/>
    <w:unhideWhenUsed/>
    <w:rsid w:val="001B5190"/>
    <w:pPr>
      <w:bidi w:val="0"/>
      <w:spacing w:beforeAutospacing="1" w:after="0" w:afterAutospacing="1" w:line="240" w:lineRule="auto"/>
      <w:ind w:left="220" w:hanging="220"/>
    </w:pPr>
    <w:rPr>
      <w:rFonts w:ascii="Calibri" w:eastAsia="Calibri" w:hAnsi="Calibri" w:cs="Arial"/>
      <w:lang w:bidi="ar-SA"/>
    </w:rPr>
  </w:style>
  <w:style w:type="paragraph" w:customStyle="1" w:styleId="afffffff6">
    <w:name w:val="اشکال"/>
    <w:basedOn w:val="Normal"/>
    <w:qFormat/>
    <w:rsid w:val="001B5190"/>
    <w:pPr>
      <w:autoSpaceDE w:val="0"/>
      <w:autoSpaceDN w:val="0"/>
      <w:adjustRightInd w:val="0"/>
      <w:spacing w:after="0" w:line="360" w:lineRule="auto"/>
      <w:ind w:firstLine="567"/>
      <w:jc w:val="center"/>
    </w:pPr>
    <w:rPr>
      <w:rFonts w:ascii="Times New Roman" w:eastAsia="Times New Roman" w:hAnsi="Times New Roman" w:cs="B Zar"/>
      <w:sz w:val="24"/>
      <w:szCs w:val="24"/>
    </w:rPr>
  </w:style>
  <w:style w:type="character" w:customStyle="1" w:styleId="st">
    <w:name w:val="st"/>
    <w:basedOn w:val="DefaultParagraphFont"/>
    <w:rsid w:val="001B5190"/>
  </w:style>
  <w:style w:type="character" w:customStyle="1" w:styleId="tiny1">
    <w:name w:val="tiny1"/>
    <w:rsid w:val="001B5190"/>
    <w:rPr>
      <w:rFonts w:ascii="Verdana" w:hAnsi="Verdana" w:hint="default"/>
      <w:sz w:val="15"/>
      <w:szCs w:val="15"/>
    </w:rPr>
  </w:style>
  <w:style w:type="character" w:customStyle="1" w:styleId="citationjournal">
    <w:name w:val="citation journal"/>
    <w:basedOn w:val="DefaultParagraphFont"/>
    <w:rsid w:val="001B5190"/>
  </w:style>
  <w:style w:type="character" w:customStyle="1" w:styleId="z3988">
    <w:name w:val="z3988"/>
    <w:basedOn w:val="DefaultParagraphFont"/>
    <w:rsid w:val="001B5190"/>
  </w:style>
  <w:style w:type="paragraph" w:customStyle="1" w:styleId="References">
    <w:name w:val="References"/>
    <w:rsid w:val="001B5190"/>
    <w:pPr>
      <w:spacing w:after="0" w:line="480" w:lineRule="auto"/>
      <w:ind w:left="720" w:hanging="720"/>
      <w:jc w:val="both"/>
    </w:pPr>
    <w:rPr>
      <w:rFonts w:ascii="Times New Roman" w:eastAsia="Times New Roman" w:hAnsi="Times New Roman" w:cs="Times New Roman"/>
      <w:noProof/>
      <w:sz w:val="18"/>
      <w:szCs w:val="20"/>
      <w:lang w:bidi="ar-SA"/>
    </w:rPr>
  </w:style>
  <w:style w:type="character" w:customStyle="1" w:styleId="CharChar4">
    <w:name w:val="Char Char4"/>
    <w:rsid w:val="001B5190"/>
    <w:rPr>
      <w:rFonts w:eastAsia="Calibri"/>
      <w:sz w:val="20"/>
      <w:szCs w:val="20"/>
    </w:rPr>
  </w:style>
  <w:style w:type="table" w:styleId="DarkList-Accent6">
    <w:name w:val="Dark List Accent 6"/>
    <w:basedOn w:val="TableNormal"/>
    <w:uiPriority w:val="70"/>
    <w:rsid w:val="001B5190"/>
    <w:pPr>
      <w:spacing w:after="0" w:line="240" w:lineRule="auto"/>
    </w:pPr>
    <w:rPr>
      <w:rFonts w:ascii="Calibri" w:eastAsia="Calibri" w:hAnsi="Calibri" w:cs="Arial"/>
      <w:color w:val="FFFFFF"/>
      <w:sz w:val="2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MediumGrid3-Accent6">
    <w:name w:val="Medium Grid 3 Accent 6"/>
    <w:basedOn w:val="TableNormal"/>
    <w:uiPriority w:val="69"/>
    <w:rsid w:val="001B5190"/>
    <w:pPr>
      <w:spacing w:after="0" w:line="240" w:lineRule="auto"/>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Grid-Accent6">
    <w:name w:val="Light Grid Accent 6"/>
    <w:basedOn w:val="TableNormal"/>
    <w:uiPriority w:val="62"/>
    <w:rsid w:val="001B5190"/>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Shading1">
    <w:name w:val="Light Shading1"/>
    <w:basedOn w:val="TableNormal"/>
    <w:uiPriority w:val="60"/>
    <w:rsid w:val="001B5190"/>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PlainText">
    <w:name w:val="Plain Text"/>
    <w:basedOn w:val="Normal"/>
    <w:link w:val="PlainTextChar"/>
    <w:rsid w:val="001B5190"/>
    <w:pPr>
      <w:bidi w:val="0"/>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B5190"/>
    <w:rPr>
      <w:rFonts w:ascii="Courier New" w:eastAsia="Times New Roman" w:hAnsi="Courier New" w:cs="Times New Roman"/>
      <w:sz w:val="20"/>
      <w:szCs w:val="20"/>
    </w:rPr>
  </w:style>
  <w:style w:type="paragraph" w:customStyle="1" w:styleId="msolistparagraph0">
    <w:name w:val="msolistparagraph"/>
    <w:basedOn w:val="Normal"/>
    <w:rsid w:val="001B5190"/>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msolistparagraphcxspmiddle">
    <w:name w:val="msolistparagraphcxspmiddle"/>
    <w:basedOn w:val="Normal"/>
    <w:rsid w:val="001B5190"/>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msolistparagraphcxsplast">
    <w:name w:val="msolistparagraphcxsplast"/>
    <w:basedOn w:val="Normal"/>
    <w:rsid w:val="001B5190"/>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newspagekhabarmatn">
    <w:name w:val="newspage_khabar_matn"/>
    <w:basedOn w:val="DefaultParagraphFont"/>
    <w:rsid w:val="001B5190"/>
  </w:style>
  <w:style w:type="paragraph" w:customStyle="1" w:styleId="afffffff7">
    <w:name w:val="فصل"/>
    <w:basedOn w:val="afa"/>
    <w:link w:val="Charb"/>
    <w:qFormat/>
    <w:rsid w:val="001B5190"/>
    <w:pPr>
      <w:spacing w:line="480" w:lineRule="auto"/>
      <w:jc w:val="center"/>
    </w:pPr>
    <w:rPr>
      <w:rFonts w:ascii="Times New Roman" w:hAnsi="Times New Roman" w:cs="Times New Roman"/>
      <w:b w:val="0"/>
      <w:color w:val="auto"/>
      <w:sz w:val="48"/>
      <w:szCs w:val="52"/>
      <w:lang w:bidi="ar-SA"/>
    </w:rPr>
  </w:style>
  <w:style w:type="character" w:customStyle="1" w:styleId="Charb">
    <w:name w:val="فصل Char"/>
    <w:link w:val="afffffff7"/>
    <w:rsid w:val="001B5190"/>
    <w:rPr>
      <w:rFonts w:ascii="Times New Roman" w:eastAsia="Calibri" w:hAnsi="Times New Roman" w:cs="Times New Roman"/>
      <w:bCs/>
      <w:sz w:val="48"/>
      <w:szCs w:val="52"/>
      <w:lang w:bidi="ar-SA"/>
    </w:rPr>
  </w:style>
  <w:style w:type="paragraph" w:customStyle="1" w:styleId="1ff">
    <w:name w:val="فرعی 1"/>
    <w:basedOn w:val="Normal"/>
    <w:link w:val="1Char1"/>
    <w:qFormat/>
    <w:rsid w:val="001B5190"/>
    <w:pPr>
      <w:autoSpaceDE w:val="0"/>
      <w:autoSpaceDN w:val="0"/>
      <w:adjustRightInd w:val="0"/>
      <w:spacing w:before="360" w:after="240" w:line="240" w:lineRule="auto"/>
      <w:jc w:val="both"/>
    </w:pPr>
    <w:rPr>
      <w:rFonts w:ascii="Times New Roman" w:eastAsia="Times New Roman" w:hAnsi="Times New Roman" w:cs="B Zar"/>
      <w:bCs/>
      <w:sz w:val="24"/>
      <w:szCs w:val="28"/>
      <w:lang w:bidi="ar-SA"/>
    </w:rPr>
  </w:style>
  <w:style w:type="character" w:customStyle="1" w:styleId="1Char1">
    <w:name w:val="فرعی 1 Char"/>
    <w:link w:val="1ff"/>
    <w:rsid w:val="001B5190"/>
    <w:rPr>
      <w:rFonts w:ascii="Times New Roman" w:eastAsia="Times New Roman" w:hAnsi="Times New Roman" w:cs="B Zar"/>
      <w:bCs/>
      <w:sz w:val="24"/>
      <w:szCs w:val="28"/>
      <w:lang w:bidi="ar-SA"/>
    </w:rPr>
  </w:style>
  <w:style w:type="character" w:customStyle="1" w:styleId="site-title">
    <w:name w:val="site-title"/>
    <w:rsid w:val="001B5190"/>
  </w:style>
  <w:style w:type="character" w:customStyle="1" w:styleId="cit-print-date2">
    <w:name w:val="cit-print-date2"/>
    <w:rsid w:val="001B5190"/>
  </w:style>
  <w:style w:type="character" w:customStyle="1" w:styleId="cit-vol2">
    <w:name w:val="cit-vol2"/>
    <w:rsid w:val="001B5190"/>
  </w:style>
  <w:style w:type="character" w:customStyle="1" w:styleId="cit-sep2">
    <w:name w:val="cit-sep2"/>
    <w:rsid w:val="001B5190"/>
  </w:style>
  <w:style w:type="character" w:customStyle="1" w:styleId="cit-first-page">
    <w:name w:val="cit-first-page"/>
    <w:rsid w:val="001B5190"/>
  </w:style>
  <w:style w:type="character" w:customStyle="1" w:styleId="cit-last-page2">
    <w:name w:val="cit-last-page2"/>
    <w:rsid w:val="001B5190"/>
  </w:style>
  <w:style w:type="character" w:customStyle="1" w:styleId="cit-ahead-of-print-date">
    <w:name w:val="cit-ahead-of-print-date"/>
    <w:rsid w:val="001B5190"/>
  </w:style>
  <w:style w:type="character" w:customStyle="1" w:styleId="cit-doi3">
    <w:name w:val="cit-doi3"/>
    <w:rsid w:val="001B5190"/>
  </w:style>
  <w:style w:type="character" w:customStyle="1" w:styleId="A70">
    <w:name w:val="A7"/>
    <w:uiPriority w:val="99"/>
    <w:rsid w:val="001B5190"/>
    <w:rPr>
      <w:color w:val="000000"/>
      <w:sz w:val="14"/>
      <w:szCs w:val="14"/>
    </w:rPr>
  </w:style>
  <w:style w:type="paragraph" w:customStyle="1" w:styleId="afffffff8">
    <w:name w:val="فهرست جداول"/>
    <w:basedOn w:val="Normal"/>
    <w:rsid w:val="001B5190"/>
    <w:pPr>
      <w:spacing w:after="0" w:line="240" w:lineRule="auto"/>
    </w:pPr>
    <w:rPr>
      <w:rFonts w:ascii="Times New Roman" w:eastAsia="Times New Roman" w:hAnsi="Times New Roman" w:cs="Nazanin"/>
      <w:b/>
      <w:bCs/>
      <w:sz w:val="26"/>
      <w:szCs w:val="26"/>
    </w:rPr>
  </w:style>
  <w:style w:type="paragraph" w:customStyle="1" w:styleId="lead">
    <w:name w:val="lead"/>
    <w:basedOn w:val="Normal"/>
    <w:rsid w:val="001B5190"/>
    <w:pPr>
      <w:bidi w:val="0"/>
      <w:spacing w:after="368" w:line="553" w:lineRule="atLeast"/>
    </w:pPr>
    <w:rPr>
      <w:rFonts w:ascii="Times New Roman" w:eastAsia="Times New Roman" w:hAnsi="Times New Roman" w:cs="Times New Roman"/>
      <w:sz w:val="35"/>
      <w:szCs w:val="35"/>
    </w:rPr>
  </w:style>
  <w:style w:type="paragraph" w:customStyle="1" w:styleId="text-center">
    <w:name w:val="text-center"/>
    <w:basedOn w:val="Normal"/>
    <w:rsid w:val="001B5190"/>
    <w:pPr>
      <w:bidi w:val="0"/>
      <w:spacing w:after="184" w:line="240" w:lineRule="auto"/>
      <w:jc w:val="center"/>
    </w:pPr>
    <w:rPr>
      <w:rFonts w:ascii="Times New Roman" w:eastAsia="Times New Roman" w:hAnsi="Times New Roman" w:cs="Times New Roman"/>
      <w:sz w:val="24"/>
      <w:szCs w:val="24"/>
    </w:rPr>
  </w:style>
  <w:style w:type="character" w:customStyle="1" w:styleId="text-large1">
    <w:name w:val="text-large1"/>
    <w:rsid w:val="001B5190"/>
    <w:rPr>
      <w:sz w:val="27"/>
      <w:szCs w:val="27"/>
    </w:rPr>
  </w:style>
  <w:style w:type="character" w:customStyle="1" w:styleId="text">
    <w:name w:val="text"/>
    <w:basedOn w:val="DefaultParagraphFont"/>
    <w:rsid w:val="001B5190"/>
  </w:style>
  <w:style w:type="paragraph" w:customStyle="1" w:styleId="Title2">
    <w:name w:val="Title2"/>
    <w:basedOn w:val="Normal"/>
    <w:rsid w:val="001B5190"/>
    <w:pPr>
      <w:bidi w:val="0"/>
      <w:spacing w:before="20" w:after="100" w:afterAutospacing="1" w:line="340" w:lineRule="atLeast"/>
      <w:ind w:right="600" w:firstLine="300"/>
      <w:jc w:val="both"/>
    </w:pPr>
    <w:rPr>
      <w:rFonts w:ascii="Nazanin" w:eastAsia="Times New Roman" w:hAnsi="Nazanin" w:cs="Times New Roman"/>
      <w:color w:val="003366"/>
      <w:sz w:val="24"/>
      <w:szCs w:val="24"/>
      <w:lang w:bidi="ar-SA"/>
    </w:rPr>
  </w:style>
  <w:style w:type="character" w:customStyle="1" w:styleId="Subtitle2">
    <w:name w:val="Subtitle2"/>
    <w:basedOn w:val="DefaultParagraphFont"/>
    <w:rsid w:val="001B5190"/>
  </w:style>
  <w:style w:type="paragraph" w:customStyle="1" w:styleId="Title3">
    <w:name w:val="Title3"/>
    <w:basedOn w:val="Normal"/>
    <w:rsid w:val="001B5190"/>
    <w:pPr>
      <w:bidi w:val="0"/>
      <w:spacing w:before="20" w:after="100" w:afterAutospacing="1" w:line="340" w:lineRule="atLeast"/>
      <w:ind w:right="600" w:firstLine="300"/>
      <w:jc w:val="both"/>
    </w:pPr>
    <w:rPr>
      <w:rFonts w:ascii="Nazanin" w:eastAsia="Times New Roman" w:hAnsi="Nazanin" w:cs="Times New Roman"/>
      <w:color w:val="003366"/>
      <w:sz w:val="24"/>
      <w:szCs w:val="24"/>
      <w:lang w:bidi="ar-SA"/>
    </w:rPr>
  </w:style>
  <w:style w:type="character" w:customStyle="1" w:styleId="Subtitle3">
    <w:name w:val="Subtitle3"/>
    <w:basedOn w:val="DefaultParagraphFont"/>
    <w:rsid w:val="001B5190"/>
  </w:style>
  <w:style w:type="character" w:customStyle="1" w:styleId="ayatext">
    <w:name w:val="ayatext"/>
    <w:basedOn w:val="DefaultParagraphFont"/>
    <w:rsid w:val="001B5190"/>
  </w:style>
  <w:style w:type="paragraph" w:customStyle="1" w:styleId="afffffff9">
    <w:name w:val="فارسی سازی اعداد جداول"/>
    <w:basedOn w:val="Normal"/>
    <w:qFormat/>
    <w:rsid w:val="001B5190"/>
    <w:pPr>
      <w:autoSpaceDE w:val="0"/>
      <w:autoSpaceDN w:val="0"/>
      <w:bidi w:val="0"/>
      <w:adjustRightInd w:val="0"/>
      <w:spacing w:after="0" w:line="320" w:lineRule="atLeast"/>
      <w:ind w:left="60" w:right="60"/>
      <w:jc w:val="right"/>
    </w:pPr>
    <w:rPr>
      <w:rFonts w:ascii="B Nazanin" w:eastAsia="Times New Roman" w:hAnsi="B Nazanin" w:cs="B Zar"/>
      <w:color w:val="000000"/>
      <w:sz w:val="24"/>
      <w:szCs w:val="24"/>
    </w:rPr>
  </w:style>
  <w:style w:type="character" w:customStyle="1" w:styleId="pzam">
    <w:name w:val="p_zam"/>
    <w:basedOn w:val="DefaultParagraphFont"/>
    <w:rsid w:val="001B5190"/>
  </w:style>
  <w:style w:type="table" w:styleId="ColorfulList-Accent4">
    <w:name w:val="Colorful List Accent 4"/>
    <w:basedOn w:val="TableNormal"/>
    <w:uiPriority w:val="72"/>
    <w:rsid w:val="001B5190"/>
    <w:pPr>
      <w:spacing w:after="0" w:line="240" w:lineRule="auto"/>
    </w:pPr>
    <w:rPr>
      <w:rFonts w:ascii="Calibri" w:eastAsia="Calibri" w:hAnsi="Calibri" w:cs="Arial"/>
      <w:color w:val="000000"/>
      <w:sz w:val="20"/>
      <w:szCs w:val="20"/>
      <w:lang w:bidi="ar-SA"/>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rtejustify">
    <w:name w:val="rtejustify"/>
    <w:basedOn w:val="Normal"/>
    <w:rsid w:val="001B519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name">
    <w:name w:val="username"/>
    <w:basedOn w:val="DefaultParagraphFont"/>
    <w:rsid w:val="001B5190"/>
  </w:style>
  <w:style w:type="paragraph" w:customStyle="1" w:styleId="1111111">
    <w:name w:val="1111111"/>
    <w:basedOn w:val="Header"/>
    <w:rsid w:val="001B5190"/>
    <w:pPr>
      <w:spacing w:line="252" w:lineRule="auto"/>
      <w:ind w:firstLine="284"/>
      <w:jc w:val="lowKashida"/>
    </w:pPr>
    <w:rPr>
      <w:rFonts w:eastAsia="Calibri" w:cs="B Lotus"/>
      <w:sz w:val="22"/>
      <w:szCs w:val="26"/>
      <w:lang w:bidi="fa-IR"/>
    </w:rPr>
  </w:style>
  <w:style w:type="paragraph" w:customStyle="1" w:styleId="Bort">
    <w:name w:val="Bort"/>
    <w:basedOn w:val="Normal"/>
    <w:next w:val="Normal"/>
    <w:link w:val="BortChar"/>
    <w:rsid w:val="001B5190"/>
    <w:pPr>
      <w:spacing w:after="0" w:line="240" w:lineRule="auto"/>
      <w:jc w:val="both"/>
    </w:pPr>
    <w:rPr>
      <w:rFonts w:ascii="Times New Roman" w:eastAsia="Times New Roman" w:hAnsi="Times New Roman" w:cs="B Nazanin"/>
      <w:sz w:val="20"/>
      <w:szCs w:val="24"/>
    </w:rPr>
  </w:style>
  <w:style w:type="paragraph" w:customStyle="1" w:styleId="BortBold">
    <w:name w:val="BortBold"/>
    <w:basedOn w:val="Bort"/>
    <w:next w:val="Normal"/>
    <w:rsid w:val="001B5190"/>
    <w:pPr>
      <w:jc w:val="center"/>
    </w:pPr>
    <w:rPr>
      <w:b/>
      <w:bCs/>
      <w:szCs w:val="22"/>
    </w:rPr>
  </w:style>
  <w:style w:type="paragraph" w:customStyle="1" w:styleId="BortCenter">
    <w:name w:val="BortCenter"/>
    <w:basedOn w:val="Bort"/>
    <w:next w:val="Normal"/>
    <w:link w:val="BortCenterChar"/>
    <w:rsid w:val="001B5190"/>
    <w:pPr>
      <w:jc w:val="center"/>
    </w:pPr>
  </w:style>
  <w:style w:type="character" w:customStyle="1" w:styleId="BortChar">
    <w:name w:val="Bort Char"/>
    <w:link w:val="Bort"/>
    <w:rsid w:val="001B5190"/>
    <w:rPr>
      <w:rFonts w:ascii="Times New Roman" w:eastAsia="Times New Roman" w:hAnsi="Times New Roman" w:cs="B Nazanin"/>
      <w:sz w:val="20"/>
      <w:szCs w:val="24"/>
    </w:rPr>
  </w:style>
  <w:style w:type="character" w:customStyle="1" w:styleId="BortCenterChar">
    <w:name w:val="BortCenter Char"/>
    <w:link w:val="BortCenter"/>
    <w:rsid w:val="001B5190"/>
    <w:rPr>
      <w:rFonts w:ascii="Times New Roman" w:eastAsia="Times New Roman" w:hAnsi="Times New Roman" w:cs="B Nazanin"/>
      <w:sz w:val="20"/>
      <w:szCs w:val="24"/>
    </w:rPr>
  </w:style>
  <w:style w:type="paragraph" w:customStyle="1" w:styleId="afffffffa">
    <w:name w:val="متن جداول"/>
    <w:basedOn w:val="Normal"/>
    <w:qFormat/>
    <w:rsid w:val="001B5190"/>
    <w:pPr>
      <w:autoSpaceDE w:val="0"/>
      <w:autoSpaceDN w:val="0"/>
      <w:adjustRightInd w:val="0"/>
      <w:spacing w:after="0" w:line="360" w:lineRule="auto"/>
      <w:jc w:val="center"/>
    </w:pPr>
    <w:rPr>
      <w:rFonts w:ascii="Times New Roman" w:eastAsia="Times New Roman" w:hAnsi="Times New Roman" w:cs="B Zar"/>
      <w:sz w:val="20"/>
      <w:szCs w:val="24"/>
    </w:rPr>
  </w:style>
  <w:style w:type="paragraph" w:customStyle="1" w:styleId="afffffffb">
    <w:name w:val="متن اصلي"/>
    <w:basedOn w:val="Normal"/>
    <w:link w:val="Charc"/>
    <w:qFormat/>
    <w:rsid w:val="001B5190"/>
    <w:pPr>
      <w:spacing w:after="0" w:line="360" w:lineRule="auto"/>
    </w:pPr>
    <w:rPr>
      <w:rFonts w:ascii="Times New Roman" w:eastAsia="Times New Roman" w:hAnsi="Times New Roman" w:cs="B Zar"/>
      <w:b/>
      <w:bCs/>
      <w:sz w:val="24"/>
      <w:szCs w:val="28"/>
    </w:rPr>
  </w:style>
  <w:style w:type="paragraph" w:customStyle="1" w:styleId="afffffffc">
    <w:name w:val="متن نمودار"/>
    <w:basedOn w:val="Normal"/>
    <w:qFormat/>
    <w:rsid w:val="001B5190"/>
    <w:pPr>
      <w:spacing w:after="0" w:line="360" w:lineRule="auto"/>
      <w:jc w:val="center"/>
    </w:pPr>
    <w:rPr>
      <w:rFonts w:ascii="Times New Roman" w:eastAsia="Times New Roman" w:hAnsi="Times New Roman" w:cs="B Zar"/>
      <w:sz w:val="20"/>
      <w:szCs w:val="24"/>
      <w:lang w:bidi="ar-SA"/>
    </w:rPr>
  </w:style>
  <w:style w:type="table" w:styleId="Table3Deffects2">
    <w:name w:val="Table 3D effects 2"/>
    <w:basedOn w:val="TableNormal"/>
    <w:rsid w:val="001B5190"/>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B5190"/>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rsid w:val="001B5190"/>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List7">
    <w:name w:val="Table List 7"/>
    <w:basedOn w:val="TableNormal"/>
    <w:rsid w:val="001B5190"/>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Grid6">
    <w:name w:val="Table Grid 6"/>
    <w:basedOn w:val="TableNormal"/>
    <w:rsid w:val="001B519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Colorful2">
    <w:name w:val="Table Colorful 2"/>
    <w:basedOn w:val="TableNormal"/>
    <w:rsid w:val="001B5190"/>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List2">
    <w:name w:val="Table List 2"/>
    <w:basedOn w:val="TableNormal"/>
    <w:rsid w:val="001B5190"/>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B5190"/>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4">
    <w:name w:val="Table List 4"/>
    <w:basedOn w:val="TableNormal"/>
    <w:rsid w:val="001B519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MediumList2-Accent2">
    <w:name w:val="Medium List 2 Accent 2"/>
    <w:basedOn w:val="TableNormal"/>
    <w:uiPriority w:val="66"/>
    <w:rsid w:val="001B519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TableClassic1">
    <w:name w:val="Table Classic 1"/>
    <w:basedOn w:val="TableNormal"/>
    <w:rsid w:val="001B5190"/>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1B5190"/>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3">
    <w:name w:val="Table Columns 3"/>
    <w:basedOn w:val="TableNormal"/>
    <w:rsid w:val="001B5190"/>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2">
    <w:name w:val="Table Columns 2"/>
    <w:basedOn w:val="TableNormal"/>
    <w:rsid w:val="001B5190"/>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3">
    <w:name w:val="Table Grid 3"/>
    <w:basedOn w:val="TableNormal"/>
    <w:rsid w:val="001B5190"/>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1">
    <w:name w:val="Table List 1"/>
    <w:basedOn w:val="TableNormal"/>
    <w:rsid w:val="001B5190"/>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1B5190"/>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1B5190"/>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MediumGrid11">
    <w:name w:val="Medium Grid 11"/>
    <w:basedOn w:val="TableNormal"/>
    <w:uiPriority w:val="67"/>
    <w:rsid w:val="001B5190"/>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olorfulShading-Accent4">
    <w:name w:val="Colorful Shading Accent 4"/>
    <w:basedOn w:val="TableNormal"/>
    <w:uiPriority w:val="71"/>
    <w:rsid w:val="001B5190"/>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ableGrid1">
    <w:name w:val="Table Grid1"/>
    <w:basedOn w:val="TableNormal"/>
    <w:next w:val="TableGrid"/>
    <w:uiPriority w:val="59"/>
    <w:rsid w:val="001B519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ranslate">
    <w:name w:val="notranslate"/>
    <w:rsid w:val="001B5190"/>
  </w:style>
  <w:style w:type="character" w:customStyle="1" w:styleId="text-group">
    <w:name w:val="text-group"/>
    <w:rsid w:val="001B5190"/>
  </w:style>
  <w:style w:type="character" w:customStyle="1" w:styleId="A40">
    <w:name w:val="A4"/>
    <w:uiPriority w:val="99"/>
    <w:rsid w:val="001B5190"/>
    <w:rPr>
      <w:rFonts w:cs="Calibri"/>
      <w:color w:val="000000"/>
      <w:sz w:val="9"/>
      <w:szCs w:val="9"/>
    </w:rPr>
  </w:style>
  <w:style w:type="paragraph" w:customStyle="1" w:styleId="afffffffd">
    <w:name w:val="فهرست جدولها"/>
    <w:basedOn w:val="Normal"/>
    <w:qFormat/>
    <w:rsid w:val="001B5190"/>
    <w:pPr>
      <w:autoSpaceDE w:val="0"/>
      <w:autoSpaceDN w:val="0"/>
      <w:adjustRightInd w:val="0"/>
      <w:spacing w:after="0" w:line="360" w:lineRule="auto"/>
      <w:jc w:val="center"/>
    </w:pPr>
    <w:rPr>
      <w:rFonts w:ascii="Times New Roman" w:eastAsia="Times New Roman" w:hAnsi="Times New Roman" w:cs="B Lotus"/>
      <w:b/>
      <w:sz w:val="24"/>
      <w:szCs w:val="24"/>
    </w:rPr>
  </w:style>
  <w:style w:type="paragraph" w:customStyle="1" w:styleId="afffffffe">
    <w:name w:val="فهرست شکلها"/>
    <w:basedOn w:val="Normal"/>
    <w:qFormat/>
    <w:rsid w:val="001B5190"/>
    <w:pPr>
      <w:spacing w:line="360" w:lineRule="auto"/>
      <w:ind w:left="-716" w:right="-567"/>
      <w:jc w:val="center"/>
    </w:pPr>
    <w:rPr>
      <w:rFonts w:ascii="Calibri" w:eastAsia="Calibri" w:hAnsi="Calibri" w:cs="B Lotus"/>
      <w:szCs w:val="24"/>
    </w:rPr>
  </w:style>
  <w:style w:type="paragraph" w:customStyle="1" w:styleId="s4">
    <w:name w:val="s4"/>
    <w:basedOn w:val="Normal"/>
    <w:qFormat/>
    <w:rsid w:val="001B5190"/>
    <w:pPr>
      <w:spacing w:after="0" w:line="240" w:lineRule="auto"/>
      <w:jc w:val="center"/>
    </w:pPr>
    <w:rPr>
      <w:rFonts w:ascii="Times New Roman" w:eastAsia="Times New Roman" w:hAnsi="Times New Roman" w:cs="B Nazanin"/>
      <w:bCs/>
      <w:sz w:val="24"/>
      <w:szCs w:val="24"/>
      <w:lang w:bidi="ar-SA"/>
    </w:rPr>
  </w:style>
  <w:style w:type="paragraph" w:customStyle="1" w:styleId="m5">
    <w:name w:val="m5"/>
    <w:basedOn w:val="Normal"/>
    <w:qFormat/>
    <w:rsid w:val="001B5190"/>
    <w:pPr>
      <w:spacing w:after="0" w:line="360" w:lineRule="auto"/>
      <w:jc w:val="center"/>
    </w:pPr>
    <w:rPr>
      <w:rFonts w:ascii="Times New Roman" w:eastAsia="Times New Roman" w:hAnsi="Times New Roman" w:cs="B Zar"/>
      <w:sz w:val="20"/>
      <w:szCs w:val="24"/>
      <w:lang w:bidi="ar-SA"/>
    </w:rPr>
  </w:style>
  <w:style w:type="paragraph" w:customStyle="1" w:styleId="s3">
    <w:name w:val="s3"/>
    <w:basedOn w:val="Normal"/>
    <w:qFormat/>
    <w:rsid w:val="001B5190"/>
    <w:pPr>
      <w:autoSpaceDE w:val="0"/>
      <w:autoSpaceDN w:val="0"/>
      <w:adjustRightInd w:val="0"/>
      <w:spacing w:after="0" w:line="360" w:lineRule="auto"/>
      <w:jc w:val="center"/>
    </w:pPr>
    <w:rPr>
      <w:rFonts w:ascii="Arial" w:eastAsia="Calibri" w:hAnsi="Arial" w:cs="B Zar"/>
      <w:sz w:val="24"/>
      <w:szCs w:val="24"/>
    </w:rPr>
  </w:style>
  <w:style w:type="paragraph" w:customStyle="1" w:styleId="s2">
    <w:name w:val="s2"/>
    <w:basedOn w:val="Normal"/>
    <w:qFormat/>
    <w:rsid w:val="001B5190"/>
    <w:pPr>
      <w:autoSpaceDE w:val="0"/>
      <w:autoSpaceDN w:val="0"/>
      <w:adjustRightInd w:val="0"/>
      <w:spacing w:after="0" w:line="360" w:lineRule="auto"/>
    </w:pPr>
    <w:rPr>
      <w:rFonts w:ascii="Times New Roman" w:eastAsia="Calibri" w:hAnsi="Times New Roman" w:cs="B Zar"/>
      <w:b/>
      <w:bCs/>
      <w:sz w:val="28"/>
      <w:szCs w:val="28"/>
    </w:rPr>
  </w:style>
  <w:style w:type="paragraph" w:customStyle="1" w:styleId="storytext">
    <w:name w:val="storytext"/>
    <w:basedOn w:val="Normal"/>
    <w:rsid w:val="001B5190"/>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toryheadline">
    <w:name w:val="storyheadline"/>
    <w:basedOn w:val="Normal"/>
    <w:rsid w:val="001B5190"/>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torylead">
    <w:name w:val="storylead"/>
    <w:basedOn w:val="Normal"/>
    <w:rsid w:val="001B5190"/>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copyright">
    <w:name w:val="copyright"/>
    <w:basedOn w:val="Normal"/>
    <w:rsid w:val="001B519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ssueandvolume">
    <w:name w:val="issueandvolume"/>
    <w:basedOn w:val="Normal"/>
    <w:rsid w:val="001B519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ssuepage">
    <w:name w:val="issuepage"/>
    <w:basedOn w:val="Normal"/>
    <w:rsid w:val="001B519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
    <w:name w:val="عنوان"/>
    <w:basedOn w:val="Normal"/>
    <w:rsid w:val="001B5190"/>
    <w:pPr>
      <w:spacing w:after="0" w:line="360" w:lineRule="auto"/>
      <w:jc w:val="lowKashida"/>
    </w:pPr>
    <w:rPr>
      <w:rFonts w:ascii="Times New Roman" w:eastAsia="Times New Roman" w:hAnsi="Times New Roman" w:cs="Traditional Arabic"/>
      <w:sz w:val="34"/>
      <w:szCs w:val="40"/>
      <w:lang w:bidi="ar-SA"/>
    </w:rPr>
  </w:style>
  <w:style w:type="paragraph" w:customStyle="1" w:styleId="affffffff0">
    <w:name w:val="بدنه"/>
    <w:basedOn w:val="affffffff"/>
    <w:rsid w:val="001B5190"/>
    <w:pPr>
      <w:ind w:firstLine="567"/>
    </w:pPr>
    <w:rPr>
      <w:rFonts w:cs="B Yagut"/>
      <w:szCs w:val="28"/>
    </w:rPr>
  </w:style>
  <w:style w:type="character" w:customStyle="1" w:styleId="newssm2">
    <w:name w:val="newssm2"/>
    <w:basedOn w:val="DefaultParagraphFont"/>
    <w:rsid w:val="001B5190"/>
  </w:style>
  <w:style w:type="character" w:customStyle="1" w:styleId="4Char">
    <w:name w:val="4 Char"/>
    <w:link w:val="4"/>
    <w:rsid w:val="001B5190"/>
    <w:rPr>
      <w:rFonts w:ascii="Nazanin" w:eastAsia="Times New Roman" w:hAnsi="Nazanin" w:cs="Times New Roman"/>
      <w:color w:val="003366"/>
      <w:sz w:val="24"/>
      <w:szCs w:val="24"/>
      <w:lang w:bidi="ar-SA"/>
    </w:rPr>
  </w:style>
  <w:style w:type="paragraph" w:customStyle="1" w:styleId="BZar1">
    <w:name w:val="B Zar1"/>
    <w:basedOn w:val="BodyText2"/>
    <w:autoRedefine/>
    <w:rsid w:val="001B5190"/>
    <w:pPr>
      <w:shd w:val="clear" w:color="auto" w:fill="auto"/>
      <w:spacing w:line="264" w:lineRule="auto"/>
    </w:pPr>
    <w:rPr>
      <w:rFonts w:ascii="B Zar" w:eastAsia="B Zar" w:hAnsi="B Zar" w:cs="B Zar"/>
      <w:b/>
      <w:bCs/>
      <w:sz w:val="28"/>
      <w:szCs w:val="28"/>
      <w:lang w:bidi="fa-IR"/>
    </w:rPr>
  </w:style>
  <w:style w:type="paragraph" w:customStyle="1" w:styleId="BZar2Char">
    <w:name w:val="B Zar2 Char"/>
    <w:basedOn w:val="BodyText2"/>
    <w:link w:val="BZar2CharChar"/>
    <w:autoRedefine/>
    <w:rsid w:val="001B5190"/>
    <w:pPr>
      <w:shd w:val="clear" w:color="auto" w:fill="auto"/>
      <w:spacing w:line="312" w:lineRule="auto"/>
    </w:pPr>
    <w:rPr>
      <w:rFonts w:eastAsia="B Zar" w:cs="B Zar"/>
      <w:spacing w:val="-8"/>
      <w:w w:val="110"/>
      <w:sz w:val="28"/>
      <w:szCs w:val="28"/>
      <w:lang w:bidi="fa-IR"/>
    </w:rPr>
  </w:style>
  <w:style w:type="character" w:customStyle="1" w:styleId="BZar2CharChar">
    <w:name w:val="B Zar2 Char Char"/>
    <w:link w:val="BZar2Char"/>
    <w:rsid w:val="001B5190"/>
    <w:rPr>
      <w:rFonts w:ascii="Times New Roman" w:eastAsia="B Zar" w:hAnsi="Times New Roman" w:cs="B Zar"/>
      <w:spacing w:val="-8"/>
      <w:w w:val="110"/>
      <w:sz w:val="28"/>
      <w:szCs w:val="28"/>
    </w:rPr>
  </w:style>
  <w:style w:type="paragraph" w:customStyle="1" w:styleId="5">
    <w:name w:val="5"/>
    <w:basedOn w:val="Normal"/>
    <w:link w:val="5Char"/>
    <w:autoRedefine/>
    <w:rsid w:val="001B5190"/>
    <w:pPr>
      <w:spacing w:after="0" w:line="240" w:lineRule="auto"/>
      <w:jc w:val="center"/>
    </w:pPr>
    <w:rPr>
      <w:rFonts w:ascii="B Zar" w:eastAsia="Times New Roman" w:hAnsi="B Zar" w:cs="B Titr"/>
      <w:spacing w:val="-8"/>
      <w:w w:val="110"/>
      <w:lang w:bidi="ar-SA"/>
    </w:rPr>
  </w:style>
  <w:style w:type="character" w:customStyle="1" w:styleId="5Char">
    <w:name w:val="5 Char"/>
    <w:link w:val="5"/>
    <w:rsid w:val="001B5190"/>
    <w:rPr>
      <w:rFonts w:ascii="B Zar" w:eastAsia="Times New Roman" w:hAnsi="B Zar" w:cs="B Titr"/>
      <w:spacing w:val="-8"/>
      <w:w w:val="110"/>
      <w:lang w:bidi="ar-SA"/>
    </w:rPr>
  </w:style>
  <w:style w:type="paragraph" w:customStyle="1" w:styleId="BZar1Char">
    <w:name w:val="B Zar1 Char"/>
    <w:basedOn w:val="BodyText2"/>
    <w:link w:val="BZar1CharChar"/>
    <w:autoRedefine/>
    <w:rsid w:val="001B5190"/>
    <w:pPr>
      <w:shd w:val="clear" w:color="auto" w:fill="auto"/>
    </w:pPr>
    <w:rPr>
      <w:rFonts w:ascii="B Zar" w:eastAsia="B Zar" w:hAnsi="B Zar" w:cs="B Zar"/>
      <w:b/>
      <w:bCs/>
      <w:spacing w:val="-8"/>
      <w:sz w:val="22"/>
      <w:szCs w:val="28"/>
      <w:lang w:bidi="fa-IR"/>
    </w:rPr>
  </w:style>
  <w:style w:type="character" w:customStyle="1" w:styleId="BZar1CharChar">
    <w:name w:val="B Zar1 Char Char"/>
    <w:link w:val="BZar1Char"/>
    <w:rsid w:val="001B5190"/>
    <w:rPr>
      <w:rFonts w:ascii="B Zar" w:eastAsia="B Zar" w:hAnsi="B Zar" w:cs="B Zar"/>
      <w:b/>
      <w:bCs/>
      <w:spacing w:val="-8"/>
      <w:szCs w:val="28"/>
    </w:rPr>
  </w:style>
  <w:style w:type="paragraph" w:customStyle="1" w:styleId="Normalweb">
    <w:name w:val="Normal(web)"/>
    <w:basedOn w:val="Normal"/>
    <w:rsid w:val="001B5190"/>
    <w:pPr>
      <w:numPr>
        <w:numId w:val="6"/>
      </w:numPr>
      <w:bidi w:val="0"/>
      <w:spacing w:after="0" w:line="240" w:lineRule="auto"/>
      <w:jc w:val="both"/>
    </w:pPr>
    <w:rPr>
      <w:rFonts w:ascii="Times New Roman" w:eastAsia="Times New Roman" w:hAnsi="Times New Roman" w:cs="Times New Roman"/>
      <w:noProof/>
      <w:sz w:val="24"/>
      <w:szCs w:val="24"/>
    </w:rPr>
  </w:style>
  <w:style w:type="character" w:customStyle="1" w:styleId="hit">
    <w:name w:val="hit"/>
    <w:rsid w:val="001B5190"/>
    <w:rPr>
      <w:b/>
      <w:bCs/>
      <w:color w:val="FF0000"/>
    </w:rPr>
  </w:style>
  <w:style w:type="character" w:customStyle="1" w:styleId="NormalWebChar">
    <w:name w:val="Normal (Web) Char"/>
    <w:link w:val="NormalWeb0"/>
    <w:uiPriority w:val="99"/>
    <w:rsid w:val="001B5190"/>
    <w:rPr>
      <w:rFonts w:ascii="Tahoma" w:eastAsia="Times New Roman" w:hAnsi="Tahoma" w:cs="Tahoma"/>
      <w:sz w:val="20"/>
      <w:szCs w:val="20"/>
      <w:lang w:bidi="ar-SA"/>
    </w:rPr>
  </w:style>
  <w:style w:type="table" w:customStyle="1" w:styleId="TableStyle1">
    <w:name w:val="Table Style1"/>
    <w:basedOn w:val="TableNormal"/>
    <w:rsid w:val="001B5190"/>
    <w:pPr>
      <w:spacing w:after="0" w:line="240" w:lineRule="auto"/>
    </w:pPr>
    <w:rPr>
      <w:rFonts w:ascii="Times New Roman" w:eastAsia="Times New Roman" w:hAnsi="Times New Roman" w:cs="Times New Roman"/>
      <w:sz w:val="20"/>
      <w:szCs w:val="20"/>
    </w:rPr>
    <w:tblPr/>
  </w:style>
  <w:style w:type="paragraph" w:customStyle="1" w:styleId="center">
    <w:name w:val="center"/>
    <w:basedOn w:val="Normal"/>
    <w:rsid w:val="001B5190"/>
    <w:pPr>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character" w:customStyle="1" w:styleId="schriftg1">
    <w:name w:val="schriftg1"/>
    <w:rsid w:val="001B5190"/>
    <w:rPr>
      <w:rFonts w:ascii="Verdana" w:hAnsi="Verdana" w:hint="default"/>
      <w:b w:val="0"/>
      <w:bCs w:val="0"/>
      <w:strike w:val="0"/>
      <w:dstrike w:val="0"/>
      <w:color w:val="000000"/>
      <w:sz w:val="36"/>
      <w:szCs w:val="36"/>
      <w:u w:val="none"/>
      <w:effect w:val="none"/>
    </w:rPr>
  </w:style>
  <w:style w:type="paragraph" w:customStyle="1" w:styleId="StyleComplexBTitrLatin11ptComplex15ptLatinBol">
    <w:name w:val="Style (Complex) B Titr (Latin) 11 pt (Complex) 15 pt (Latin) Bol..."/>
    <w:basedOn w:val="Normal"/>
    <w:link w:val="StyleComplexBTitrLatin11ptComplex15ptLatinBolChar"/>
    <w:rsid w:val="001B5190"/>
    <w:pPr>
      <w:spacing w:after="0" w:line="288" w:lineRule="auto"/>
      <w:jc w:val="lowKashida"/>
    </w:pPr>
    <w:rPr>
      <w:rFonts w:ascii="Times New Roman" w:eastAsia="SimSun" w:hAnsi="Times New Roman" w:cs="B Titr"/>
      <w:b/>
      <w:w w:val="120"/>
      <w:szCs w:val="30"/>
      <w:lang w:eastAsia="zh-CN"/>
    </w:rPr>
  </w:style>
  <w:style w:type="character" w:customStyle="1" w:styleId="StyleComplexBTitrLatin11ptComplex15ptLatinBolChar">
    <w:name w:val="Style (Complex) B Titr (Latin) 11 pt (Complex) 15 pt (Latin) Bol... Char"/>
    <w:link w:val="StyleComplexBTitrLatin11ptComplex15ptLatinBol"/>
    <w:rsid w:val="001B5190"/>
    <w:rPr>
      <w:rFonts w:ascii="Times New Roman" w:eastAsia="SimSun" w:hAnsi="Times New Roman" w:cs="B Titr"/>
      <w:b/>
      <w:w w:val="120"/>
      <w:szCs w:val="30"/>
      <w:lang w:eastAsia="zh-CN"/>
    </w:rPr>
  </w:style>
  <w:style w:type="table" w:styleId="TableWeb3">
    <w:name w:val="Table Web 3"/>
    <w:basedOn w:val="TableNormal"/>
    <w:rsid w:val="001B5190"/>
    <w:pPr>
      <w:spacing w:after="0" w:line="240" w:lineRule="auto"/>
    </w:pPr>
    <w:rPr>
      <w:rFonts w:ascii="Times New Roman" w:eastAsia="SimSu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rsid w:val="001B5190"/>
    <w:pPr>
      <w:numPr>
        <w:numId w:val="7"/>
      </w:numPr>
    </w:pPr>
  </w:style>
  <w:style w:type="paragraph" w:customStyle="1" w:styleId="affffffff1">
    <w:name w:val="تیتر فرعی"/>
    <w:basedOn w:val="Normal"/>
    <w:link w:val="Chard"/>
    <w:qFormat/>
    <w:rsid w:val="001B5190"/>
    <w:pPr>
      <w:spacing w:after="0" w:line="360" w:lineRule="auto"/>
      <w:jc w:val="lowKashida"/>
    </w:pPr>
    <w:rPr>
      <w:rFonts w:ascii="Times New Roman" w:eastAsia="Times New Roman" w:hAnsi="Times New Roman" w:cs="B Nazanin"/>
      <w:b/>
      <w:bCs/>
      <w:color w:val="000000"/>
      <w:sz w:val="28"/>
      <w:szCs w:val="28"/>
      <w:lang w:bidi="ar-SA"/>
    </w:rPr>
  </w:style>
  <w:style w:type="character" w:customStyle="1" w:styleId="Chard">
    <w:name w:val="تیتر فرعی Char"/>
    <w:link w:val="affffffff1"/>
    <w:rsid w:val="001B5190"/>
    <w:rPr>
      <w:rFonts w:ascii="Times New Roman" w:eastAsia="Times New Roman" w:hAnsi="Times New Roman" w:cs="B Nazanin"/>
      <w:b/>
      <w:bCs/>
      <w:color w:val="000000"/>
      <w:sz w:val="28"/>
      <w:szCs w:val="28"/>
      <w:lang w:bidi="ar-SA"/>
    </w:rPr>
  </w:style>
  <w:style w:type="paragraph" w:styleId="Quote">
    <w:name w:val="Quote"/>
    <w:basedOn w:val="Normal"/>
    <w:next w:val="Normal"/>
    <w:link w:val="QuoteChar"/>
    <w:uiPriority w:val="29"/>
    <w:qFormat/>
    <w:rsid w:val="001B5190"/>
    <w:pPr>
      <w:bidi w:val="0"/>
      <w:spacing w:after="100" w:afterAutospacing="1" w:line="240" w:lineRule="auto"/>
    </w:pPr>
    <w:rPr>
      <w:rFonts w:ascii="Cambria" w:eastAsia="Cambria" w:hAnsi="Cambria" w:cs="B Lotus"/>
      <w:bCs/>
      <w:i/>
      <w:color w:val="000000"/>
      <w:szCs w:val="24"/>
      <w:lang w:bidi="en-US"/>
    </w:rPr>
  </w:style>
  <w:style w:type="character" w:customStyle="1" w:styleId="QuoteChar">
    <w:name w:val="Quote Char"/>
    <w:basedOn w:val="DefaultParagraphFont"/>
    <w:link w:val="Quote"/>
    <w:uiPriority w:val="29"/>
    <w:rsid w:val="001B5190"/>
    <w:rPr>
      <w:rFonts w:ascii="Cambria" w:eastAsia="Cambria" w:hAnsi="Cambria" w:cs="B Lotus"/>
      <w:bCs/>
      <w:i/>
      <w:color w:val="000000"/>
      <w:szCs w:val="24"/>
      <w:lang w:bidi="en-US"/>
    </w:rPr>
  </w:style>
  <w:style w:type="paragraph" w:customStyle="1" w:styleId="fr-tag">
    <w:name w:val="fr-tag"/>
    <w:basedOn w:val="Normal"/>
    <w:rsid w:val="001B519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Normal"/>
    <w:qFormat/>
    <w:rsid w:val="001B5190"/>
    <w:pPr>
      <w:spacing w:after="0" w:line="360" w:lineRule="auto"/>
    </w:pPr>
    <w:rPr>
      <w:rFonts w:ascii="Times New Roman" w:eastAsia="Times New Roman" w:hAnsi="Times New Roman" w:cs="B Zar"/>
      <w:b/>
      <w:bCs/>
      <w:sz w:val="32"/>
      <w:szCs w:val="32"/>
    </w:rPr>
  </w:style>
  <w:style w:type="character" w:customStyle="1" w:styleId="author-sup-separator">
    <w:name w:val="author-sup-separator"/>
    <w:basedOn w:val="DefaultParagraphFont"/>
    <w:rsid w:val="001B5190"/>
  </w:style>
  <w:style w:type="paragraph" w:customStyle="1" w:styleId="s13">
    <w:name w:val="s13"/>
    <w:basedOn w:val="Normal"/>
    <w:qFormat/>
    <w:rsid w:val="001B5190"/>
    <w:pPr>
      <w:autoSpaceDE w:val="0"/>
      <w:autoSpaceDN w:val="0"/>
      <w:adjustRightInd w:val="0"/>
      <w:spacing w:after="0" w:line="360" w:lineRule="auto"/>
      <w:jc w:val="center"/>
    </w:pPr>
    <w:rPr>
      <w:rFonts w:ascii="BNazanin" w:cs="B Zar"/>
      <w:sz w:val="24"/>
      <w:szCs w:val="24"/>
    </w:rPr>
  </w:style>
  <w:style w:type="paragraph" w:customStyle="1" w:styleId="s5">
    <w:name w:val="s5"/>
    <w:basedOn w:val="Normal"/>
    <w:qFormat/>
    <w:rsid w:val="001B5190"/>
    <w:pPr>
      <w:autoSpaceDE w:val="0"/>
      <w:autoSpaceDN w:val="0"/>
      <w:adjustRightInd w:val="0"/>
      <w:spacing w:after="0" w:line="360" w:lineRule="auto"/>
      <w:jc w:val="center"/>
    </w:pPr>
    <w:rPr>
      <w:rFonts w:ascii="Times New Roman" w:eastAsia="Calibri" w:hAnsi="Times New Roman" w:cs="B Zar"/>
      <w:sz w:val="24"/>
      <w:szCs w:val="24"/>
    </w:rPr>
  </w:style>
  <w:style w:type="paragraph" w:customStyle="1" w:styleId="md-block-unstyled">
    <w:name w:val="md-block-unstyled"/>
    <w:basedOn w:val="Normal"/>
    <w:rsid w:val="001B519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Char">
    <w:name w:val="Style1 Char"/>
    <w:link w:val="Style1"/>
    <w:rsid w:val="008203D5"/>
    <w:rPr>
      <w:rFonts w:ascii="Times New Roman" w:eastAsia="Times New Roman" w:hAnsi="Times New Roman" w:cs="B Zar"/>
      <w:b/>
      <w:bCs/>
      <w:sz w:val="32"/>
      <w:szCs w:val="32"/>
      <w:lang w:bidi="ar-SA"/>
    </w:rPr>
  </w:style>
  <w:style w:type="paragraph" w:styleId="ListBullet">
    <w:name w:val="List Bullet"/>
    <w:basedOn w:val="Normal"/>
    <w:unhideWhenUsed/>
    <w:rsid w:val="001C13D3"/>
    <w:pPr>
      <w:numPr>
        <w:numId w:val="16"/>
      </w:numPr>
      <w:tabs>
        <w:tab w:val="clear" w:pos="360"/>
        <w:tab w:val="num" w:pos="750"/>
      </w:tabs>
      <w:ind w:left="750" w:hanging="390"/>
      <w:contextualSpacing/>
    </w:pPr>
    <w:rPr>
      <w:rFonts w:ascii="Calibri" w:eastAsia="Calibri" w:hAnsi="Calibri" w:cs="Arial"/>
    </w:rPr>
  </w:style>
  <w:style w:type="character" w:customStyle="1" w:styleId="nlmstring-name">
    <w:name w:val="nlm_string-name"/>
    <w:rsid w:val="001C13D3"/>
  </w:style>
  <w:style w:type="paragraph" w:customStyle="1" w:styleId="Style5">
    <w:name w:val="Style5"/>
    <w:basedOn w:val="Normal"/>
    <w:qFormat/>
    <w:rsid w:val="001C13D3"/>
    <w:pPr>
      <w:spacing w:after="240" w:line="240" w:lineRule="auto"/>
      <w:jc w:val="center"/>
    </w:pPr>
    <w:rPr>
      <w:rFonts w:ascii="Times New Roman" w:eastAsia="Times New Roman" w:hAnsi="Times New Roman" w:cs="B Lotus"/>
      <w:b/>
      <w:bCs/>
      <w:sz w:val="24"/>
      <w:szCs w:val="24"/>
      <w:lang w:bidi="ar-SA"/>
    </w:rPr>
  </w:style>
  <w:style w:type="table" w:customStyle="1" w:styleId="GridTable1Light-Accent31">
    <w:name w:val="Grid Table 1 Light - Accent 31"/>
    <w:basedOn w:val="TableNormal"/>
    <w:uiPriority w:val="46"/>
    <w:rsid w:val="001C13D3"/>
    <w:pPr>
      <w:spacing w:after="0" w:line="240" w:lineRule="auto"/>
    </w:pPr>
    <w:rPr>
      <w:rFonts w:ascii="Calibri" w:eastAsia="Calibri" w:hAnsi="Calibri" w:cs="Arial"/>
      <w:sz w:val="20"/>
      <w:szCs w:val="20"/>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paragraph" w:customStyle="1" w:styleId="affffffff2">
    <w:name w:val="جداول"/>
    <w:basedOn w:val="af1"/>
    <w:qFormat/>
    <w:rsid w:val="001C13D3"/>
    <w:pPr>
      <w:autoSpaceDE w:val="0"/>
      <w:autoSpaceDN w:val="0"/>
      <w:adjustRightInd w:val="0"/>
      <w:spacing w:before="120" w:after="120" w:line="360" w:lineRule="auto"/>
    </w:pPr>
    <w:rPr>
      <w:rFonts w:eastAsia="Calibri" w:cs="B Zar"/>
      <w:bCs w:val="0"/>
      <w:noProof w:val="0"/>
      <w:color w:val="0D0D0D"/>
      <w:sz w:val="20"/>
      <w:szCs w:val="24"/>
    </w:rPr>
  </w:style>
  <w:style w:type="character" w:customStyle="1" w:styleId="nlmarticle-title">
    <w:name w:val="nlm_article-title"/>
    <w:basedOn w:val="DefaultParagraphFont"/>
    <w:rsid w:val="001C13D3"/>
  </w:style>
  <w:style w:type="character" w:customStyle="1" w:styleId="singlehighlightclass">
    <w:name w:val="single_highlight_class"/>
    <w:basedOn w:val="DefaultParagraphFont"/>
    <w:rsid w:val="001C13D3"/>
  </w:style>
  <w:style w:type="character" w:customStyle="1" w:styleId="titleheading">
    <w:name w:val="titleheading"/>
    <w:basedOn w:val="DefaultParagraphFont"/>
    <w:rsid w:val="001C13D3"/>
  </w:style>
  <w:style w:type="character" w:customStyle="1" w:styleId="contribdegrees">
    <w:name w:val="contribdegrees"/>
    <w:basedOn w:val="DefaultParagraphFont"/>
    <w:rsid w:val="001C13D3"/>
  </w:style>
  <w:style w:type="character" w:customStyle="1" w:styleId="publication-year">
    <w:name w:val="publication-year"/>
    <w:basedOn w:val="DefaultParagraphFont"/>
    <w:rsid w:val="001C13D3"/>
  </w:style>
  <w:style w:type="character" w:customStyle="1" w:styleId="specialtitle">
    <w:name w:val="specialtitle"/>
    <w:basedOn w:val="DefaultParagraphFont"/>
    <w:rsid w:val="001C13D3"/>
  </w:style>
  <w:style w:type="paragraph" w:customStyle="1" w:styleId="affffffff3">
    <w:name w:val="اشكال"/>
    <w:basedOn w:val="Normal"/>
    <w:qFormat/>
    <w:rsid w:val="001C13D3"/>
    <w:pPr>
      <w:autoSpaceDE w:val="0"/>
      <w:autoSpaceDN w:val="0"/>
      <w:adjustRightInd w:val="0"/>
      <w:spacing w:before="120" w:after="120" w:line="360" w:lineRule="auto"/>
      <w:jc w:val="center"/>
    </w:pPr>
    <w:rPr>
      <w:rFonts w:ascii="Times New Roman" w:eastAsia="Times New Roman" w:hAnsi="Times New Roman" w:cs="B Zar"/>
      <w:sz w:val="20"/>
      <w:szCs w:val="24"/>
    </w:rPr>
  </w:style>
  <w:style w:type="paragraph" w:customStyle="1" w:styleId="affffffff4">
    <w:name w:val="نمودارها"/>
    <w:basedOn w:val="Normal"/>
    <w:qFormat/>
    <w:rsid w:val="001C13D3"/>
    <w:pPr>
      <w:spacing w:before="120" w:after="120" w:line="360" w:lineRule="auto"/>
      <w:jc w:val="center"/>
    </w:pPr>
    <w:rPr>
      <w:rFonts w:ascii="Times New Roman" w:eastAsia="Times New Roman" w:hAnsi="Times New Roman" w:cs="B Zar"/>
      <w:sz w:val="20"/>
      <w:szCs w:val="24"/>
      <w:lang w:bidi="ar-SA"/>
    </w:rPr>
  </w:style>
  <w:style w:type="paragraph" w:customStyle="1" w:styleId="Nahed">
    <w:name w:val="Nahed"/>
    <w:basedOn w:val="Normal"/>
    <w:next w:val="Normal"/>
    <w:link w:val="NahedChar"/>
    <w:qFormat/>
    <w:rsid w:val="001C13D3"/>
    <w:pPr>
      <w:keepNext/>
      <w:spacing w:before="120" w:after="0" w:line="240" w:lineRule="auto"/>
      <w:ind w:firstLine="284"/>
      <w:jc w:val="both"/>
    </w:pPr>
    <w:rPr>
      <w:rFonts w:ascii="Times New Roman" w:eastAsia="Times New Roman" w:hAnsi="Times New Roman" w:cs="B Nazanin"/>
      <w:b/>
      <w:bCs/>
      <w:sz w:val="24"/>
      <w:szCs w:val="28"/>
      <w:lang w:bidi="ar-SA"/>
    </w:rPr>
  </w:style>
  <w:style w:type="character" w:customStyle="1" w:styleId="NahedChar">
    <w:name w:val="Nahed Char"/>
    <w:basedOn w:val="DefaultParagraphFont"/>
    <w:link w:val="Nahed"/>
    <w:rsid w:val="001C13D3"/>
    <w:rPr>
      <w:rFonts w:ascii="Times New Roman" w:eastAsia="Times New Roman" w:hAnsi="Times New Roman" w:cs="B Nazanin"/>
      <w:b/>
      <w:bCs/>
      <w:sz w:val="24"/>
      <w:szCs w:val="28"/>
      <w:lang w:bidi="ar-SA"/>
    </w:rPr>
  </w:style>
  <w:style w:type="character" w:customStyle="1" w:styleId="FootnoteTextChar1">
    <w:name w:val="Footnote Text Char1"/>
    <w:aliases w:val="Footnote Text Char Char Char Char,Footnote Text Char Char Char Char Char Char Char,Footnote Text2 Char,Footnote Text Char Char Char3 Char Char Char,Footnote Text Char Char Char3 Char Char Char Char Char Char Char,متن زيرنويس Char1"/>
    <w:basedOn w:val="DefaultParagraphFont"/>
    <w:rsid w:val="001C13D3"/>
    <w:rPr>
      <w:rFonts w:ascii="Times New Roman" w:eastAsia="Times New Roman" w:hAnsi="Times New Roman" w:cs="Traditional Arabic"/>
      <w:sz w:val="20"/>
      <w:szCs w:val="20"/>
      <w:lang w:bidi="ar-SA"/>
    </w:rPr>
  </w:style>
  <w:style w:type="paragraph" w:customStyle="1" w:styleId="Heading31">
    <w:name w:val="Heading 31"/>
    <w:basedOn w:val="Normal"/>
    <w:next w:val="Normal"/>
    <w:unhideWhenUsed/>
    <w:qFormat/>
    <w:rsid w:val="001C13D3"/>
    <w:pPr>
      <w:keepNext/>
      <w:keepLines/>
      <w:spacing w:before="600" w:after="480" w:line="360" w:lineRule="auto"/>
      <w:ind w:firstLine="567"/>
      <w:jc w:val="both"/>
      <w:outlineLvl w:val="2"/>
    </w:pPr>
    <w:rPr>
      <w:rFonts w:ascii="Times New Roman Bold" w:eastAsia="Times New Roman" w:hAnsi="Times New Roman Bold" w:cs="B Nazanin"/>
      <w:b/>
      <w:bCs/>
      <w:color w:val="0D0D0D"/>
      <w:sz w:val="24"/>
      <w:szCs w:val="28"/>
    </w:rPr>
  </w:style>
  <w:style w:type="paragraph" w:customStyle="1" w:styleId="H41">
    <w:name w:val="H41"/>
    <w:basedOn w:val="Normal"/>
    <w:next w:val="Normal"/>
    <w:unhideWhenUsed/>
    <w:qFormat/>
    <w:rsid w:val="001C13D3"/>
    <w:pPr>
      <w:keepNext/>
      <w:keepLines/>
      <w:spacing w:before="40" w:after="0" w:line="240" w:lineRule="auto"/>
      <w:ind w:firstLine="567"/>
      <w:jc w:val="both"/>
      <w:outlineLvl w:val="3"/>
    </w:pPr>
    <w:rPr>
      <w:rFonts w:ascii="Calibri Light" w:eastAsia="Times New Roman" w:hAnsi="Calibri Light" w:cs="Times New Roman"/>
      <w:i/>
      <w:iCs/>
      <w:color w:val="2E74B5"/>
      <w:sz w:val="26"/>
      <w:szCs w:val="26"/>
    </w:rPr>
  </w:style>
  <w:style w:type="paragraph" w:customStyle="1" w:styleId="1ff0">
    <w:name w:val="شکل ها1"/>
    <w:basedOn w:val="Normal"/>
    <w:next w:val="Normal"/>
    <w:unhideWhenUsed/>
    <w:qFormat/>
    <w:rsid w:val="001C13D3"/>
    <w:pPr>
      <w:keepNext/>
      <w:keepLines/>
      <w:spacing w:before="200" w:after="0" w:line="360" w:lineRule="auto"/>
      <w:ind w:left="1152" w:hanging="1152"/>
      <w:jc w:val="center"/>
      <w:outlineLvl w:val="5"/>
    </w:pPr>
    <w:rPr>
      <w:rFonts w:ascii="Cambria" w:eastAsia="Calibri" w:hAnsi="Cambria" w:cs="B Lotus"/>
      <w:b/>
      <w:bCs/>
      <w:color w:val="0D0D0D"/>
      <w:sz w:val="20"/>
      <w:szCs w:val="24"/>
    </w:rPr>
  </w:style>
  <w:style w:type="paragraph" w:customStyle="1" w:styleId="Heading71">
    <w:name w:val="Heading 71"/>
    <w:basedOn w:val="Normal"/>
    <w:next w:val="Normal"/>
    <w:unhideWhenUsed/>
    <w:qFormat/>
    <w:rsid w:val="001C13D3"/>
    <w:pPr>
      <w:keepNext/>
      <w:keepLines/>
      <w:spacing w:before="200" w:after="0" w:line="360" w:lineRule="auto"/>
      <w:ind w:left="1296" w:hanging="1296"/>
      <w:jc w:val="center"/>
      <w:outlineLvl w:val="6"/>
    </w:pPr>
    <w:rPr>
      <w:rFonts w:ascii="Cambria" w:eastAsia="Times New Roman" w:hAnsi="Cambria" w:cs="B Lotus"/>
      <w:b/>
      <w:bCs/>
      <w:color w:val="0D0D0D"/>
      <w:sz w:val="20"/>
      <w:szCs w:val="24"/>
    </w:rPr>
  </w:style>
  <w:style w:type="paragraph" w:customStyle="1" w:styleId="Heading81">
    <w:name w:val="Heading 81"/>
    <w:basedOn w:val="Normal"/>
    <w:next w:val="Normal"/>
    <w:unhideWhenUsed/>
    <w:qFormat/>
    <w:rsid w:val="001C13D3"/>
    <w:pPr>
      <w:keepNext/>
      <w:keepLines/>
      <w:spacing w:before="200" w:after="0" w:line="360" w:lineRule="auto"/>
      <w:ind w:left="1440" w:hanging="1440"/>
      <w:jc w:val="center"/>
      <w:outlineLvl w:val="7"/>
    </w:pPr>
    <w:rPr>
      <w:rFonts w:ascii="Cambria" w:eastAsia="Times New Roman" w:hAnsi="Cambria" w:cs="B Lotus"/>
      <w:b/>
      <w:bCs/>
      <w:color w:val="0D0D0D"/>
      <w:sz w:val="24"/>
      <w:szCs w:val="24"/>
    </w:rPr>
  </w:style>
  <w:style w:type="paragraph" w:customStyle="1" w:styleId="NoSpacing1">
    <w:name w:val="No Spacing1"/>
    <w:next w:val="NoSpacing"/>
    <w:uiPriority w:val="1"/>
    <w:qFormat/>
    <w:rsid w:val="001C13D3"/>
    <w:pPr>
      <w:spacing w:after="0" w:line="240" w:lineRule="auto"/>
    </w:pPr>
    <w:rPr>
      <w:rFonts w:eastAsia="Times New Roman"/>
      <w:lang w:eastAsia="ja-JP" w:bidi="ar-SA"/>
    </w:rPr>
  </w:style>
  <w:style w:type="paragraph" w:customStyle="1" w:styleId="affffffff5">
    <w:name w:val="تیتر دوم"/>
    <w:basedOn w:val="Normal"/>
    <w:autoRedefine/>
    <w:qFormat/>
    <w:rsid w:val="001C13D3"/>
    <w:pPr>
      <w:tabs>
        <w:tab w:val="right" w:pos="6830"/>
      </w:tabs>
      <w:spacing w:before="600" w:after="480" w:line="240" w:lineRule="auto"/>
      <w:ind w:left="-142" w:firstLine="142"/>
      <w:jc w:val="both"/>
    </w:pPr>
    <w:rPr>
      <w:rFonts w:ascii="Calibri Light" w:eastAsia="SimSun" w:hAnsi="Calibri Light" w:cs="B Zar"/>
      <w:b/>
      <w:bCs/>
      <w:sz w:val="28"/>
      <w:szCs w:val="28"/>
      <w:lang w:eastAsia="zh-CN"/>
    </w:rPr>
  </w:style>
  <w:style w:type="table" w:customStyle="1" w:styleId="GridTable41">
    <w:name w:val="Grid Table 41"/>
    <w:basedOn w:val="TableNormal"/>
    <w:uiPriority w:val="49"/>
    <w:rsid w:val="001C13D3"/>
    <w:pPr>
      <w:spacing w:after="0" w:line="240" w:lineRule="auto"/>
    </w:pPr>
    <w:rPr>
      <w:lang w:bidi="ar-S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Accent31">
    <w:name w:val="Grid Table 3 - Accent 31"/>
    <w:basedOn w:val="TableNormal"/>
    <w:uiPriority w:val="48"/>
    <w:rsid w:val="001C13D3"/>
    <w:pPr>
      <w:spacing w:after="0" w:line="240" w:lineRule="auto"/>
    </w:pPr>
    <w:rPr>
      <w:lang w:bidi="ar-SA"/>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2-Accent31">
    <w:name w:val="Grid Table 2 - Accent 31"/>
    <w:basedOn w:val="TableNormal"/>
    <w:uiPriority w:val="47"/>
    <w:rsid w:val="001C13D3"/>
    <w:pPr>
      <w:spacing w:after="0" w:line="240" w:lineRule="auto"/>
    </w:pPr>
    <w:rPr>
      <w:lang w:bidi="ar-S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FollowedHyperlink1">
    <w:name w:val="FollowedHyperlink1"/>
    <w:basedOn w:val="DefaultParagraphFont"/>
    <w:uiPriority w:val="99"/>
    <w:semiHidden/>
    <w:unhideWhenUsed/>
    <w:rsid w:val="001C13D3"/>
    <w:rPr>
      <w:color w:val="954F72"/>
      <w:u w:val="single"/>
    </w:rPr>
  </w:style>
  <w:style w:type="paragraph" w:customStyle="1" w:styleId="msonormal0">
    <w:name w:val="msonormal"/>
    <w:basedOn w:val="Normal"/>
    <w:uiPriority w:val="99"/>
    <w:rsid w:val="001C13D3"/>
    <w:pPr>
      <w:spacing w:before="100" w:beforeAutospacing="1" w:after="100" w:afterAutospacing="1" w:line="240" w:lineRule="auto"/>
      <w:ind w:left="-45" w:firstLine="567"/>
      <w:jc w:val="both"/>
    </w:pPr>
    <w:rPr>
      <w:rFonts w:ascii="Times New Roman" w:eastAsia="Times New Roman" w:hAnsi="Times New Roman" w:cs="Times New Roman"/>
      <w:sz w:val="24"/>
      <w:szCs w:val="24"/>
    </w:rPr>
  </w:style>
  <w:style w:type="paragraph" w:customStyle="1" w:styleId="1ff1">
    <w:name w:val="منبع1"/>
    <w:basedOn w:val="Normal"/>
    <w:next w:val="Normal"/>
    <w:autoRedefine/>
    <w:uiPriority w:val="39"/>
    <w:unhideWhenUsed/>
    <w:qFormat/>
    <w:rsid w:val="001C13D3"/>
    <w:pPr>
      <w:spacing w:before="120" w:after="120" w:line="240" w:lineRule="auto"/>
      <w:ind w:firstLine="567"/>
      <w:jc w:val="both"/>
    </w:pPr>
    <w:rPr>
      <w:rFonts w:ascii="Calibri" w:eastAsia="Calibri" w:hAnsi="Calibri" w:cs="Times New Roman"/>
      <w:b/>
      <w:bCs/>
      <w:caps/>
      <w:color w:val="0D0D0D"/>
      <w:sz w:val="20"/>
      <w:szCs w:val="24"/>
    </w:rPr>
  </w:style>
  <w:style w:type="paragraph" w:customStyle="1" w:styleId="TOC21">
    <w:name w:val="TOC 21"/>
    <w:basedOn w:val="Normal"/>
    <w:next w:val="Normal"/>
    <w:autoRedefine/>
    <w:uiPriority w:val="39"/>
    <w:unhideWhenUsed/>
    <w:qFormat/>
    <w:rsid w:val="001C13D3"/>
    <w:pPr>
      <w:spacing w:after="0" w:line="240" w:lineRule="auto"/>
      <w:ind w:left="260" w:firstLine="567"/>
      <w:jc w:val="both"/>
    </w:pPr>
    <w:rPr>
      <w:rFonts w:ascii="Calibri" w:eastAsia="Calibri" w:hAnsi="Calibri" w:cs="Times New Roman"/>
      <w:smallCaps/>
      <w:color w:val="0D0D0D"/>
      <w:sz w:val="20"/>
      <w:szCs w:val="24"/>
    </w:rPr>
  </w:style>
  <w:style w:type="paragraph" w:customStyle="1" w:styleId="TOC31">
    <w:name w:val="TOC 31"/>
    <w:basedOn w:val="Normal"/>
    <w:next w:val="Normal"/>
    <w:autoRedefine/>
    <w:uiPriority w:val="39"/>
    <w:unhideWhenUsed/>
    <w:qFormat/>
    <w:rsid w:val="001C13D3"/>
    <w:pPr>
      <w:spacing w:after="0" w:line="240" w:lineRule="auto"/>
      <w:ind w:left="520" w:firstLine="567"/>
      <w:jc w:val="both"/>
    </w:pPr>
    <w:rPr>
      <w:rFonts w:ascii="Calibri" w:eastAsia="Calibri" w:hAnsi="Calibri" w:cs="Times New Roman"/>
      <w:i/>
      <w:iCs/>
      <w:color w:val="0D0D0D"/>
      <w:sz w:val="20"/>
      <w:szCs w:val="24"/>
    </w:rPr>
  </w:style>
  <w:style w:type="paragraph" w:customStyle="1" w:styleId="TOC41">
    <w:name w:val="TOC 41"/>
    <w:basedOn w:val="Normal"/>
    <w:next w:val="Normal"/>
    <w:autoRedefine/>
    <w:uiPriority w:val="39"/>
    <w:unhideWhenUsed/>
    <w:rsid w:val="001C13D3"/>
    <w:pPr>
      <w:spacing w:after="0" w:line="240" w:lineRule="auto"/>
      <w:ind w:left="780" w:firstLine="567"/>
      <w:jc w:val="both"/>
    </w:pPr>
    <w:rPr>
      <w:rFonts w:ascii="Calibri" w:eastAsia="Calibri" w:hAnsi="Calibri" w:cs="Times New Roman"/>
      <w:color w:val="0D0D0D"/>
      <w:sz w:val="18"/>
      <w:szCs w:val="21"/>
    </w:rPr>
  </w:style>
  <w:style w:type="paragraph" w:customStyle="1" w:styleId="TOC51">
    <w:name w:val="TOC 51"/>
    <w:basedOn w:val="Normal"/>
    <w:next w:val="Normal"/>
    <w:autoRedefine/>
    <w:uiPriority w:val="39"/>
    <w:unhideWhenUsed/>
    <w:rsid w:val="001C13D3"/>
    <w:pPr>
      <w:spacing w:after="0" w:line="240" w:lineRule="auto"/>
      <w:ind w:left="1040" w:firstLine="567"/>
      <w:jc w:val="both"/>
    </w:pPr>
    <w:rPr>
      <w:rFonts w:ascii="Calibri" w:eastAsia="Calibri" w:hAnsi="Calibri" w:cs="Times New Roman"/>
      <w:color w:val="0D0D0D"/>
      <w:sz w:val="18"/>
      <w:szCs w:val="21"/>
    </w:rPr>
  </w:style>
  <w:style w:type="paragraph" w:customStyle="1" w:styleId="TOC61">
    <w:name w:val="TOC 61"/>
    <w:basedOn w:val="Normal"/>
    <w:next w:val="Normal"/>
    <w:autoRedefine/>
    <w:uiPriority w:val="39"/>
    <w:unhideWhenUsed/>
    <w:rsid w:val="001C13D3"/>
    <w:pPr>
      <w:spacing w:after="0" w:line="240" w:lineRule="auto"/>
      <w:ind w:left="1300" w:firstLine="567"/>
      <w:jc w:val="both"/>
    </w:pPr>
    <w:rPr>
      <w:rFonts w:ascii="Calibri" w:eastAsia="Calibri" w:hAnsi="Calibri" w:cs="Times New Roman"/>
      <w:color w:val="0D0D0D"/>
      <w:sz w:val="18"/>
      <w:szCs w:val="21"/>
    </w:rPr>
  </w:style>
  <w:style w:type="paragraph" w:customStyle="1" w:styleId="TOC71">
    <w:name w:val="TOC 71"/>
    <w:basedOn w:val="Normal"/>
    <w:next w:val="Normal"/>
    <w:autoRedefine/>
    <w:uiPriority w:val="39"/>
    <w:unhideWhenUsed/>
    <w:rsid w:val="001C13D3"/>
    <w:pPr>
      <w:spacing w:after="0" w:line="240" w:lineRule="auto"/>
      <w:ind w:left="1560" w:firstLine="567"/>
      <w:jc w:val="both"/>
    </w:pPr>
    <w:rPr>
      <w:rFonts w:ascii="Calibri" w:eastAsia="Calibri" w:hAnsi="Calibri" w:cs="Times New Roman"/>
      <w:color w:val="0D0D0D"/>
      <w:sz w:val="18"/>
      <w:szCs w:val="21"/>
    </w:rPr>
  </w:style>
  <w:style w:type="paragraph" w:customStyle="1" w:styleId="TOC81">
    <w:name w:val="TOC 81"/>
    <w:basedOn w:val="Normal"/>
    <w:next w:val="Normal"/>
    <w:autoRedefine/>
    <w:uiPriority w:val="39"/>
    <w:unhideWhenUsed/>
    <w:rsid w:val="001C13D3"/>
    <w:pPr>
      <w:spacing w:after="0" w:line="240" w:lineRule="auto"/>
      <w:ind w:left="1820" w:firstLine="567"/>
      <w:jc w:val="both"/>
    </w:pPr>
    <w:rPr>
      <w:rFonts w:ascii="Calibri" w:eastAsia="Calibri" w:hAnsi="Calibri" w:cs="Times New Roman"/>
      <w:color w:val="0D0D0D"/>
      <w:sz w:val="18"/>
      <w:szCs w:val="21"/>
    </w:rPr>
  </w:style>
  <w:style w:type="paragraph" w:customStyle="1" w:styleId="TOC91">
    <w:name w:val="TOC 91"/>
    <w:basedOn w:val="Normal"/>
    <w:next w:val="Normal"/>
    <w:autoRedefine/>
    <w:uiPriority w:val="39"/>
    <w:unhideWhenUsed/>
    <w:rsid w:val="001C13D3"/>
    <w:pPr>
      <w:spacing w:after="0" w:line="240" w:lineRule="auto"/>
      <w:ind w:left="2080" w:firstLine="567"/>
      <w:jc w:val="both"/>
    </w:pPr>
    <w:rPr>
      <w:rFonts w:ascii="Calibri" w:eastAsia="Calibri" w:hAnsi="Calibri" w:cs="Times New Roman"/>
      <w:color w:val="0D0D0D"/>
      <w:sz w:val="18"/>
      <w:szCs w:val="21"/>
    </w:rPr>
  </w:style>
  <w:style w:type="character" w:customStyle="1" w:styleId="black">
    <w:name w:val="black"/>
    <w:basedOn w:val="DefaultParagraphFont"/>
    <w:rsid w:val="001C13D3"/>
  </w:style>
  <w:style w:type="numbering" w:customStyle="1" w:styleId="NoList111">
    <w:name w:val="No List111"/>
    <w:next w:val="NoList"/>
    <w:uiPriority w:val="99"/>
    <w:semiHidden/>
    <w:unhideWhenUsed/>
    <w:rsid w:val="001C13D3"/>
  </w:style>
  <w:style w:type="numbering" w:customStyle="1" w:styleId="NoList1111">
    <w:name w:val="No List1111"/>
    <w:next w:val="NoList"/>
    <w:uiPriority w:val="99"/>
    <w:semiHidden/>
    <w:unhideWhenUsed/>
    <w:rsid w:val="001C13D3"/>
  </w:style>
  <w:style w:type="paragraph" w:styleId="HTMLPreformatted">
    <w:name w:val="HTML Preformatted"/>
    <w:basedOn w:val="Normal"/>
    <w:link w:val="HTMLPreformattedChar"/>
    <w:uiPriority w:val="99"/>
    <w:semiHidden/>
    <w:unhideWhenUsed/>
    <w:rsid w:val="001C1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semiHidden/>
    <w:rsid w:val="001C13D3"/>
    <w:rPr>
      <w:rFonts w:ascii="Courier New" w:eastAsia="Times New Roman" w:hAnsi="Courier New" w:cs="Times New Roman"/>
      <w:sz w:val="20"/>
      <w:szCs w:val="20"/>
    </w:rPr>
  </w:style>
  <w:style w:type="table" w:customStyle="1" w:styleId="TableGrid11">
    <w:name w:val="Table Grid11"/>
    <w:basedOn w:val="TableNormal"/>
    <w:next w:val="TableGrid"/>
    <w:uiPriority w:val="99"/>
    <w:rsid w:val="001C13D3"/>
    <w:pPr>
      <w:spacing w:after="0" w:line="240" w:lineRule="auto"/>
    </w:pPr>
    <w:rPr>
      <w:rFonts w:ascii="Calibri" w:eastAsia="Calibri"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ITR1">
    <w:name w:val="TITR1"/>
    <w:basedOn w:val="NoList"/>
    <w:uiPriority w:val="99"/>
    <w:rsid w:val="001C13D3"/>
    <w:pPr>
      <w:numPr>
        <w:numId w:val="17"/>
      </w:numPr>
    </w:pPr>
  </w:style>
  <w:style w:type="character" w:customStyle="1" w:styleId="atn">
    <w:name w:val="atn"/>
    <w:basedOn w:val="DefaultParagraphFont"/>
    <w:rsid w:val="001C13D3"/>
  </w:style>
  <w:style w:type="numbering" w:customStyle="1" w:styleId="NoList2">
    <w:name w:val="No List2"/>
    <w:next w:val="NoList"/>
    <w:uiPriority w:val="99"/>
    <w:semiHidden/>
    <w:unhideWhenUsed/>
    <w:rsid w:val="001C13D3"/>
  </w:style>
  <w:style w:type="numbering" w:customStyle="1" w:styleId="TITR11">
    <w:name w:val="TITR11"/>
    <w:basedOn w:val="NoList"/>
    <w:uiPriority w:val="99"/>
    <w:rsid w:val="001C13D3"/>
  </w:style>
  <w:style w:type="paragraph" w:customStyle="1" w:styleId="Equation">
    <w:name w:val="Equation"/>
    <w:next w:val="FNormal"/>
    <w:rsid w:val="001C13D3"/>
    <w:pPr>
      <w:spacing w:before="60" w:after="60" w:line="240" w:lineRule="auto"/>
      <w:ind w:left="170" w:hanging="170"/>
    </w:pPr>
    <w:rPr>
      <w:rFonts w:ascii="Times New Roman" w:eastAsia="Times New Roman" w:hAnsi="Times New Roman" w:cs="Yagut"/>
      <w:sz w:val="20"/>
      <w:lang w:bidi="ar-SA"/>
    </w:rPr>
  </w:style>
  <w:style w:type="paragraph" w:customStyle="1" w:styleId="FNormal">
    <w:name w:val="FNormal"/>
    <w:basedOn w:val="Normal"/>
    <w:next w:val="Normal"/>
    <w:link w:val="FNormalCharChar"/>
    <w:rsid w:val="001C13D3"/>
    <w:pPr>
      <w:widowControl w:val="0"/>
      <w:spacing w:after="0" w:line="228" w:lineRule="auto"/>
      <w:ind w:firstLine="567"/>
      <w:jc w:val="lowKashida"/>
    </w:pPr>
    <w:rPr>
      <w:rFonts w:ascii="Times New Roman" w:eastAsia="Times New Roman" w:hAnsi="Times New Roman" w:cs="Yagut"/>
      <w:sz w:val="20"/>
      <w:szCs w:val="20"/>
    </w:rPr>
  </w:style>
  <w:style w:type="character" w:customStyle="1" w:styleId="FNormalCharChar">
    <w:name w:val="FNormal Char Char"/>
    <w:link w:val="FNormal"/>
    <w:rsid w:val="001C13D3"/>
    <w:rPr>
      <w:rFonts w:ascii="Times New Roman" w:eastAsia="Times New Roman" w:hAnsi="Times New Roman" w:cs="Yagut"/>
      <w:sz w:val="20"/>
      <w:szCs w:val="20"/>
    </w:rPr>
  </w:style>
  <w:style w:type="paragraph" w:customStyle="1" w:styleId="ENormal">
    <w:name w:val="ENormal"/>
    <w:basedOn w:val="FNormal"/>
    <w:rsid w:val="001C13D3"/>
    <w:pPr>
      <w:bidi w:val="0"/>
    </w:pPr>
  </w:style>
  <w:style w:type="character" w:customStyle="1" w:styleId="StyleLatin95ptComplex105ptLatinItalic">
    <w:name w:val="Style (Latin) 9.5 pt (Complex) 10.5 pt (Latin) Italic"/>
    <w:rsid w:val="001C13D3"/>
    <w:rPr>
      <w:i/>
      <w:sz w:val="18"/>
      <w:szCs w:val="20"/>
    </w:rPr>
  </w:style>
  <w:style w:type="character" w:customStyle="1" w:styleId="TextChar">
    <w:name w:val="Text Char"/>
    <w:link w:val="Text0"/>
    <w:rsid w:val="001C13D3"/>
    <w:rPr>
      <w:rFonts w:ascii="Times New Roman" w:eastAsia="Times New Roman" w:hAnsi="Times New Roman" w:cs="Yagut"/>
      <w:sz w:val="20"/>
    </w:rPr>
  </w:style>
  <w:style w:type="paragraph" w:customStyle="1" w:styleId="Text0">
    <w:name w:val="Text"/>
    <w:basedOn w:val="FNormal"/>
    <w:link w:val="TextChar"/>
    <w:rsid w:val="001C13D3"/>
    <w:pPr>
      <w:jc w:val="center"/>
    </w:pPr>
    <w:rPr>
      <w:szCs w:val="22"/>
    </w:rPr>
  </w:style>
  <w:style w:type="paragraph" w:customStyle="1" w:styleId="Sup">
    <w:name w:val="Sup"/>
    <w:basedOn w:val="Normal"/>
    <w:next w:val="Normal"/>
    <w:link w:val="SupChar1"/>
    <w:rsid w:val="001C13D3"/>
    <w:pPr>
      <w:widowControl w:val="0"/>
      <w:spacing w:after="0" w:line="228" w:lineRule="auto"/>
      <w:ind w:firstLine="284"/>
      <w:jc w:val="right"/>
    </w:pPr>
    <w:rPr>
      <w:rFonts w:ascii="Times New Roman" w:eastAsia="Times New Roman" w:hAnsi="Times New Roman" w:cs="Yagut"/>
      <w:i/>
      <w:sz w:val="20"/>
      <w:szCs w:val="20"/>
      <w:vertAlign w:val="superscript"/>
    </w:rPr>
  </w:style>
  <w:style w:type="character" w:customStyle="1" w:styleId="SupChar1">
    <w:name w:val="Sup Char1"/>
    <w:link w:val="Sup"/>
    <w:rsid w:val="001C13D3"/>
    <w:rPr>
      <w:rFonts w:ascii="Times New Roman" w:eastAsia="Times New Roman" w:hAnsi="Times New Roman" w:cs="Yagut"/>
      <w:i/>
      <w:sz w:val="20"/>
      <w:szCs w:val="20"/>
      <w:vertAlign w:val="superscript"/>
    </w:rPr>
  </w:style>
  <w:style w:type="paragraph" w:customStyle="1" w:styleId="Sub">
    <w:name w:val="Sub"/>
    <w:basedOn w:val="Normal"/>
    <w:rsid w:val="001C13D3"/>
    <w:pPr>
      <w:widowControl w:val="0"/>
      <w:spacing w:after="0" w:line="228" w:lineRule="auto"/>
      <w:ind w:firstLine="567"/>
      <w:jc w:val="both"/>
    </w:pPr>
    <w:rPr>
      <w:rFonts w:ascii="Times New Roman" w:eastAsia="Times New Roman" w:hAnsi="Times New Roman" w:cs="Yagut"/>
      <w:i/>
      <w:snapToGrid w:val="0"/>
      <w:position w:val="-4"/>
      <w:sz w:val="20"/>
      <w:szCs w:val="28"/>
      <w:vertAlign w:val="subscript"/>
    </w:rPr>
  </w:style>
  <w:style w:type="paragraph" w:customStyle="1" w:styleId="EndnoteText1">
    <w:name w:val="Endnote Text1"/>
    <w:basedOn w:val="Normal"/>
    <w:rsid w:val="001C13D3"/>
    <w:pPr>
      <w:widowControl w:val="0"/>
      <w:tabs>
        <w:tab w:val="right" w:pos="18"/>
        <w:tab w:val="right" w:pos="1188"/>
        <w:tab w:val="right" w:pos="1638"/>
        <w:tab w:val="left" w:pos="9360"/>
      </w:tabs>
      <w:spacing w:after="0" w:line="228" w:lineRule="auto"/>
      <w:ind w:firstLine="576"/>
      <w:jc w:val="lowKashida"/>
    </w:pPr>
    <w:rPr>
      <w:rFonts w:ascii="Times New Roman" w:eastAsia="Times New Roman" w:hAnsi="Times New Roman" w:cs="Yagut"/>
      <w:sz w:val="20"/>
      <w:szCs w:val="28"/>
    </w:rPr>
  </w:style>
  <w:style w:type="paragraph" w:customStyle="1" w:styleId="Abstract">
    <w:name w:val="Abstract"/>
    <w:basedOn w:val="Normal"/>
    <w:rsid w:val="001C13D3"/>
    <w:pPr>
      <w:widowControl w:val="0"/>
      <w:spacing w:after="0" w:line="240" w:lineRule="auto"/>
      <w:ind w:left="340" w:right="340" w:firstLine="284"/>
      <w:jc w:val="both"/>
    </w:pPr>
    <w:rPr>
      <w:rFonts w:ascii="Times New Roman" w:eastAsia="Times New Roman" w:hAnsi="Times New Roman" w:cs="Yagut"/>
      <w:bCs/>
      <w:snapToGrid w:val="0"/>
      <w:sz w:val="20"/>
      <w:szCs w:val="28"/>
    </w:rPr>
  </w:style>
  <w:style w:type="paragraph" w:customStyle="1" w:styleId="Authors0">
    <w:name w:val="Authors"/>
    <w:basedOn w:val="Normal"/>
    <w:rsid w:val="001C13D3"/>
    <w:pPr>
      <w:widowControl w:val="0"/>
      <w:spacing w:after="0" w:line="228" w:lineRule="auto"/>
      <w:ind w:firstLine="567"/>
      <w:jc w:val="center"/>
    </w:pPr>
    <w:rPr>
      <w:rFonts w:ascii="Times New Roman" w:eastAsia="Times New Roman" w:hAnsi="Times New Roman" w:cs="Yagut"/>
      <w:sz w:val="28"/>
      <w:szCs w:val="24"/>
    </w:rPr>
  </w:style>
  <w:style w:type="paragraph" w:customStyle="1" w:styleId="GraphNumber">
    <w:name w:val="GraphNumber"/>
    <w:basedOn w:val="Normal"/>
    <w:rsid w:val="001C13D3"/>
    <w:pPr>
      <w:widowControl w:val="0"/>
      <w:numPr>
        <w:numId w:val="18"/>
      </w:numPr>
      <w:spacing w:after="0" w:line="240" w:lineRule="auto"/>
      <w:jc w:val="both"/>
    </w:pPr>
    <w:rPr>
      <w:rFonts w:ascii="Helvetica" w:eastAsia="Times New Roman" w:hAnsi="Helvetica" w:cs="Helvetica"/>
      <w:color w:val="000000"/>
      <w:sz w:val="16"/>
      <w:szCs w:val="16"/>
    </w:rPr>
  </w:style>
  <w:style w:type="paragraph" w:customStyle="1" w:styleId="EnglishAbstract">
    <w:name w:val="EnglishAbstract"/>
    <w:rsid w:val="001C13D3"/>
    <w:pPr>
      <w:spacing w:after="0" w:line="240" w:lineRule="auto"/>
      <w:ind w:firstLine="284"/>
      <w:jc w:val="lowKashida"/>
    </w:pPr>
    <w:rPr>
      <w:rFonts w:ascii="Times New Roman" w:eastAsia="Times New Roman" w:hAnsi="Times New Roman" w:cs="Yagut"/>
      <w:szCs w:val="24"/>
      <w:lang w:bidi="ar-SA"/>
    </w:rPr>
  </w:style>
  <w:style w:type="paragraph" w:customStyle="1" w:styleId="ESubtitle">
    <w:name w:val="ESubtitle"/>
    <w:basedOn w:val="Equation"/>
    <w:rsid w:val="001C13D3"/>
    <w:pPr>
      <w:spacing w:before="120" w:after="120"/>
      <w:ind w:left="0" w:firstLine="284"/>
    </w:pPr>
    <w:rPr>
      <w:b/>
      <w:bCs/>
      <w:i/>
      <w:smallCaps/>
      <w:sz w:val="22"/>
      <w:szCs w:val="24"/>
    </w:rPr>
  </w:style>
  <w:style w:type="paragraph" w:customStyle="1" w:styleId="FigureText">
    <w:name w:val="FigureText"/>
    <w:basedOn w:val="Normal"/>
    <w:rsid w:val="001C13D3"/>
    <w:pPr>
      <w:widowControl w:val="0"/>
      <w:spacing w:after="0" w:line="228" w:lineRule="auto"/>
      <w:ind w:firstLine="567"/>
      <w:jc w:val="center"/>
    </w:pPr>
    <w:rPr>
      <w:rFonts w:ascii="Times New Roman" w:eastAsia="Arial Unicode MS" w:hAnsi="Times New Roman" w:cs="Yagut"/>
      <w:sz w:val="16"/>
      <w:szCs w:val="18"/>
    </w:rPr>
  </w:style>
  <w:style w:type="paragraph" w:customStyle="1" w:styleId="SupChar">
    <w:name w:val="Sup Char"/>
    <w:basedOn w:val="Normal"/>
    <w:next w:val="Normal"/>
    <w:link w:val="SupCharChar"/>
    <w:rsid w:val="001C13D3"/>
    <w:pPr>
      <w:spacing w:after="0" w:line="240" w:lineRule="auto"/>
      <w:ind w:firstLine="284"/>
      <w:jc w:val="right"/>
    </w:pPr>
    <w:rPr>
      <w:rFonts w:ascii="Times New Roman" w:eastAsia="Times New Roman" w:hAnsi="Times New Roman" w:cs="Nazanin"/>
      <w:i/>
      <w:sz w:val="20"/>
      <w:szCs w:val="20"/>
      <w:vertAlign w:val="superscript"/>
      <w:lang w:eastAsia="zh-CN"/>
    </w:rPr>
  </w:style>
  <w:style w:type="character" w:customStyle="1" w:styleId="SupCharChar">
    <w:name w:val="Sup Char Char"/>
    <w:link w:val="SupChar"/>
    <w:rsid w:val="001C13D3"/>
    <w:rPr>
      <w:rFonts w:ascii="Times New Roman" w:eastAsia="Times New Roman" w:hAnsi="Times New Roman" w:cs="Nazanin"/>
      <w:i/>
      <w:sz w:val="20"/>
      <w:szCs w:val="20"/>
      <w:vertAlign w:val="superscript"/>
      <w:lang w:eastAsia="zh-CN"/>
    </w:rPr>
  </w:style>
  <w:style w:type="character" w:customStyle="1" w:styleId="Subscript">
    <w:name w:val="Subscript"/>
    <w:rsid w:val="001C13D3"/>
    <w:rPr>
      <w:position w:val="-4"/>
      <w:vertAlign w:val="subscript"/>
      <w:lang w:eastAsia="en-US"/>
    </w:rPr>
  </w:style>
  <w:style w:type="paragraph" w:customStyle="1" w:styleId="Affiliations">
    <w:name w:val="Affiliations"/>
    <w:basedOn w:val="Normal"/>
    <w:rsid w:val="001C13D3"/>
    <w:pPr>
      <w:spacing w:after="80" w:line="240" w:lineRule="auto"/>
      <w:ind w:firstLine="567"/>
      <w:jc w:val="center"/>
    </w:pPr>
    <w:rPr>
      <w:rFonts w:ascii="Helvetica" w:eastAsia="Times New Roman" w:hAnsi="Helvetica" w:cs="Times New Roman"/>
      <w:sz w:val="20"/>
      <w:szCs w:val="20"/>
    </w:rPr>
  </w:style>
  <w:style w:type="character" w:customStyle="1" w:styleId="shorttext1">
    <w:name w:val="short_text1"/>
    <w:rsid w:val="001C13D3"/>
    <w:rPr>
      <w:sz w:val="24"/>
      <w:szCs w:val="24"/>
    </w:rPr>
  </w:style>
  <w:style w:type="character" w:customStyle="1" w:styleId="Charc">
    <w:name w:val="متن اصلي Char"/>
    <w:link w:val="afffffffb"/>
    <w:rsid w:val="001C13D3"/>
    <w:rPr>
      <w:rFonts w:ascii="Times New Roman" w:eastAsia="Times New Roman" w:hAnsi="Times New Roman" w:cs="B Zar"/>
      <w:b/>
      <w:bCs/>
      <w:sz w:val="24"/>
      <w:szCs w:val="28"/>
    </w:rPr>
  </w:style>
  <w:style w:type="paragraph" w:customStyle="1" w:styleId="REF">
    <w:name w:val="REF"/>
    <w:basedOn w:val="Normal"/>
    <w:rsid w:val="001C13D3"/>
    <w:pPr>
      <w:numPr>
        <w:numId w:val="19"/>
      </w:numPr>
      <w:spacing w:after="0" w:line="240" w:lineRule="auto"/>
      <w:jc w:val="both"/>
    </w:pPr>
    <w:rPr>
      <w:rFonts w:ascii="Times New Roman" w:eastAsia="MS Mincho" w:hAnsi="Times New Roman" w:cs="Nazanin"/>
      <w:sz w:val="18"/>
      <w:szCs w:val="20"/>
    </w:rPr>
  </w:style>
  <w:style w:type="character" w:customStyle="1" w:styleId="sisdescription">
    <w:name w:val="sis_description"/>
    <w:basedOn w:val="DefaultParagraphFont"/>
    <w:rsid w:val="001C13D3"/>
  </w:style>
  <w:style w:type="character" w:customStyle="1" w:styleId="sistitle">
    <w:name w:val="sis_title"/>
    <w:basedOn w:val="DefaultParagraphFont"/>
    <w:rsid w:val="001C13D3"/>
  </w:style>
  <w:style w:type="paragraph" w:customStyle="1" w:styleId="xl63">
    <w:name w:val="xl63"/>
    <w:basedOn w:val="Normal"/>
    <w:rsid w:val="001C13D3"/>
    <w:pPr>
      <w:spacing w:before="100" w:beforeAutospacing="1" w:after="100" w:afterAutospacing="1" w:line="240" w:lineRule="auto"/>
      <w:ind w:firstLine="567"/>
      <w:jc w:val="center"/>
    </w:pPr>
    <w:rPr>
      <w:rFonts w:ascii="Times New Roman" w:eastAsia="Times New Roman" w:hAnsi="Times New Roman" w:cs="Times New Roman"/>
      <w:sz w:val="24"/>
      <w:szCs w:val="24"/>
    </w:rPr>
  </w:style>
  <w:style w:type="paragraph" w:customStyle="1" w:styleId="xl64">
    <w:name w:val="xl64"/>
    <w:basedOn w:val="Normal"/>
    <w:rsid w:val="001C13D3"/>
    <w:pPr>
      <w:spacing w:before="100" w:beforeAutospacing="1" w:after="100" w:afterAutospacing="1" w:line="240" w:lineRule="auto"/>
      <w:ind w:firstLine="567"/>
      <w:jc w:val="right"/>
    </w:pPr>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1C13D3"/>
  </w:style>
  <w:style w:type="numbering" w:customStyle="1" w:styleId="NoList4">
    <w:name w:val="No List4"/>
    <w:next w:val="NoList"/>
    <w:uiPriority w:val="99"/>
    <w:semiHidden/>
    <w:unhideWhenUsed/>
    <w:rsid w:val="001C13D3"/>
  </w:style>
  <w:style w:type="paragraph" w:customStyle="1" w:styleId="matn">
    <w:name w:val="matn"/>
    <w:basedOn w:val="Normal"/>
    <w:link w:val="matnChar"/>
    <w:rsid w:val="001C13D3"/>
    <w:pPr>
      <w:widowControl w:val="0"/>
      <w:spacing w:after="0" w:line="228" w:lineRule="auto"/>
      <w:ind w:firstLine="284"/>
      <w:jc w:val="lowKashida"/>
    </w:pPr>
    <w:rPr>
      <w:rFonts w:ascii="Times New Roman" w:eastAsia="Times New Roman" w:hAnsi="Times New Roman" w:cs="B Zar"/>
      <w:sz w:val="28"/>
      <w:szCs w:val="26"/>
    </w:rPr>
  </w:style>
  <w:style w:type="character" w:customStyle="1" w:styleId="matnChar">
    <w:name w:val="matn Char"/>
    <w:basedOn w:val="DefaultParagraphFont"/>
    <w:link w:val="matn"/>
    <w:rsid w:val="001C13D3"/>
    <w:rPr>
      <w:rFonts w:ascii="Times New Roman" w:eastAsia="Times New Roman" w:hAnsi="Times New Roman" w:cs="B Zar"/>
      <w:sz w:val="28"/>
      <w:szCs w:val="26"/>
    </w:rPr>
  </w:style>
  <w:style w:type="character" w:customStyle="1" w:styleId="SubtitleChar1">
    <w:name w:val="Subtitle Char1"/>
    <w:basedOn w:val="DefaultParagraphFont"/>
    <w:uiPriority w:val="11"/>
    <w:rsid w:val="001C13D3"/>
    <w:rPr>
      <w:rFonts w:ascii="Calibri Light" w:eastAsia="Times New Roman" w:hAnsi="Calibri Light" w:cs="Times New Roman"/>
      <w:i/>
      <w:iCs/>
      <w:color w:val="5B9BD5"/>
      <w:spacing w:val="15"/>
      <w:sz w:val="24"/>
      <w:szCs w:val="24"/>
    </w:rPr>
  </w:style>
  <w:style w:type="character" w:customStyle="1" w:styleId="Heading3Char1">
    <w:name w:val="Heading 3 Char1"/>
    <w:basedOn w:val="DefaultParagraphFont"/>
    <w:uiPriority w:val="9"/>
    <w:semiHidden/>
    <w:rsid w:val="001C13D3"/>
    <w:rPr>
      <w:rFonts w:ascii="Calibri Light" w:eastAsia="Times New Roman" w:hAnsi="Calibri Light" w:cs="Times New Roman"/>
      <w:b/>
      <w:bCs/>
      <w:color w:val="5B9BD5"/>
    </w:rPr>
  </w:style>
  <w:style w:type="character" w:customStyle="1" w:styleId="Heading4Char1">
    <w:name w:val="Heading 4 Char1"/>
    <w:basedOn w:val="DefaultParagraphFont"/>
    <w:uiPriority w:val="9"/>
    <w:semiHidden/>
    <w:rsid w:val="001C13D3"/>
    <w:rPr>
      <w:rFonts w:ascii="Calibri Light" w:eastAsia="Times New Roman" w:hAnsi="Calibri Light" w:cs="Times New Roman"/>
      <w:b/>
      <w:bCs/>
      <w:i/>
      <w:iCs/>
      <w:color w:val="5B9BD5"/>
    </w:rPr>
  </w:style>
  <w:style w:type="character" w:customStyle="1" w:styleId="Heading6Char1">
    <w:name w:val="Heading 6 Char1"/>
    <w:basedOn w:val="DefaultParagraphFont"/>
    <w:uiPriority w:val="9"/>
    <w:semiHidden/>
    <w:rsid w:val="001C13D3"/>
    <w:rPr>
      <w:rFonts w:ascii="Calibri Light" w:eastAsia="Times New Roman" w:hAnsi="Calibri Light" w:cs="Times New Roman"/>
      <w:i/>
      <w:iCs/>
      <w:color w:val="1F4D78"/>
    </w:rPr>
  </w:style>
  <w:style w:type="character" w:customStyle="1" w:styleId="Heading7Char1">
    <w:name w:val="Heading 7 Char1"/>
    <w:basedOn w:val="DefaultParagraphFont"/>
    <w:uiPriority w:val="9"/>
    <w:semiHidden/>
    <w:rsid w:val="001C13D3"/>
    <w:rPr>
      <w:rFonts w:ascii="Calibri Light" w:eastAsia="Times New Roman" w:hAnsi="Calibri Light" w:cs="Times New Roman"/>
      <w:i/>
      <w:iCs/>
      <w:color w:val="404040"/>
    </w:rPr>
  </w:style>
  <w:style w:type="character" w:customStyle="1" w:styleId="Heading8Char1">
    <w:name w:val="Heading 8 Char1"/>
    <w:basedOn w:val="DefaultParagraphFont"/>
    <w:uiPriority w:val="9"/>
    <w:semiHidden/>
    <w:rsid w:val="001C13D3"/>
    <w:rPr>
      <w:rFonts w:ascii="Calibri Light" w:eastAsia="Times New Roman" w:hAnsi="Calibri Light" w:cs="Times New Roman"/>
      <w:color w:val="404040"/>
      <w:sz w:val="20"/>
      <w:szCs w:val="20"/>
    </w:rPr>
  </w:style>
  <w:style w:type="character" w:customStyle="1" w:styleId="TitleChar1">
    <w:name w:val="Title Char1"/>
    <w:basedOn w:val="DefaultParagraphFont"/>
    <w:uiPriority w:val="10"/>
    <w:rsid w:val="001C13D3"/>
    <w:rPr>
      <w:rFonts w:ascii="Calibri Light" w:eastAsia="Times New Roman" w:hAnsi="Calibri Light" w:cs="Times New Roman"/>
      <w:color w:val="323E4F"/>
      <w:spacing w:val="5"/>
      <w:kern w:val="28"/>
      <w:sz w:val="52"/>
      <w:szCs w:val="52"/>
    </w:rPr>
  </w:style>
  <w:style w:type="paragraph" w:customStyle="1" w:styleId="newsbody">
    <w:name w:val="news_body"/>
    <w:basedOn w:val="Normal"/>
    <w:rsid w:val="001C13D3"/>
    <w:pPr>
      <w:spacing w:before="100" w:beforeAutospacing="1" w:after="100" w:afterAutospacing="1" w:line="285" w:lineRule="atLeast"/>
      <w:ind w:firstLine="567"/>
      <w:jc w:val="both"/>
    </w:pPr>
    <w:rPr>
      <w:rFonts w:ascii="Times New Roman" w:eastAsia="Times New Roman" w:hAnsi="Times New Roman" w:cs="Times New Roman"/>
      <w:color w:val="444444"/>
      <w:sz w:val="16"/>
      <w:szCs w:val="16"/>
      <w:lang w:bidi="ar-SA"/>
    </w:rPr>
  </w:style>
  <w:style w:type="character" w:customStyle="1" w:styleId="pageno">
    <w:name w:val="pageno"/>
    <w:rsid w:val="001C13D3"/>
  </w:style>
  <w:style w:type="character" w:customStyle="1" w:styleId="magsimg">
    <w:name w:val="magsimg"/>
    <w:rsid w:val="001C13D3"/>
  </w:style>
  <w:style w:type="character" w:styleId="SubtleReference">
    <w:name w:val="Subtle Reference"/>
    <w:uiPriority w:val="31"/>
    <w:qFormat/>
    <w:rsid w:val="001C13D3"/>
    <w:rPr>
      <w:rFonts w:ascii="Calibri" w:eastAsia="Times New Roman" w:hAnsi="Calibri" w:cs="Arial"/>
      <w:i/>
      <w:iCs/>
      <w:color w:val="622423"/>
    </w:rPr>
  </w:style>
  <w:style w:type="paragraph" w:customStyle="1" w:styleId="topmenu">
    <w:name w:val="topmenu"/>
    <w:basedOn w:val="Normal"/>
    <w:rsid w:val="001C13D3"/>
    <w:pPr>
      <w:spacing w:before="100" w:beforeAutospacing="1" w:after="100" w:afterAutospacing="1" w:line="240" w:lineRule="auto"/>
      <w:ind w:firstLine="567"/>
      <w:jc w:val="both"/>
    </w:pPr>
    <w:rPr>
      <w:rFonts w:ascii="Times New Roman" w:eastAsia="Times New Roman" w:hAnsi="Times New Roman" w:cs="Times New Roman"/>
      <w:sz w:val="24"/>
      <w:szCs w:val="24"/>
      <w:lang w:bidi="ar-SA"/>
    </w:rPr>
  </w:style>
  <w:style w:type="paragraph" w:customStyle="1" w:styleId="srcitm">
    <w:name w:val="srcitm"/>
    <w:basedOn w:val="Normal"/>
    <w:rsid w:val="001C13D3"/>
    <w:pPr>
      <w:spacing w:before="100" w:beforeAutospacing="1" w:after="100" w:afterAutospacing="1" w:line="150" w:lineRule="atLeast"/>
      <w:ind w:firstLine="567"/>
      <w:jc w:val="both"/>
    </w:pPr>
    <w:rPr>
      <w:rFonts w:ascii="Tahoma" w:eastAsia="Times New Roman" w:hAnsi="Tahoma" w:cs="Tahoma"/>
      <w:color w:val="66AFCA"/>
      <w:sz w:val="18"/>
      <w:szCs w:val="18"/>
      <w:lang w:bidi="ar-SA"/>
    </w:rPr>
  </w:style>
  <w:style w:type="paragraph" w:customStyle="1" w:styleId="srcitmc">
    <w:name w:val="srcitmc"/>
    <w:basedOn w:val="Normal"/>
    <w:rsid w:val="001C13D3"/>
    <w:pPr>
      <w:spacing w:before="100" w:beforeAutospacing="1" w:after="100" w:afterAutospacing="1" w:line="150" w:lineRule="atLeast"/>
      <w:ind w:firstLine="567"/>
      <w:jc w:val="both"/>
    </w:pPr>
    <w:rPr>
      <w:rFonts w:ascii="Tahoma" w:eastAsia="Times New Roman" w:hAnsi="Tahoma" w:cs="Tahoma"/>
      <w:color w:val="000000"/>
      <w:sz w:val="18"/>
      <w:szCs w:val="18"/>
      <w:lang w:bidi="ar-SA"/>
    </w:rPr>
  </w:style>
  <w:style w:type="paragraph" w:customStyle="1" w:styleId="buutontxt">
    <w:name w:val="buutontxt"/>
    <w:basedOn w:val="Normal"/>
    <w:rsid w:val="001C13D3"/>
    <w:pPr>
      <w:spacing w:before="100" w:beforeAutospacing="1" w:after="100" w:afterAutospacing="1" w:line="240" w:lineRule="auto"/>
      <w:ind w:firstLine="567"/>
      <w:jc w:val="both"/>
    </w:pPr>
    <w:rPr>
      <w:rFonts w:ascii="Tahoma" w:eastAsia="Times New Roman" w:hAnsi="Tahoma" w:cs="Tahoma"/>
      <w:color w:val="36566F"/>
      <w:sz w:val="16"/>
      <w:szCs w:val="16"/>
      <w:lang w:bidi="ar-SA"/>
    </w:rPr>
  </w:style>
  <w:style w:type="paragraph" w:customStyle="1" w:styleId="txtsearch">
    <w:name w:val="txtsearch"/>
    <w:basedOn w:val="Normal"/>
    <w:rsid w:val="001C13D3"/>
    <w:pPr>
      <w:pBdr>
        <w:top w:val="single" w:sz="6" w:space="0" w:color="577D9C"/>
        <w:left w:val="single" w:sz="6" w:space="0" w:color="577D9C"/>
        <w:bottom w:val="single" w:sz="6" w:space="0" w:color="577D9C"/>
        <w:right w:val="single" w:sz="6" w:space="0" w:color="577D9C"/>
      </w:pBdr>
      <w:spacing w:before="100" w:beforeAutospacing="1" w:after="100" w:afterAutospacing="1" w:line="240" w:lineRule="auto"/>
      <w:ind w:firstLine="567"/>
      <w:jc w:val="both"/>
    </w:pPr>
    <w:rPr>
      <w:rFonts w:ascii="Tahoma" w:eastAsia="Times New Roman" w:hAnsi="Tahoma" w:cs="Tahoma"/>
      <w:color w:val="8C6001"/>
      <w:sz w:val="16"/>
      <w:szCs w:val="16"/>
      <w:lang w:bidi="ar-SA"/>
    </w:rPr>
  </w:style>
  <w:style w:type="paragraph" w:customStyle="1" w:styleId="lbltitr1">
    <w:name w:val="lbltitr1"/>
    <w:basedOn w:val="Normal"/>
    <w:rsid w:val="001C13D3"/>
    <w:pPr>
      <w:spacing w:before="100" w:beforeAutospacing="1" w:after="150" w:line="240" w:lineRule="auto"/>
      <w:ind w:firstLine="567"/>
      <w:jc w:val="both"/>
    </w:pPr>
    <w:rPr>
      <w:rFonts w:ascii="Times New Roman" w:eastAsia="Times New Roman" w:hAnsi="Times New Roman" w:cs="Times New Roman"/>
      <w:b/>
      <w:bCs/>
      <w:sz w:val="36"/>
      <w:szCs w:val="36"/>
      <w:lang w:bidi="ar-SA"/>
    </w:rPr>
  </w:style>
  <w:style w:type="paragraph" w:customStyle="1" w:styleId="txtcls1">
    <w:name w:val="txtcls1"/>
    <w:basedOn w:val="Normal"/>
    <w:rsid w:val="001C13D3"/>
    <w:pPr>
      <w:spacing w:before="100" w:beforeAutospacing="1" w:after="100" w:afterAutospacing="1" w:line="528" w:lineRule="auto"/>
      <w:ind w:firstLine="567"/>
      <w:jc w:val="both"/>
    </w:pPr>
    <w:rPr>
      <w:rFonts w:ascii="Tahoma" w:eastAsia="Times New Roman" w:hAnsi="Tahoma" w:cs="Tahoma"/>
      <w:color w:val="4E0101"/>
      <w:sz w:val="28"/>
      <w:szCs w:val="28"/>
      <w:lang w:bidi="ar-SA"/>
    </w:rPr>
  </w:style>
  <w:style w:type="paragraph" w:customStyle="1" w:styleId="txtcls2">
    <w:name w:val="txtcls2"/>
    <w:basedOn w:val="Normal"/>
    <w:rsid w:val="001C13D3"/>
    <w:pPr>
      <w:spacing w:before="100" w:beforeAutospacing="1" w:after="100" w:afterAutospacing="1" w:line="528" w:lineRule="auto"/>
      <w:ind w:firstLine="567"/>
      <w:jc w:val="both"/>
    </w:pPr>
    <w:rPr>
      <w:rFonts w:ascii="Tahoma" w:eastAsia="Times New Roman" w:hAnsi="Tahoma" w:cs="Tahoma"/>
      <w:color w:val="4E0101"/>
      <w:sz w:val="16"/>
      <w:szCs w:val="16"/>
      <w:lang w:bidi="ar-SA"/>
    </w:rPr>
  </w:style>
  <w:style w:type="paragraph" w:customStyle="1" w:styleId="ttrcls1">
    <w:name w:val="ttrcls1"/>
    <w:basedOn w:val="Normal"/>
    <w:rsid w:val="001C13D3"/>
    <w:pPr>
      <w:spacing w:before="100" w:beforeAutospacing="1" w:after="100" w:afterAutospacing="1" w:line="240" w:lineRule="auto"/>
      <w:ind w:firstLine="567"/>
      <w:jc w:val="both"/>
    </w:pPr>
    <w:rPr>
      <w:rFonts w:ascii="Times New Roman" w:eastAsia="Times New Roman" w:hAnsi="Times New Roman" w:cs="Times New Roman"/>
      <w:b/>
      <w:bCs/>
      <w:color w:val="BB5825"/>
      <w:sz w:val="36"/>
      <w:szCs w:val="36"/>
      <w:lang w:bidi="ar-SA"/>
    </w:rPr>
  </w:style>
  <w:style w:type="paragraph" w:customStyle="1" w:styleId="ttrcls2">
    <w:name w:val="ttrcls2"/>
    <w:basedOn w:val="Normal"/>
    <w:rsid w:val="001C13D3"/>
    <w:pPr>
      <w:spacing w:before="100" w:beforeAutospacing="1" w:after="100" w:afterAutospacing="1" w:line="240" w:lineRule="auto"/>
      <w:ind w:firstLine="567"/>
      <w:jc w:val="both"/>
    </w:pPr>
    <w:rPr>
      <w:rFonts w:ascii="Times New Roman" w:eastAsia="Times New Roman" w:hAnsi="Times New Roman" w:cs="Times New Roman"/>
      <w:b/>
      <w:bCs/>
      <w:color w:val="7A3A21"/>
      <w:sz w:val="30"/>
      <w:szCs w:val="30"/>
      <w:lang w:bidi="ar-SA"/>
    </w:rPr>
  </w:style>
  <w:style w:type="paragraph" w:customStyle="1" w:styleId="ttrcls3">
    <w:name w:val="ttrcls3"/>
    <w:basedOn w:val="Normal"/>
    <w:rsid w:val="001C13D3"/>
    <w:pPr>
      <w:spacing w:before="100" w:beforeAutospacing="1" w:after="100" w:afterAutospacing="1" w:line="240" w:lineRule="auto"/>
      <w:ind w:firstLine="567"/>
      <w:jc w:val="both"/>
    </w:pPr>
    <w:rPr>
      <w:rFonts w:ascii="Times New Roman" w:eastAsia="Times New Roman" w:hAnsi="Times New Roman" w:cs="Times New Roman"/>
      <w:b/>
      <w:bCs/>
      <w:color w:val="9A1603"/>
      <w:sz w:val="26"/>
      <w:szCs w:val="26"/>
      <w:lang w:bidi="ar-SA"/>
    </w:rPr>
  </w:style>
  <w:style w:type="paragraph" w:customStyle="1" w:styleId="ttrcls4">
    <w:name w:val="ttrcls4"/>
    <w:basedOn w:val="Normal"/>
    <w:rsid w:val="001C13D3"/>
    <w:pPr>
      <w:spacing w:before="100" w:beforeAutospacing="1" w:after="100" w:afterAutospacing="1" w:line="240" w:lineRule="auto"/>
      <w:ind w:firstLine="567"/>
      <w:jc w:val="both"/>
    </w:pPr>
    <w:rPr>
      <w:rFonts w:ascii="Times New Roman" w:eastAsia="Times New Roman" w:hAnsi="Times New Roman" w:cs="Times New Roman"/>
      <w:b/>
      <w:bCs/>
      <w:color w:val="4E0101"/>
      <w:sz w:val="28"/>
      <w:szCs w:val="28"/>
      <w:lang w:bidi="ar-SA"/>
    </w:rPr>
  </w:style>
  <w:style w:type="paragraph" w:customStyle="1" w:styleId="ttrcls5">
    <w:name w:val="ttrcls5"/>
    <w:basedOn w:val="Normal"/>
    <w:rsid w:val="001C13D3"/>
    <w:pPr>
      <w:spacing w:before="100" w:beforeAutospacing="1" w:after="100" w:afterAutospacing="1" w:line="240" w:lineRule="auto"/>
      <w:ind w:firstLine="567"/>
      <w:jc w:val="both"/>
    </w:pPr>
    <w:rPr>
      <w:rFonts w:ascii="Times New Roman" w:eastAsia="Times New Roman" w:hAnsi="Times New Roman" w:cs="Times New Roman"/>
      <w:color w:val="4E0101"/>
      <w:sz w:val="20"/>
      <w:szCs w:val="20"/>
      <w:lang w:bidi="ar-SA"/>
    </w:rPr>
  </w:style>
  <w:style w:type="paragraph" w:customStyle="1" w:styleId="btnlink1">
    <w:name w:val="btnlink1"/>
    <w:basedOn w:val="Normal"/>
    <w:rsid w:val="001C13D3"/>
    <w:pPr>
      <w:spacing w:before="100" w:beforeAutospacing="1" w:after="100" w:afterAutospacing="1" w:line="240" w:lineRule="auto"/>
      <w:ind w:firstLine="567"/>
      <w:jc w:val="both"/>
    </w:pPr>
    <w:rPr>
      <w:rFonts w:ascii="Times New Roman" w:eastAsia="Times New Roman" w:hAnsi="Times New Roman" w:cs="Times New Roman"/>
      <w:b/>
      <w:bCs/>
      <w:color w:val="7A3A21"/>
      <w:sz w:val="26"/>
      <w:szCs w:val="26"/>
      <w:lang w:bidi="ar-SA"/>
    </w:rPr>
  </w:style>
  <w:style w:type="paragraph" w:customStyle="1" w:styleId="btnlinkover1">
    <w:name w:val="btnlinkover1"/>
    <w:basedOn w:val="Normal"/>
    <w:rsid w:val="001C13D3"/>
    <w:pPr>
      <w:spacing w:before="100" w:beforeAutospacing="1" w:after="100" w:afterAutospacing="1" w:line="240" w:lineRule="auto"/>
      <w:ind w:firstLine="567"/>
      <w:jc w:val="both"/>
    </w:pPr>
    <w:rPr>
      <w:rFonts w:ascii="Times New Roman" w:eastAsia="Times New Roman" w:hAnsi="Times New Roman" w:cs="Times New Roman"/>
      <w:b/>
      <w:bCs/>
      <w:color w:val="BB5825"/>
      <w:sz w:val="26"/>
      <w:szCs w:val="26"/>
      <w:lang w:bidi="ar-SA"/>
    </w:rPr>
  </w:style>
  <w:style w:type="paragraph" w:customStyle="1" w:styleId="btnlink">
    <w:name w:val="btnlink"/>
    <w:basedOn w:val="Normal"/>
    <w:rsid w:val="001C13D3"/>
    <w:pPr>
      <w:spacing w:before="100" w:beforeAutospacing="1" w:after="100" w:afterAutospacing="1" w:line="240" w:lineRule="auto"/>
      <w:ind w:firstLine="567"/>
      <w:jc w:val="both"/>
    </w:pPr>
    <w:rPr>
      <w:rFonts w:ascii="Tahoma" w:eastAsia="Times New Roman" w:hAnsi="Tahoma" w:cs="Tahoma"/>
      <w:b/>
      <w:bCs/>
      <w:color w:val="7A3A21"/>
      <w:sz w:val="14"/>
      <w:szCs w:val="14"/>
      <w:lang w:bidi="ar-SA"/>
    </w:rPr>
  </w:style>
  <w:style w:type="paragraph" w:customStyle="1" w:styleId="btnlinkover">
    <w:name w:val="btnlinkover"/>
    <w:basedOn w:val="Normal"/>
    <w:rsid w:val="001C13D3"/>
    <w:pPr>
      <w:spacing w:before="100" w:beforeAutospacing="1" w:after="100" w:afterAutospacing="1" w:line="240" w:lineRule="auto"/>
      <w:ind w:firstLine="567"/>
      <w:jc w:val="both"/>
    </w:pPr>
    <w:rPr>
      <w:rFonts w:ascii="Tahoma" w:eastAsia="Times New Roman" w:hAnsi="Tahoma" w:cs="Tahoma"/>
      <w:b/>
      <w:bCs/>
      <w:color w:val="BB5825"/>
      <w:sz w:val="14"/>
      <w:szCs w:val="14"/>
      <w:lang w:bidi="ar-SA"/>
    </w:rPr>
  </w:style>
  <w:style w:type="paragraph" w:customStyle="1" w:styleId="pgnavlink">
    <w:name w:val="pgnavlink"/>
    <w:basedOn w:val="Normal"/>
    <w:rsid w:val="001C13D3"/>
    <w:pPr>
      <w:spacing w:before="100" w:beforeAutospacing="1" w:after="100" w:afterAutospacing="1" w:line="240" w:lineRule="auto"/>
      <w:ind w:firstLine="567"/>
      <w:jc w:val="both"/>
    </w:pPr>
    <w:rPr>
      <w:rFonts w:ascii="Tahoma" w:eastAsia="Times New Roman" w:hAnsi="Tahoma" w:cs="Tahoma"/>
      <w:b/>
      <w:bCs/>
      <w:color w:val="093561"/>
      <w:sz w:val="18"/>
      <w:szCs w:val="18"/>
      <w:lang w:bidi="ar-SA"/>
    </w:rPr>
  </w:style>
  <w:style w:type="paragraph" w:customStyle="1" w:styleId="pgnavlinkover">
    <w:name w:val="pgnavlinkover"/>
    <w:basedOn w:val="Normal"/>
    <w:rsid w:val="001C13D3"/>
    <w:pPr>
      <w:spacing w:before="100" w:beforeAutospacing="1" w:after="100" w:afterAutospacing="1" w:line="240" w:lineRule="auto"/>
      <w:ind w:firstLine="567"/>
      <w:jc w:val="both"/>
    </w:pPr>
    <w:rPr>
      <w:rFonts w:ascii="Tahoma" w:eastAsia="Times New Roman" w:hAnsi="Tahoma" w:cs="Tahoma"/>
      <w:b/>
      <w:bCs/>
      <w:color w:val="1E5BB7"/>
      <w:sz w:val="18"/>
      <w:szCs w:val="18"/>
      <w:lang w:bidi="ar-SA"/>
    </w:rPr>
  </w:style>
  <w:style w:type="paragraph" w:customStyle="1" w:styleId="imglink">
    <w:name w:val="imglink"/>
    <w:basedOn w:val="Normal"/>
    <w:rsid w:val="001C13D3"/>
    <w:pPr>
      <w:spacing w:before="100" w:beforeAutospacing="1" w:after="100" w:afterAutospacing="1" w:line="240" w:lineRule="auto"/>
      <w:ind w:firstLine="567"/>
      <w:jc w:val="both"/>
    </w:pPr>
    <w:rPr>
      <w:rFonts w:ascii="Times New Roman" w:eastAsia="Times New Roman" w:hAnsi="Times New Roman" w:cs="Times New Roman"/>
      <w:sz w:val="24"/>
      <w:szCs w:val="24"/>
      <w:lang w:bidi="ar-SA"/>
    </w:rPr>
  </w:style>
  <w:style w:type="paragraph" w:customStyle="1" w:styleId="colored">
    <w:name w:val="colored"/>
    <w:basedOn w:val="Normal"/>
    <w:rsid w:val="001C13D3"/>
    <w:pPr>
      <w:shd w:val="clear" w:color="auto" w:fill="FFFF00"/>
      <w:spacing w:before="100" w:beforeAutospacing="1" w:after="100" w:afterAutospacing="1" w:line="240" w:lineRule="auto"/>
      <w:ind w:firstLine="567"/>
      <w:jc w:val="both"/>
    </w:pPr>
    <w:rPr>
      <w:rFonts w:ascii="Times New Roman" w:eastAsia="Times New Roman" w:hAnsi="Times New Roman" w:cs="Times New Roman"/>
      <w:sz w:val="24"/>
      <w:szCs w:val="24"/>
      <w:lang w:bidi="ar-SA"/>
    </w:rPr>
  </w:style>
  <w:style w:type="character" w:styleId="HTMLCode">
    <w:name w:val="HTML Code"/>
    <w:rsid w:val="001C13D3"/>
    <w:rPr>
      <w:rFonts w:ascii="Courier New" w:eastAsia="Times New Roman" w:hAnsi="Courier New" w:cs="Courier New"/>
      <w:sz w:val="20"/>
      <w:szCs w:val="20"/>
    </w:rPr>
  </w:style>
  <w:style w:type="character" w:customStyle="1" w:styleId="txtcls21">
    <w:name w:val="txtcls21"/>
    <w:rsid w:val="001C13D3"/>
    <w:rPr>
      <w:rFonts w:ascii="Tahoma" w:hAnsi="Tahoma" w:cs="Tahoma" w:hint="default"/>
      <w:b w:val="0"/>
      <w:bCs w:val="0"/>
      <w:color w:val="4E0101"/>
      <w:sz w:val="16"/>
      <w:szCs w:val="16"/>
    </w:rPr>
  </w:style>
  <w:style w:type="character" w:customStyle="1" w:styleId="txtcls22">
    <w:name w:val="txtcls22"/>
    <w:rsid w:val="001C13D3"/>
    <w:rPr>
      <w:rFonts w:ascii="Tahoma" w:hAnsi="Tahoma" w:cs="Tahoma" w:hint="default"/>
      <w:b w:val="0"/>
      <w:bCs w:val="0"/>
      <w:color w:val="4E0101"/>
      <w:sz w:val="16"/>
      <w:szCs w:val="16"/>
    </w:rPr>
  </w:style>
  <w:style w:type="character" w:customStyle="1" w:styleId="txtcls23">
    <w:name w:val="txtcls23"/>
    <w:rsid w:val="001C13D3"/>
    <w:rPr>
      <w:rFonts w:ascii="Tahoma" w:hAnsi="Tahoma" w:cs="Tahoma" w:hint="default"/>
      <w:b w:val="0"/>
      <w:bCs w:val="0"/>
      <w:color w:val="4E0101"/>
      <w:sz w:val="16"/>
      <w:szCs w:val="16"/>
    </w:rPr>
  </w:style>
  <w:style w:type="character" w:customStyle="1" w:styleId="gmailquote">
    <w:name w:val="gmailquote"/>
    <w:rsid w:val="001C13D3"/>
    <w:rPr>
      <w:rFonts w:ascii="Times New Roman" w:hAnsi="Times New Roman" w:cs="Times New Roman" w:hint="default"/>
    </w:rPr>
  </w:style>
  <w:style w:type="character" w:customStyle="1" w:styleId="cpyright1">
    <w:name w:val="cpyright1"/>
    <w:rsid w:val="001C13D3"/>
    <w:rPr>
      <w:b w:val="0"/>
      <w:bCs w:val="0"/>
    </w:rPr>
  </w:style>
  <w:style w:type="character" w:customStyle="1" w:styleId="copyright2">
    <w:name w:val="copyright2"/>
    <w:rsid w:val="001C13D3"/>
  </w:style>
  <w:style w:type="character" w:customStyle="1" w:styleId="DocumentMapChar1">
    <w:name w:val="Document Map Char1"/>
    <w:basedOn w:val="DefaultParagraphFont"/>
    <w:uiPriority w:val="99"/>
    <w:rsid w:val="001C13D3"/>
    <w:rPr>
      <w:rFonts w:ascii="Tahoma" w:eastAsia="Times New Roman" w:hAnsi="Tahoma" w:cs="Tahoma"/>
      <w:sz w:val="16"/>
      <w:szCs w:val="16"/>
      <w:lang w:bidi="fa-IR"/>
    </w:rPr>
  </w:style>
  <w:style w:type="character" w:customStyle="1" w:styleId="highlight1">
    <w:name w:val="highlight1"/>
    <w:rsid w:val="001C13D3"/>
    <w:rPr>
      <w:shd w:val="clear" w:color="auto" w:fill="FFF34D"/>
    </w:rPr>
  </w:style>
  <w:style w:type="paragraph" w:customStyle="1" w:styleId="absssss">
    <w:name w:val="absssss"/>
    <w:basedOn w:val="FootnoteText"/>
    <w:link w:val="absssssChar"/>
    <w:qFormat/>
    <w:rsid w:val="001C13D3"/>
    <w:pPr>
      <w:bidi/>
      <w:ind w:firstLine="567"/>
      <w:jc w:val="both"/>
    </w:pPr>
    <w:rPr>
      <w:rFonts w:ascii="Calibri" w:eastAsia="Calibri" w:hAnsi="Calibri"/>
      <w:lang w:bidi="fa-IR"/>
    </w:rPr>
  </w:style>
  <w:style w:type="paragraph" w:customStyle="1" w:styleId="ee">
    <w:name w:val="ee"/>
    <w:basedOn w:val="Normal"/>
    <w:link w:val="eeChar"/>
    <w:qFormat/>
    <w:rsid w:val="001C13D3"/>
    <w:pPr>
      <w:spacing w:after="0"/>
      <w:ind w:firstLine="521"/>
      <w:jc w:val="both"/>
    </w:pPr>
    <w:rPr>
      <w:rFonts w:ascii="Calibri" w:eastAsia="Calibri" w:hAnsi="Calibri" w:cs="B Lotus"/>
      <w:i/>
      <w:iCs/>
      <w:sz w:val="28"/>
      <w:szCs w:val="28"/>
    </w:rPr>
  </w:style>
  <w:style w:type="character" w:customStyle="1" w:styleId="absssssChar">
    <w:name w:val="absssss Char"/>
    <w:link w:val="absssss"/>
    <w:rsid w:val="001C13D3"/>
    <w:rPr>
      <w:rFonts w:ascii="Calibri" w:eastAsia="Calibri" w:hAnsi="Calibri" w:cs="Times New Roman"/>
      <w:sz w:val="20"/>
      <w:szCs w:val="20"/>
    </w:rPr>
  </w:style>
  <w:style w:type="character" w:customStyle="1" w:styleId="eeChar">
    <w:name w:val="ee Char"/>
    <w:link w:val="ee"/>
    <w:rsid w:val="001C13D3"/>
    <w:rPr>
      <w:rFonts w:ascii="Calibri" w:eastAsia="Calibri" w:hAnsi="Calibri" w:cs="B Lotus"/>
      <w:i/>
      <w:iCs/>
      <w:sz w:val="28"/>
      <w:szCs w:val="28"/>
    </w:rPr>
  </w:style>
  <w:style w:type="character" w:customStyle="1" w:styleId="CharChar3">
    <w:name w:val="Char Char3"/>
    <w:uiPriority w:val="99"/>
    <w:locked/>
    <w:rsid w:val="001C13D3"/>
    <w:rPr>
      <w:rFonts w:cs="B Zar"/>
      <w:sz w:val="28"/>
      <w:szCs w:val="28"/>
      <w:lang w:val="en-US" w:eastAsia="en-US" w:bidi="ar-SA"/>
    </w:rPr>
  </w:style>
  <w:style w:type="paragraph" w:customStyle="1" w:styleId="1Lotus">
    <w:name w:val="1  Lotus"/>
    <w:rsid w:val="001C13D3"/>
    <w:pPr>
      <w:spacing w:after="240" w:line="240" w:lineRule="auto"/>
      <w:ind w:left="567" w:right="567" w:hanging="567"/>
      <w:jc w:val="lowKashida"/>
    </w:pPr>
    <w:rPr>
      <w:rFonts w:ascii="Times" w:eastAsia="Times New Roman" w:hAnsi="Times" w:cs="Lotus"/>
      <w:bCs/>
      <w:sz w:val="24"/>
      <w:szCs w:val="28"/>
    </w:rPr>
  </w:style>
  <w:style w:type="paragraph" w:customStyle="1" w:styleId="1TrafficAlef">
    <w:name w:val="1  Traffic  =  Alef"/>
    <w:basedOn w:val="Normal"/>
    <w:rsid w:val="001C13D3"/>
    <w:pPr>
      <w:tabs>
        <w:tab w:val="left" w:pos="907"/>
      </w:tabs>
      <w:spacing w:after="120" w:line="240" w:lineRule="auto"/>
      <w:ind w:left="1134" w:right="1134" w:hanging="567"/>
      <w:jc w:val="lowKashida"/>
    </w:pPr>
    <w:rPr>
      <w:rFonts w:ascii="Times" w:eastAsia="Times New Roman" w:hAnsi="Times" w:cs="Traffic"/>
      <w:bCs/>
      <w:sz w:val="24"/>
      <w:szCs w:val="28"/>
    </w:rPr>
  </w:style>
  <w:style w:type="paragraph" w:customStyle="1" w:styleId="1TrafficBullet">
    <w:name w:val="1  Traffic  =  Bullet"/>
    <w:basedOn w:val="Normal"/>
    <w:rsid w:val="001C13D3"/>
    <w:pPr>
      <w:spacing w:after="80" w:line="240" w:lineRule="auto"/>
      <w:ind w:left="851" w:right="851" w:hanging="284"/>
      <w:jc w:val="lowKashida"/>
    </w:pPr>
    <w:rPr>
      <w:rFonts w:ascii="Times" w:eastAsia="Times New Roman" w:hAnsi="Times" w:cs="Traffic"/>
      <w:bCs/>
      <w:sz w:val="24"/>
      <w:szCs w:val="28"/>
    </w:rPr>
  </w:style>
  <w:style w:type="paragraph" w:customStyle="1" w:styleId="1LotusAlef">
    <w:name w:val="1  Lotus  =  Alef"/>
    <w:basedOn w:val="Normal"/>
    <w:rsid w:val="001C13D3"/>
    <w:pPr>
      <w:tabs>
        <w:tab w:val="left" w:pos="907"/>
      </w:tabs>
      <w:spacing w:after="60" w:line="240" w:lineRule="auto"/>
      <w:ind w:left="1134" w:hanging="567"/>
      <w:jc w:val="lowKashida"/>
    </w:pPr>
    <w:rPr>
      <w:rFonts w:ascii="Times" w:eastAsia="Times New Roman" w:hAnsi="Times" w:cs="Lotus"/>
      <w:bCs/>
      <w:sz w:val="24"/>
      <w:szCs w:val="28"/>
    </w:rPr>
  </w:style>
  <w:style w:type="paragraph" w:customStyle="1" w:styleId="1LotusBeFeSatr">
    <w:name w:val="1  Lotus = Be Fe Satr"/>
    <w:basedOn w:val="Normal"/>
    <w:rsid w:val="001C13D3"/>
    <w:pPr>
      <w:spacing w:after="0" w:line="240" w:lineRule="auto"/>
      <w:ind w:left="567" w:hanging="567"/>
      <w:jc w:val="both"/>
    </w:pPr>
    <w:rPr>
      <w:rFonts w:ascii="Times" w:eastAsia="Times New Roman" w:hAnsi="Times" w:cs="Lotus"/>
      <w:bCs/>
      <w:sz w:val="24"/>
      <w:szCs w:val="28"/>
    </w:rPr>
  </w:style>
  <w:style w:type="paragraph" w:customStyle="1" w:styleId="1Lotus0">
    <w:name w:val="1 Lotus"/>
    <w:basedOn w:val="Normal"/>
    <w:rsid w:val="001C13D3"/>
    <w:pPr>
      <w:spacing w:after="240" w:line="240" w:lineRule="auto"/>
      <w:ind w:left="567" w:hanging="567"/>
      <w:jc w:val="both"/>
    </w:pPr>
    <w:rPr>
      <w:rFonts w:ascii="CG Times" w:eastAsia="Times New Roman" w:hAnsi="CG Times" w:cs="Lotus"/>
      <w:bCs/>
      <w:sz w:val="28"/>
      <w:szCs w:val="28"/>
    </w:rPr>
  </w:style>
  <w:style w:type="paragraph" w:customStyle="1" w:styleId="1TrafficBullet0">
    <w:name w:val="1 Traffic Bullet"/>
    <w:basedOn w:val="Normal"/>
    <w:rsid w:val="001C13D3"/>
    <w:pPr>
      <w:tabs>
        <w:tab w:val="num" w:pos="927"/>
      </w:tabs>
      <w:spacing w:after="100" w:line="240" w:lineRule="auto"/>
      <w:ind w:left="907" w:hanging="340"/>
      <w:jc w:val="both"/>
    </w:pPr>
    <w:rPr>
      <w:rFonts w:ascii="CG Times" w:eastAsia="Times New Roman" w:hAnsi="CG Times" w:cs="Traffic"/>
      <w:bCs/>
      <w:sz w:val="28"/>
      <w:szCs w:val="28"/>
    </w:rPr>
  </w:style>
  <w:style w:type="paragraph" w:customStyle="1" w:styleId="1TrafficZirAlef">
    <w:name w:val="1 Traffic Zir Alef"/>
    <w:basedOn w:val="Normal"/>
    <w:rsid w:val="001C13D3"/>
    <w:pPr>
      <w:spacing w:after="80" w:line="240" w:lineRule="auto"/>
      <w:ind w:left="567" w:hanging="567"/>
      <w:jc w:val="both"/>
    </w:pPr>
    <w:rPr>
      <w:rFonts w:ascii="CG Times" w:eastAsia="Times New Roman" w:hAnsi="CG Times" w:cs="Traffic"/>
      <w:bCs/>
      <w:sz w:val="28"/>
      <w:szCs w:val="28"/>
    </w:rPr>
  </w:style>
  <w:style w:type="paragraph" w:customStyle="1" w:styleId="1TrafficBulletAlef">
    <w:name w:val="1 Traffic Bullet Alef"/>
    <w:basedOn w:val="Normal"/>
    <w:rsid w:val="001C13D3"/>
    <w:pPr>
      <w:tabs>
        <w:tab w:val="left" w:pos="907"/>
        <w:tab w:val="left" w:pos="1247"/>
      </w:tabs>
      <w:spacing w:after="80" w:line="240" w:lineRule="auto"/>
      <w:ind w:left="1531" w:hanging="624"/>
      <w:jc w:val="both"/>
    </w:pPr>
    <w:rPr>
      <w:rFonts w:ascii="CG Times" w:eastAsia="Times New Roman" w:hAnsi="CG Times" w:cs="Traffic"/>
      <w:bCs/>
      <w:sz w:val="28"/>
      <w:szCs w:val="28"/>
    </w:rPr>
  </w:style>
  <w:style w:type="paragraph" w:customStyle="1" w:styleId="1Traffic">
    <w:name w:val="1 Traffic"/>
    <w:basedOn w:val="Normal"/>
    <w:rsid w:val="001C13D3"/>
    <w:pPr>
      <w:spacing w:after="240" w:line="240" w:lineRule="auto"/>
      <w:ind w:left="567" w:hanging="567"/>
      <w:jc w:val="both"/>
    </w:pPr>
    <w:rPr>
      <w:rFonts w:ascii="CG Times" w:eastAsia="Times New Roman" w:hAnsi="CG Times" w:cs="Traffic"/>
      <w:bCs/>
      <w:sz w:val="28"/>
      <w:szCs w:val="28"/>
    </w:rPr>
  </w:style>
  <w:style w:type="paragraph" w:customStyle="1" w:styleId="1LotusZirAlef">
    <w:name w:val="1 Lotus   Zir Alef"/>
    <w:basedOn w:val="1Lotus0"/>
    <w:rsid w:val="001C13D3"/>
  </w:style>
  <w:style w:type="paragraph" w:customStyle="1" w:styleId="1LotusAlef0">
    <w:name w:val="1 Lotus Alef"/>
    <w:basedOn w:val="1Lotus0"/>
    <w:rsid w:val="001C13D3"/>
  </w:style>
  <w:style w:type="paragraph" w:customStyle="1" w:styleId="1TrafficBefaSatr">
    <w:name w:val="1  Traffic Be fa Satr"/>
    <w:basedOn w:val="Normal"/>
    <w:rsid w:val="001C13D3"/>
    <w:pPr>
      <w:spacing w:after="80" w:line="240" w:lineRule="auto"/>
      <w:ind w:left="567" w:right="567" w:hanging="567"/>
      <w:jc w:val="lowKashida"/>
    </w:pPr>
    <w:rPr>
      <w:rFonts w:ascii="Times" w:eastAsia="Times New Roman" w:hAnsi="Times" w:cs="Traffic"/>
      <w:bCs/>
      <w:sz w:val="24"/>
      <w:szCs w:val="28"/>
    </w:rPr>
  </w:style>
  <w:style w:type="character" w:customStyle="1" w:styleId="Mianband2underline">
    <w:name w:val="Mianband  2  underline"/>
    <w:rsid w:val="001C13D3"/>
    <w:rPr>
      <w:rFonts w:ascii="Times" w:hAnsi="Times" w:cs="Traffic"/>
      <w:b/>
      <w:bCs/>
      <w:color w:val="auto"/>
      <w:sz w:val="22"/>
      <w:szCs w:val="22"/>
      <w:u w:val="single"/>
      <w:lang w:bidi="fa-IR"/>
    </w:rPr>
  </w:style>
  <w:style w:type="character" w:customStyle="1" w:styleId="Default3Unedrline">
    <w:name w:val="Default 3 Unedrline"/>
    <w:rsid w:val="001C13D3"/>
    <w:rPr>
      <w:rFonts w:cs="Traffic"/>
      <w:b/>
      <w:bCs/>
      <w:color w:val="auto"/>
      <w:szCs w:val="22"/>
      <w:u w:val="single"/>
      <w:lang w:bidi="fa-IR"/>
    </w:rPr>
  </w:style>
  <w:style w:type="character" w:customStyle="1" w:styleId="CharCharChar">
    <w:name w:val="Char Char Char"/>
    <w:rsid w:val="001C13D3"/>
    <w:rPr>
      <w:rFonts w:ascii="Tahoma" w:hAnsi="Tahoma" w:cs="Tahoma"/>
      <w:sz w:val="16"/>
      <w:szCs w:val="16"/>
      <w:lang w:val="en-US" w:eastAsia="en-US" w:bidi="fa-IR"/>
    </w:rPr>
  </w:style>
  <w:style w:type="character" w:customStyle="1" w:styleId="searchtermshighlighted1">
    <w:name w:val="search_terms_highlighted1"/>
    <w:rsid w:val="001C13D3"/>
    <w:rPr>
      <w:shd w:val="clear" w:color="auto" w:fill="FFFF66"/>
    </w:rPr>
  </w:style>
  <w:style w:type="paragraph" w:customStyle="1" w:styleId="Heading10">
    <w:name w:val="Heading1"/>
    <w:basedOn w:val="Normal"/>
    <w:next w:val="Normal"/>
    <w:rsid w:val="001C13D3"/>
    <w:pPr>
      <w:keepNext/>
      <w:spacing w:after="0" w:line="240" w:lineRule="auto"/>
      <w:ind w:firstLine="567"/>
      <w:jc w:val="both"/>
    </w:pPr>
    <w:rPr>
      <w:rFonts w:ascii="Times" w:eastAsia="Times New Roman" w:hAnsi="Times" w:cs="B Zar"/>
      <w:b/>
      <w:bCs/>
      <w:sz w:val="28"/>
      <w:szCs w:val="24"/>
    </w:rPr>
  </w:style>
  <w:style w:type="paragraph" w:customStyle="1" w:styleId="Heading1Zar13">
    <w:name w:val="Heading (1) Zar 13"/>
    <w:basedOn w:val="Normal"/>
    <w:rsid w:val="001C13D3"/>
    <w:pPr>
      <w:keepNext/>
      <w:spacing w:after="0" w:line="240" w:lineRule="auto"/>
      <w:ind w:firstLine="567"/>
      <w:jc w:val="both"/>
    </w:pPr>
    <w:rPr>
      <w:rFonts w:ascii="CG Times" w:eastAsia="Times New Roman" w:hAnsi="CG Times" w:cs="Zar"/>
      <w:bCs/>
      <w:sz w:val="28"/>
      <w:szCs w:val="26"/>
    </w:rPr>
  </w:style>
  <w:style w:type="paragraph" w:customStyle="1" w:styleId="Heading2Zar11">
    <w:name w:val="Heading (2) Zar 11"/>
    <w:basedOn w:val="Heading1Zar13"/>
    <w:rsid w:val="001C13D3"/>
    <w:rPr>
      <w:szCs w:val="22"/>
    </w:rPr>
  </w:style>
  <w:style w:type="paragraph" w:customStyle="1" w:styleId="TitreVastPage">
    <w:name w:val="Titr e Vast Page"/>
    <w:rsid w:val="001C13D3"/>
    <w:pPr>
      <w:bidi/>
      <w:spacing w:after="0" w:line="240" w:lineRule="auto"/>
      <w:jc w:val="center"/>
    </w:pPr>
    <w:rPr>
      <w:rFonts w:ascii="Times" w:eastAsia="Times New Roman" w:hAnsi="Times" w:cs="Titr"/>
      <w:bCs/>
      <w:sz w:val="20"/>
      <w:szCs w:val="30"/>
    </w:rPr>
  </w:style>
  <w:style w:type="paragraph" w:customStyle="1" w:styleId="Faseleh8">
    <w:name w:val="Faseleh   8"/>
    <w:rsid w:val="001C13D3"/>
    <w:pPr>
      <w:spacing w:after="0" w:line="240" w:lineRule="auto"/>
    </w:pPr>
    <w:rPr>
      <w:rFonts w:ascii="Times New Roman" w:eastAsia="Times New Roman" w:hAnsi="Times New Roman" w:cs="Lotus"/>
      <w:bCs/>
      <w:sz w:val="16"/>
      <w:szCs w:val="16"/>
    </w:rPr>
  </w:style>
  <w:style w:type="character" w:customStyle="1" w:styleId="head21">
    <w:name w:val="head21"/>
    <w:rsid w:val="001C13D3"/>
    <w:rPr>
      <w:rFonts w:ascii="Times New Roman" w:hAnsi="Times New Roman" w:cs="Times New Roman" w:hint="default"/>
      <w:b/>
      <w:bCs/>
      <w:i w:val="0"/>
      <w:iCs w:val="0"/>
      <w:strike w:val="0"/>
      <w:dstrike w:val="0"/>
      <w:color w:val="2B6EA2"/>
      <w:sz w:val="21"/>
      <w:szCs w:val="21"/>
      <w:u w:val="none"/>
      <w:effect w:val="none"/>
    </w:rPr>
  </w:style>
  <w:style w:type="character" w:customStyle="1" w:styleId="boxstyle1head1">
    <w:name w:val="boxstyle1head1"/>
    <w:rsid w:val="001C13D3"/>
    <w:rPr>
      <w:rFonts w:ascii="Times New Roman" w:hAnsi="Times New Roman" w:cs="Times New Roman" w:hint="default"/>
      <w:b/>
      <w:bCs/>
      <w:strike w:val="0"/>
      <w:dstrike w:val="0"/>
      <w:color w:val="022780"/>
      <w:sz w:val="21"/>
      <w:szCs w:val="21"/>
      <w:u w:val="none"/>
      <w:effect w:val="none"/>
    </w:rPr>
  </w:style>
  <w:style w:type="paragraph" w:customStyle="1" w:styleId="Standard">
    <w:name w:val="Standard"/>
    <w:basedOn w:val="Normal"/>
    <w:next w:val="Normal"/>
    <w:rsid w:val="001C13D3"/>
    <w:pPr>
      <w:autoSpaceDE w:val="0"/>
      <w:autoSpaceDN w:val="0"/>
      <w:adjustRightInd w:val="0"/>
      <w:spacing w:after="0" w:line="240" w:lineRule="auto"/>
      <w:ind w:firstLine="567"/>
      <w:jc w:val="both"/>
    </w:pPr>
    <w:rPr>
      <w:rFonts w:ascii="FKFFAO+TimesNewRoman" w:eastAsia="Times New Roman" w:hAnsi="FKFFAO+TimesNewRoman" w:cs="Times New Roman"/>
      <w:sz w:val="24"/>
      <w:szCs w:val="24"/>
      <w:lang w:bidi="ar-SA"/>
    </w:rPr>
  </w:style>
  <w:style w:type="paragraph" w:styleId="ListNumber2">
    <w:name w:val="List Number 2"/>
    <w:basedOn w:val="Normal"/>
    <w:rsid w:val="001C13D3"/>
    <w:pPr>
      <w:tabs>
        <w:tab w:val="num" w:pos="720"/>
      </w:tabs>
      <w:spacing w:after="0" w:line="240" w:lineRule="auto"/>
      <w:ind w:left="720" w:hanging="360"/>
      <w:jc w:val="both"/>
    </w:pPr>
    <w:rPr>
      <w:rFonts w:ascii="Times New Roman" w:eastAsia="Times New Roman" w:hAnsi="Times New Roman" w:cs="Times New Roman"/>
      <w:sz w:val="24"/>
      <w:szCs w:val="24"/>
      <w:lang w:val="en-GB" w:bidi="ar-SA"/>
    </w:rPr>
  </w:style>
  <w:style w:type="paragraph" w:customStyle="1" w:styleId="NormalComplexBNazanin">
    <w:name w:val="Normal + (Complex) B Nazanin"/>
    <w:aliases w:val="Bold,First line:  2.26&quot;"/>
    <w:basedOn w:val="Heading1"/>
    <w:rsid w:val="001C13D3"/>
    <w:pPr>
      <w:keepNext/>
      <w:bidi/>
      <w:spacing w:before="240" w:beforeAutospacing="0" w:after="60" w:afterAutospacing="0" w:line="360" w:lineRule="auto"/>
      <w:ind w:left="12"/>
      <w:jc w:val="center"/>
    </w:pPr>
    <w:rPr>
      <w:rFonts w:ascii="Arial" w:eastAsia="SimSun" w:hAnsi="Arial" w:cs="B Nazanin"/>
      <w:kern w:val="32"/>
      <w:sz w:val="36"/>
      <w:szCs w:val="36"/>
      <w:lang w:eastAsia="zh-CN"/>
    </w:rPr>
  </w:style>
  <w:style w:type="paragraph" w:customStyle="1" w:styleId="msonospacing0">
    <w:name w:val="msonospacing"/>
    <w:basedOn w:val="Normal"/>
    <w:uiPriority w:val="99"/>
    <w:rsid w:val="001C13D3"/>
    <w:pPr>
      <w:spacing w:after="0" w:line="240" w:lineRule="auto"/>
      <w:ind w:firstLine="567"/>
      <w:jc w:val="both"/>
    </w:pPr>
    <w:rPr>
      <w:rFonts w:ascii="Calibri" w:eastAsia="Times New Roman" w:hAnsi="Calibri" w:cs="Times New Roman"/>
      <w:sz w:val="24"/>
      <w:szCs w:val="32"/>
      <w:lang w:bidi="ar-SA"/>
    </w:rPr>
  </w:style>
  <w:style w:type="paragraph" w:styleId="Bibliography">
    <w:name w:val="Bibliography"/>
    <w:basedOn w:val="Normal"/>
    <w:next w:val="Normal"/>
    <w:uiPriority w:val="99"/>
    <w:unhideWhenUsed/>
    <w:rsid w:val="001C13D3"/>
    <w:pPr>
      <w:spacing w:after="0" w:line="240" w:lineRule="auto"/>
      <w:ind w:firstLine="567"/>
      <w:jc w:val="both"/>
    </w:pPr>
    <w:rPr>
      <w:rFonts w:ascii="Times New Roman" w:eastAsia="Times New Roman" w:hAnsi="Times New Roman" w:cs="Times New Roman"/>
      <w:sz w:val="24"/>
      <w:szCs w:val="24"/>
      <w:lang w:bidi="ar-SA"/>
    </w:rPr>
  </w:style>
  <w:style w:type="character" w:customStyle="1" w:styleId="addmd">
    <w:name w:val="addmd"/>
    <w:rsid w:val="001C13D3"/>
  </w:style>
  <w:style w:type="table" w:styleId="TableWeb2">
    <w:name w:val="Table Web 2"/>
    <w:basedOn w:val="TableNormal"/>
    <w:rsid w:val="001C13D3"/>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CharChar1">
    <w:name w:val="Char Char Char1"/>
    <w:rsid w:val="001C13D3"/>
    <w:rPr>
      <w:rFonts w:ascii="Tahoma" w:hAnsi="Tahoma" w:cs="Tahoma"/>
      <w:sz w:val="16"/>
      <w:szCs w:val="16"/>
      <w:lang w:val="en-US" w:eastAsia="en-US" w:bidi="fa-IR"/>
    </w:rPr>
  </w:style>
  <w:style w:type="character" w:customStyle="1" w:styleId="createdate1">
    <w:name w:val="createdate1"/>
    <w:rsid w:val="001C13D3"/>
    <w:rPr>
      <w:color w:val="666666"/>
      <w:sz w:val="22"/>
      <w:szCs w:val="22"/>
    </w:rPr>
  </w:style>
  <w:style w:type="character" w:customStyle="1" w:styleId="createby1">
    <w:name w:val="createby1"/>
    <w:rsid w:val="001C13D3"/>
    <w:rPr>
      <w:color w:val="666666"/>
      <w:sz w:val="22"/>
      <w:szCs w:val="22"/>
    </w:rPr>
  </w:style>
  <w:style w:type="character" w:customStyle="1" w:styleId="articleseparator4">
    <w:name w:val="article_separator4"/>
    <w:rsid w:val="001C13D3"/>
    <w:rPr>
      <w:vanish w:val="0"/>
      <w:webHidden w:val="0"/>
      <w:specVanish/>
    </w:rPr>
  </w:style>
  <w:style w:type="paragraph" w:customStyle="1" w:styleId="TOC22">
    <w:name w:val="TOC 22"/>
    <w:basedOn w:val="Normal"/>
    <w:next w:val="Normal"/>
    <w:autoRedefine/>
    <w:uiPriority w:val="39"/>
    <w:unhideWhenUsed/>
    <w:qFormat/>
    <w:rsid w:val="001C13D3"/>
    <w:pPr>
      <w:tabs>
        <w:tab w:val="right" w:leader="dot" w:pos="8777"/>
      </w:tabs>
      <w:spacing w:after="0" w:line="240" w:lineRule="auto"/>
      <w:ind w:left="280" w:firstLine="710"/>
      <w:jc w:val="both"/>
    </w:pPr>
    <w:rPr>
      <w:rFonts w:ascii="Calibri" w:eastAsia="Times New Roman" w:hAnsi="Calibri" w:cs="B Lotus"/>
      <w:b/>
      <w:bCs/>
      <w:smallCaps/>
      <w:noProof/>
      <w:sz w:val="32"/>
      <w:szCs w:val="32"/>
    </w:rPr>
  </w:style>
  <w:style w:type="paragraph" w:customStyle="1" w:styleId="TOC32">
    <w:name w:val="TOC 32"/>
    <w:basedOn w:val="Normal"/>
    <w:next w:val="Normal"/>
    <w:autoRedefine/>
    <w:uiPriority w:val="39"/>
    <w:unhideWhenUsed/>
    <w:qFormat/>
    <w:rsid w:val="001C13D3"/>
    <w:pPr>
      <w:tabs>
        <w:tab w:val="right" w:leader="dot" w:pos="8494"/>
      </w:tabs>
      <w:spacing w:after="0" w:line="240" w:lineRule="auto"/>
      <w:ind w:left="560" w:firstLine="567"/>
    </w:pPr>
    <w:rPr>
      <w:rFonts w:ascii="Calibri" w:eastAsia="Times New Roman" w:hAnsi="Calibri" w:cs="B Lotus"/>
      <w:i/>
      <w:iCs/>
      <w:noProof/>
      <w:szCs w:val="28"/>
    </w:rPr>
  </w:style>
  <w:style w:type="table" w:styleId="MediumShading1-Accent6">
    <w:name w:val="Medium Shading 1 Accent 6"/>
    <w:basedOn w:val="TableNormal"/>
    <w:uiPriority w:val="63"/>
    <w:rsid w:val="001C13D3"/>
    <w:pPr>
      <w:spacing w:after="0" w:line="240" w:lineRule="auto"/>
    </w:pPr>
    <w:rPr>
      <w:rFonts w:ascii="Calibri" w:eastAsia="Times New Roman" w:hAnsi="Calibri" w:cs="Arial"/>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Shading-Accent11">
    <w:name w:val="Light Shading - Accent 11"/>
    <w:basedOn w:val="TableNormal"/>
    <w:uiPriority w:val="60"/>
    <w:rsid w:val="001C13D3"/>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w-headline">
    <w:name w:val="mw-headline"/>
    <w:rsid w:val="001C13D3"/>
  </w:style>
  <w:style w:type="table" w:styleId="MediumShading1-Accent2">
    <w:name w:val="Medium Shading 1 Accent 2"/>
    <w:basedOn w:val="TableNormal"/>
    <w:uiPriority w:val="63"/>
    <w:rsid w:val="001C13D3"/>
    <w:pPr>
      <w:spacing w:after="0" w:line="240" w:lineRule="auto"/>
    </w:pPr>
    <w:rPr>
      <w:rFonts w:ascii="Calibri" w:eastAsia="Times New Roman" w:hAnsi="Calibri" w:cs="Arial"/>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b">
    <w:name w:val="b"/>
    <w:basedOn w:val="Normal"/>
    <w:rsid w:val="001C13D3"/>
    <w:pPr>
      <w:spacing w:after="0" w:line="240" w:lineRule="auto"/>
      <w:ind w:firstLine="567"/>
      <w:jc w:val="both"/>
    </w:pPr>
    <w:rPr>
      <w:rFonts w:ascii="Times New Roman" w:eastAsia="Times New Roman" w:hAnsi="Times New Roman" w:cs="Times New Roman"/>
      <w:sz w:val="36"/>
      <w:szCs w:val="36"/>
    </w:rPr>
  </w:style>
  <w:style w:type="table" w:customStyle="1" w:styleId="TableGrid2">
    <w:name w:val="Table Grid2"/>
    <w:basedOn w:val="TableNormal"/>
    <w:next w:val="TableGrid"/>
    <w:uiPriority w:val="59"/>
    <w:rsid w:val="001C13D3"/>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TrafficBulletAlef0">
    <w:name w:val="1  Traffic  =  Bullet  =  Alef"/>
    <w:basedOn w:val="Normal"/>
    <w:rsid w:val="001C13D3"/>
    <w:pPr>
      <w:spacing w:after="80" w:line="240" w:lineRule="auto"/>
      <w:ind w:left="1417" w:hanging="510"/>
      <w:jc w:val="both"/>
    </w:pPr>
    <w:rPr>
      <w:rFonts w:ascii="Times" w:eastAsia="Times New Roman" w:hAnsi="Times" w:cs="Traffic"/>
      <w:b/>
      <w:bCs/>
      <w:sz w:val="26"/>
      <w:szCs w:val="28"/>
    </w:rPr>
  </w:style>
  <w:style w:type="paragraph" w:customStyle="1" w:styleId="1Traffic0">
    <w:name w:val="1  Traffic"/>
    <w:rsid w:val="001C13D3"/>
    <w:pPr>
      <w:spacing w:after="240" w:line="240" w:lineRule="auto"/>
      <w:ind w:left="567" w:right="567" w:hanging="567"/>
      <w:jc w:val="lowKashida"/>
    </w:pPr>
    <w:rPr>
      <w:rFonts w:ascii="Times" w:eastAsia="Times New Roman" w:hAnsi="Times" w:cs="Traffic"/>
      <w:bCs/>
      <w:sz w:val="24"/>
    </w:rPr>
  </w:style>
  <w:style w:type="paragraph" w:customStyle="1" w:styleId="1TrafficZir">
    <w:name w:val="1  Traffic  =  Zir"/>
    <w:basedOn w:val="1Traffic0"/>
    <w:rsid w:val="001C13D3"/>
    <w:pPr>
      <w:ind w:firstLine="0"/>
    </w:pPr>
  </w:style>
  <w:style w:type="paragraph" w:customStyle="1" w:styleId="Heading1Zar130">
    <w:name w:val="Heading 1 =  Zar 13"/>
    <w:basedOn w:val="Normal"/>
    <w:rsid w:val="001C13D3"/>
    <w:pPr>
      <w:keepNext/>
      <w:spacing w:after="80" w:line="240" w:lineRule="auto"/>
      <w:ind w:firstLine="454"/>
      <w:jc w:val="both"/>
    </w:pPr>
    <w:rPr>
      <w:rFonts w:ascii="CG Times" w:eastAsia="Times New Roman" w:hAnsi="CG Times" w:cs="Zar"/>
      <w:bCs/>
      <w:sz w:val="26"/>
      <w:szCs w:val="26"/>
    </w:rPr>
  </w:style>
  <w:style w:type="paragraph" w:customStyle="1" w:styleId="1TrafficAlef0">
    <w:name w:val="1 Traffic =  Alef"/>
    <w:basedOn w:val="Normal"/>
    <w:rsid w:val="001C13D3"/>
    <w:pPr>
      <w:tabs>
        <w:tab w:val="left" w:pos="851"/>
      </w:tabs>
      <w:spacing w:after="80" w:line="240" w:lineRule="auto"/>
      <w:ind w:left="1134" w:hanging="567"/>
      <w:jc w:val="both"/>
    </w:pPr>
    <w:rPr>
      <w:rFonts w:ascii="CG Times" w:eastAsia="Times New Roman" w:hAnsi="CG Times" w:cs="Traffic"/>
      <w:bCs/>
      <w:sz w:val="26"/>
      <w:szCs w:val="28"/>
    </w:rPr>
  </w:style>
  <w:style w:type="paragraph" w:customStyle="1" w:styleId="Heading2Zar110">
    <w:name w:val="Heading 2 =  Zar 11"/>
    <w:basedOn w:val="Normal"/>
    <w:rsid w:val="001C13D3"/>
    <w:pPr>
      <w:keepNext/>
      <w:spacing w:after="60" w:line="240" w:lineRule="auto"/>
      <w:ind w:firstLine="454"/>
      <w:jc w:val="lowKashida"/>
    </w:pPr>
    <w:rPr>
      <w:rFonts w:ascii="CG Times" w:eastAsia="Times New Roman" w:hAnsi="CG Times" w:cs="Zar"/>
      <w:bCs/>
      <w:sz w:val="26"/>
      <w:szCs w:val="28"/>
      <w:lang w:val="en-AU"/>
    </w:rPr>
  </w:style>
  <w:style w:type="paragraph" w:customStyle="1" w:styleId="111">
    <w:name w:val="فاصله  11"/>
    <w:basedOn w:val="Normal"/>
    <w:rsid w:val="001C13D3"/>
    <w:pPr>
      <w:spacing w:after="0" w:line="240" w:lineRule="auto"/>
      <w:ind w:firstLine="454"/>
      <w:jc w:val="both"/>
    </w:pPr>
    <w:rPr>
      <w:rFonts w:ascii="CG Times" w:eastAsia="Times New Roman" w:hAnsi="CG Times" w:cs="Lotus"/>
      <w:bCs/>
      <w:sz w:val="26"/>
      <w:szCs w:val="28"/>
    </w:rPr>
  </w:style>
  <w:style w:type="paragraph" w:customStyle="1" w:styleId="40">
    <w:name w:val="فاصله  4"/>
    <w:basedOn w:val="Normal"/>
    <w:rsid w:val="001C13D3"/>
    <w:pPr>
      <w:spacing w:after="0" w:line="240" w:lineRule="auto"/>
      <w:ind w:firstLine="454"/>
      <w:jc w:val="both"/>
    </w:pPr>
    <w:rPr>
      <w:rFonts w:ascii="CG Times" w:eastAsia="Times New Roman" w:hAnsi="CG Times" w:cs="Lotus"/>
      <w:bCs/>
      <w:sz w:val="8"/>
      <w:szCs w:val="8"/>
    </w:rPr>
  </w:style>
  <w:style w:type="paragraph" w:customStyle="1" w:styleId="1TrafficAlef1">
    <w:name w:val="1 Traffic Alef"/>
    <w:basedOn w:val="Normal"/>
    <w:rsid w:val="001C13D3"/>
    <w:pPr>
      <w:spacing w:after="80" w:line="240" w:lineRule="auto"/>
      <w:ind w:left="1134" w:hanging="567"/>
      <w:jc w:val="both"/>
    </w:pPr>
    <w:rPr>
      <w:rFonts w:ascii="CG Times" w:eastAsia="Times New Roman" w:hAnsi="CG Times" w:cs="Traffic"/>
      <w:bCs/>
      <w:sz w:val="26"/>
      <w:szCs w:val="28"/>
    </w:rPr>
  </w:style>
  <w:style w:type="paragraph" w:customStyle="1" w:styleId="1Aleflotus">
    <w:name w:val="1 = Alef = lotus"/>
    <w:basedOn w:val="Normal"/>
    <w:rsid w:val="001C13D3"/>
    <w:pPr>
      <w:tabs>
        <w:tab w:val="left" w:pos="907"/>
      </w:tabs>
      <w:spacing w:after="120" w:line="240" w:lineRule="auto"/>
      <w:ind w:left="1134" w:hanging="567"/>
      <w:jc w:val="both"/>
    </w:pPr>
    <w:rPr>
      <w:rFonts w:ascii="Times" w:eastAsia="Times New Roman" w:hAnsi="Times" w:cs="B Lotus"/>
      <w:bCs/>
      <w:sz w:val="20"/>
      <w:szCs w:val="28"/>
    </w:rPr>
  </w:style>
  <w:style w:type="paragraph" w:customStyle="1" w:styleId="1TrafficZire1">
    <w:name w:val="1 Traffic  Zir e 1"/>
    <w:basedOn w:val="Normal"/>
    <w:rsid w:val="001C13D3"/>
    <w:pPr>
      <w:spacing w:after="80" w:line="240" w:lineRule="auto"/>
      <w:ind w:left="567" w:hanging="567"/>
      <w:jc w:val="both"/>
    </w:pPr>
    <w:rPr>
      <w:rFonts w:ascii="CG Times" w:eastAsia="Times New Roman" w:hAnsi="CG Times" w:cs="Traffic"/>
      <w:bCs/>
      <w:sz w:val="26"/>
      <w:szCs w:val="28"/>
    </w:rPr>
  </w:style>
  <w:style w:type="numbering" w:customStyle="1" w:styleId="NoList11111">
    <w:name w:val="No List11111"/>
    <w:next w:val="NoList"/>
    <w:uiPriority w:val="99"/>
    <w:semiHidden/>
    <w:unhideWhenUsed/>
    <w:rsid w:val="001C13D3"/>
  </w:style>
  <w:style w:type="character" w:customStyle="1" w:styleId="CharChar26">
    <w:name w:val="Char Char26"/>
    <w:rsid w:val="001C13D3"/>
    <w:rPr>
      <w:rFonts w:ascii="Times New Roman" w:eastAsia="Times New Roman" w:hAnsi="Times New Roman" w:cs="Times New Roman"/>
      <w:caps/>
      <w:color w:val="632423"/>
      <w:spacing w:val="20"/>
      <w:sz w:val="28"/>
      <w:szCs w:val="28"/>
    </w:rPr>
  </w:style>
  <w:style w:type="character" w:customStyle="1" w:styleId="CharChar25">
    <w:name w:val="Char Char25"/>
    <w:rsid w:val="001C13D3"/>
    <w:rPr>
      <w:rFonts w:ascii="Times New Roman" w:eastAsia="Times New Roman" w:hAnsi="Times New Roman" w:cs="Times New Roman"/>
      <w:caps/>
      <w:color w:val="632423"/>
      <w:spacing w:val="15"/>
      <w:sz w:val="24"/>
      <w:szCs w:val="24"/>
    </w:rPr>
  </w:style>
  <w:style w:type="character" w:customStyle="1" w:styleId="CharChar24">
    <w:name w:val="Char Char24"/>
    <w:rsid w:val="001C13D3"/>
    <w:rPr>
      <w:rFonts w:ascii="Times New Roman" w:eastAsia="Times New Roman" w:hAnsi="Times New Roman" w:cs="Times New Roman"/>
      <w:caps/>
      <w:color w:val="622423"/>
      <w:sz w:val="24"/>
      <w:szCs w:val="24"/>
    </w:rPr>
  </w:style>
  <w:style w:type="character" w:customStyle="1" w:styleId="matnChar1">
    <w:name w:val="matn Char1"/>
    <w:rsid w:val="001C13D3"/>
    <w:rPr>
      <w:rFonts w:ascii="Times New Roman" w:eastAsia="Times New Roman" w:hAnsi="Times New Roman" w:cs="B Zar"/>
      <w:sz w:val="24"/>
      <w:szCs w:val="26"/>
      <w:lang w:bidi="fa-IR"/>
    </w:rPr>
  </w:style>
  <w:style w:type="paragraph" w:customStyle="1" w:styleId="TOC42">
    <w:name w:val="TOC 42"/>
    <w:basedOn w:val="Normal"/>
    <w:next w:val="Normal"/>
    <w:autoRedefine/>
    <w:uiPriority w:val="39"/>
    <w:unhideWhenUsed/>
    <w:rsid w:val="001C13D3"/>
    <w:pPr>
      <w:bidi w:val="0"/>
      <w:spacing w:after="0" w:line="360" w:lineRule="auto"/>
      <w:ind w:left="840" w:firstLine="567"/>
    </w:pPr>
    <w:rPr>
      <w:rFonts w:ascii="Calibri" w:eastAsia="Times New Roman" w:hAnsi="Calibri" w:cs="Times New Roman"/>
      <w:sz w:val="18"/>
      <w:szCs w:val="21"/>
    </w:rPr>
  </w:style>
  <w:style w:type="paragraph" w:customStyle="1" w:styleId="TOC52">
    <w:name w:val="TOC 52"/>
    <w:basedOn w:val="Normal"/>
    <w:next w:val="Normal"/>
    <w:autoRedefine/>
    <w:uiPriority w:val="39"/>
    <w:unhideWhenUsed/>
    <w:rsid w:val="001C13D3"/>
    <w:pPr>
      <w:bidi w:val="0"/>
      <w:spacing w:after="0" w:line="360" w:lineRule="auto"/>
      <w:ind w:left="1120" w:firstLine="567"/>
    </w:pPr>
    <w:rPr>
      <w:rFonts w:ascii="Calibri" w:eastAsia="Times New Roman" w:hAnsi="Calibri" w:cs="Times New Roman"/>
      <w:sz w:val="18"/>
      <w:szCs w:val="21"/>
    </w:rPr>
  </w:style>
  <w:style w:type="paragraph" w:customStyle="1" w:styleId="TOC62">
    <w:name w:val="TOC 62"/>
    <w:basedOn w:val="Normal"/>
    <w:next w:val="Normal"/>
    <w:autoRedefine/>
    <w:uiPriority w:val="39"/>
    <w:unhideWhenUsed/>
    <w:rsid w:val="001C13D3"/>
    <w:pPr>
      <w:bidi w:val="0"/>
      <w:spacing w:after="0" w:line="360" w:lineRule="auto"/>
      <w:ind w:left="1400" w:firstLine="567"/>
    </w:pPr>
    <w:rPr>
      <w:rFonts w:ascii="Calibri" w:eastAsia="Times New Roman" w:hAnsi="Calibri" w:cs="Times New Roman"/>
      <w:sz w:val="18"/>
      <w:szCs w:val="21"/>
    </w:rPr>
  </w:style>
  <w:style w:type="paragraph" w:customStyle="1" w:styleId="TOC72">
    <w:name w:val="TOC 72"/>
    <w:basedOn w:val="Normal"/>
    <w:next w:val="Normal"/>
    <w:autoRedefine/>
    <w:uiPriority w:val="39"/>
    <w:unhideWhenUsed/>
    <w:rsid w:val="001C13D3"/>
    <w:pPr>
      <w:bidi w:val="0"/>
      <w:spacing w:after="0" w:line="360" w:lineRule="auto"/>
      <w:ind w:left="1680" w:firstLine="567"/>
    </w:pPr>
    <w:rPr>
      <w:rFonts w:ascii="Calibri" w:eastAsia="Times New Roman" w:hAnsi="Calibri" w:cs="Times New Roman"/>
      <w:sz w:val="18"/>
      <w:szCs w:val="21"/>
    </w:rPr>
  </w:style>
  <w:style w:type="paragraph" w:customStyle="1" w:styleId="TOC82">
    <w:name w:val="TOC 82"/>
    <w:basedOn w:val="Normal"/>
    <w:next w:val="Normal"/>
    <w:autoRedefine/>
    <w:uiPriority w:val="39"/>
    <w:unhideWhenUsed/>
    <w:rsid w:val="001C13D3"/>
    <w:pPr>
      <w:bidi w:val="0"/>
      <w:spacing w:after="0" w:line="360" w:lineRule="auto"/>
      <w:ind w:left="1960" w:firstLine="567"/>
    </w:pPr>
    <w:rPr>
      <w:rFonts w:ascii="Calibri" w:eastAsia="Times New Roman" w:hAnsi="Calibri" w:cs="Times New Roman"/>
      <w:sz w:val="18"/>
      <w:szCs w:val="21"/>
    </w:rPr>
  </w:style>
  <w:style w:type="paragraph" w:customStyle="1" w:styleId="TOC92">
    <w:name w:val="TOC 92"/>
    <w:basedOn w:val="Normal"/>
    <w:next w:val="Normal"/>
    <w:autoRedefine/>
    <w:uiPriority w:val="39"/>
    <w:unhideWhenUsed/>
    <w:rsid w:val="001C13D3"/>
    <w:pPr>
      <w:bidi w:val="0"/>
      <w:spacing w:after="0" w:line="360" w:lineRule="auto"/>
      <w:ind w:left="2240" w:firstLine="567"/>
    </w:pPr>
    <w:rPr>
      <w:rFonts w:ascii="Calibri" w:eastAsia="Times New Roman" w:hAnsi="Calibri" w:cs="Times New Roman"/>
      <w:sz w:val="18"/>
      <w:szCs w:val="21"/>
    </w:rPr>
  </w:style>
  <w:style w:type="table" w:customStyle="1" w:styleId="TableColumns21">
    <w:name w:val="Table Columns 21"/>
    <w:basedOn w:val="TableNormal"/>
    <w:next w:val="TableColumns2"/>
    <w:rsid w:val="001C13D3"/>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21">
    <w:name w:val="Table Web 21"/>
    <w:basedOn w:val="TableNormal"/>
    <w:next w:val="TableWeb2"/>
    <w:rsid w:val="001C13D3"/>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MediumShading1-Accent61">
    <w:name w:val="Medium Shading 1 - Accent 61"/>
    <w:basedOn w:val="TableNormal"/>
    <w:next w:val="MediumShading1-Accent6"/>
    <w:uiPriority w:val="63"/>
    <w:rsid w:val="001C13D3"/>
    <w:pPr>
      <w:spacing w:after="0" w:line="240" w:lineRule="auto"/>
    </w:pPr>
    <w:rPr>
      <w:rFonts w:ascii="Calibri" w:eastAsia="Times New Roman" w:hAnsi="Calibri" w:cs="Arial"/>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Shading-Accent111">
    <w:name w:val="Light Shading - Accent 111"/>
    <w:basedOn w:val="TableNormal"/>
    <w:uiPriority w:val="60"/>
    <w:rsid w:val="001C13D3"/>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21">
    <w:name w:val="Medium Shading 1 - Accent 21"/>
    <w:basedOn w:val="TableNormal"/>
    <w:next w:val="MediumShading1-Accent2"/>
    <w:uiPriority w:val="63"/>
    <w:rsid w:val="001C13D3"/>
    <w:pPr>
      <w:spacing w:after="0" w:line="240" w:lineRule="auto"/>
    </w:pPr>
    <w:rPr>
      <w:rFonts w:ascii="Calibri" w:eastAsia="Times New Roman" w:hAnsi="Calibri" w:cs="Arial"/>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30">
    <w:name w:val="Table Grid3"/>
    <w:basedOn w:val="TableNormal"/>
    <w:next w:val="TableGrid"/>
    <w:uiPriority w:val="59"/>
    <w:rsid w:val="001C13D3"/>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rsid w:val="001C13D3"/>
    <w:pPr>
      <w:spacing w:after="0" w:line="240" w:lineRule="auto"/>
    </w:pPr>
    <w:rPr>
      <w:rFonts w:ascii="Cambria" w:eastAsia="Calibri"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1C13D3"/>
  </w:style>
  <w:style w:type="table" w:customStyle="1" w:styleId="TableColumns22">
    <w:name w:val="Table Columns 22"/>
    <w:basedOn w:val="TableNormal"/>
    <w:next w:val="TableColumns2"/>
    <w:rsid w:val="001C13D3"/>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22">
    <w:name w:val="Table Web 22"/>
    <w:basedOn w:val="TableNormal"/>
    <w:next w:val="TableWeb2"/>
    <w:rsid w:val="001C13D3"/>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MediumShading1-Accent62">
    <w:name w:val="Medium Shading 1 - Accent 62"/>
    <w:basedOn w:val="TableNormal"/>
    <w:next w:val="MediumShading1-Accent6"/>
    <w:uiPriority w:val="63"/>
    <w:rsid w:val="001C13D3"/>
    <w:pPr>
      <w:spacing w:after="0" w:line="240" w:lineRule="auto"/>
    </w:pPr>
    <w:rPr>
      <w:rFonts w:ascii="Calibri" w:eastAsia="Times New Roman" w:hAnsi="Calibri" w:cs="Arial"/>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Shading-Accent112">
    <w:name w:val="Light Shading - Accent 112"/>
    <w:basedOn w:val="TableNormal"/>
    <w:uiPriority w:val="60"/>
    <w:rsid w:val="001C13D3"/>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22">
    <w:name w:val="Medium Shading 1 - Accent 22"/>
    <w:basedOn w:val="TableNormal"/>
    <w:next w:val="MediumShading1-Accent2"/>
    <w:uiPriority w:val="63"/>
    <w:rsid w:val="001C13D3"/>
    <w:pPr>
      <w:spacing w:after="0" w:line="240" w:lineRule="auto"/>
    </w:pPr>
    <w:rPr>
      <w:rFonts w:ascii="Calibri" w:eastAsia="Times New Roman" w:hAnsi="Calibri" w:cs="Arial"/>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4">
    <w:name w:val="Table Grid4"/>
    <w:basedOn w:val="TableNormal"/>
    <w:next w:val="TableGrid"/>
    <w:uiPriority w:val="59"/>
    <w:rsid w:val="001C13D3"/>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C13D3"/>
    <w:pPr>
      <w:spacing w:after="0" w:line="240" w:lineRule="auto"/>
    </w:pPr>
    <w:rPr>
      <w:rFonts w:ascii="Cambria" w:eastAsia="Calibri"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1C13D3"/>
  </w:style>
  <w:style w:type="table" w:customStyle="1" w:styleId="TableColumns23">
    <w:name w:val="Table Columns 23"/>
    <w:basedOn w:val="TableNormal"/>
    <w:next w:val="TableColumns2"/>
    <w:rsid w:val="001C13D3"/>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23">
    <w:name w:val="Table Web 23"/>
    <w:basedOn w:val="TableNormal"/>
    <w:next w:val="TableWeb2"/>
    <w:rsid w:val="001C13D3"/>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MediumShading1-Accent63">
    <w:name w:val="Medium Shading 1 - Accent 63"/>
    <w:basedOn w:val="TableNormal"/>
    <w:next w:val="MediumShading1-Accent6"/>
    <w:uiPriority w:val="63"/>
    <w:rsid w:val="001C13D3"/>
    <w:pPr>
      <w:spacing w:after="0" w:line="240" w:lineRule="auto"/>
    </w:pPr>
    <w:rPr>
      <w:rFonts w:ascii="Calibri" w:eastAsia="Times New Roman" w:hAnsi="Calibri" w:cs="Arial"/>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Shading-Accent113">
    <w:name w:val="Light Shading - Accent 113"/>
    <w:basedOn w:val="TableNormal"/>
    <w:uiPriority w:val="60"/>
    <w:rsid w:val="001C13D3"/>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23">
    <w:name w:val="Medium Shading 1 - Accent 23"/>
    <w:basedOn w:val="TableNormal"/>
    <w:next w:val="MediumShading1-Accent2"/>
    <w:uiPriority w:val="63"/>
    <w:rsid w:val="001C13D3"/>
    <w:pPr>
      <w:spacing w:after="0" w:line="240" w:lineRule="auto"/>
    </w:pPr>
    <w:rPr>
      <w:rFonts w:ascii="Calibri" w:eastAsia="Times New Roman" w:hAnsi="Calibri" w:cs="Arial"/>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bbccolor">
    <w:name w:val="bbc_color"/>
    <w:rsid w:val="001C13D3"/>
  </w:style>
  <w:style w:type="character" w:customStyle="1" w:styleId="bbcsize">
    <w:name w:val="bbc_size"/>
    <w:rsid w:val="001C13D3"/>
  </w:style>
  <w:style w:type="paragraph" w:customStyle="1" w:styleId="Text1">
    <w:name w:val="‏Text"/>
    <w:basedOn w:val="Normal"/>
    <w:rsid w:val="001C13D3"/>
    <w:pPr>
      <w:widowControl w:val="0"/>
      <w:spacing w:after="0" w:line="240" w:lineRule="auto"/>
      <w:ind w:firstLine="284"/>
      <w:jc w:val="lowKashida"/>
    </w:pPr>
    <w:rPr>
      <w:rFonts w:ascii="Times New Roman" w:eastAsia="Times New Roman" w:hAnsi="Times New Roman" w:cs="Zar"/>
      <w:sz w:val="20"/>
      <w:szCs w:val="26"/>
      <w:lang w:bidi="ar-SA"/>
    </w:rPr>
  </w:style>
  <w:style w:type="paragraph" w:customStyle="1" w:styleId="Titr2">
    <w:name w:val="Titr2"/>
    <w:basedOn w:val="Text1"/>
    <w:rsid w:val="001C13D3"/>
    <w:pPr>
      <w:spacing w:before="240" w:after="120"/>
      <w:ind w:firstLine="0"/>
      <w:jc w:val="both"/>
    </w:pPr>
    <w:rPr>
      <w:rFonts w:cs="Nazanin"/>
      <w:b/>
      <w:bCs/>
      <w:color w:val="000000"/>
      <w:sz w:val="22"/>
      <w:szCs w:val="30"/>
    </w:rPr>
  </w:style>
  <w:style w:type="character" w:customStyle="1" w:styleId="bf">
    <w:name w:val="bf"/>
    <w:rsid w:val="001C13D3"/>
    <w:rPr>
      <w:b/>
      <w:bCs/>
    </w:rPr>
  </w:style>
  <w:style w:type="character" w:customStyle="1" w:styleId="EndnoteTextChar1">
    <w:name w:val="Endnote Text Char1"/>
    <w:uiPriority w:val="99"/>
    <w:rsid w:val="001C13D3"/>
    <w:rPr>
      <w:sz w:val="20"/>
      <w:szCs w:val="20"/>
    </w:rPr>
  </w:style>
  <w:style w:type="paragraph" w:customStyle="1" w:styleId="affffffff6">
    <w:name w:val="لیست معمولی"/>
    <w:basedOn w:val="ListParagraph"/>
    <w:link w:val="Chare"/>
    <w:qFormat/>
    <w:rsid w:val="001C13D3"/>
    <w:pPr>
      <w:spacing w:before="120" w:after="120"/>
      <w:ind w:hanging="360"/>
      <w:jc w:val="both"/>
    </w:pPr>
    <w:rPr>
      <w:rFonts w:ascii="Times New Roman" w:hAnsi="Times New Roman" w:cs="Nazanin"/>
      <w:noProof w:val="0"/>
      <w:sz w:val="24"/>
      <w:szCs w:val="28"/>
    </w:rPr>
  </w:style>
  <w:style w:type="character" w:customStyle="1" w:styleId="Chare">
    <w:name w:val="لیست معمولی Char"/>
    <w:link w:val="affffffff6"/>
    <w:rsid w:val="001C13D3"/>
    <w:rPr>
      <w:rFonts w:ascii="Times New Roman" w:eastAsia="Calibri" w:hAnsi="Times New Roman" w:cs="Nazanin"/>
      <w:sz w:val="24"/>
      <w:szCs w:val="28"/>
    </w:rPr>
  </w:style>
  <w:style w:type="character" w:customStyle="1" w:styleId="phraseanchor">
    <w:name w:val="phrase_anchor"/>
    <w:rsid w:val="001C13D3"/>
  </w:style>
  <w:style w:type="character" w:customStyle="1" w:styleId="blackclass">
    <w:name w:val="blackclass"/>
    <w:rsid w:val="001C13D3"/>
  </w:style>
  <w:style w:type="numbering" w:customStyle="1" w:styleId="NoList5">
    <w:name w:val="No List5"/>
    <w:next w:val="NoList"/>
    <w:uiPriority w:val="99"/>
    <w:semiHidden/>
    <w:unhideWhenUsed/>
    <w:rsid w:val="001C13D3"/>
  </w:style>
  <w:style w:type="table" w:customStyle="1" w:styleId="1ff2">
    <w:name w:val="جدول خودم1"/>
    <w:basedOn w:val="TableNormal"/>
    <w:next w:val="TableGrid"/>
    <w:uiPriority w:val="59"/>
    <w:rsid w:val="001C13D3"/>
    <w:pPr>
      <w:spacing w:after="0" w:line="240" w:lineRule="auto"/>
      <w:jc w:val="lowKashida"/>
    </w:pPr>
    <w:rPr>
      <w:rFonts w:ascii="Calibri" w:eastAsia="Calibri" w:hAnsi="Calibri" w:cs="B Nazani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7">
    <w:name w:val="فرمول"/>
    <w:next w:val="a9"/>
    <w:rsid w:val="001C13D3"/>
    <w:pPr>
      <w:widowControl w:val="0"/>
      <w:tabs>
        <w:tab w:val="right" w:pos="7938"/>
      </w:tabs>
      <w:kinsoku w:val="0"/>
      <w:overflowPunct w:val="0"/>
      <w:autoSpaceDE w:val="0"/>
      <w:autoSpaceDN w:val="0"/>
      <w:bidi/>
      <w:adjustRightInd w:val="0"/>
      <w:snapToGrid w:val="0"/>
      <w:spacing w:before="600" w:after="600" w:line="240" w:lineRule="auto"/>
      <w:ind w:left="216" w:hanging="216"/>
      <w:textAlignment w:val="center"/>
      <w:outlineLvl w:val="6"/>
    </w:pPr>
    <w:rPr>
      <w:rFonts w:ascii="Times New Roman" w:eastAsia="Times New Roman" w:hAnsi="Times New Roman" w:cs="B Nazanin"/>
      <w:bCs/>
      <w:sz w:val="24"/>
      <w:szCs w:val="24"/>
    </w:rPr>
  </w:style>
  <w:style w:type="paragraph" w:customStyle="1" w:styleId="affffffff8">
    <w:name w:val="زيرنويس شکل"/>
    <w:next w:val="a9"/>
    <w:rsid w:val="001C13D3"/>
    <w:pPr>
      <w:widowControl w:val="0"/>
      <w:bidi/>
      <w:adjustRightInd w:val="0"/>
      <w:snapToGrid w:val="0"/>
      <w:spacing w:before="200" w:after="720" w:line="204" w:lineRule="auto"/>
      <w:ind w:left="720"/>
      <w:jc w:val="center"/>
      <w:outlineLvl w:val="5"/>
    </w:pPr>
    <w:rPr>
      <w:rFonts w:ascii="Times New Roman" w:eastAsia="Times New Roman" w:hAnsi="Times New Roman" w:cs="B Nazanin"/>
      <w:sz w:val="18"/>
    </w:rPr>
  </w:style>
  <w:style w:type="paragraph" w:customStyle="1" w:styleId="affffffff9">
    <w:name w:val="تيتر سوم"/>
    <w:basedOn w:val="a9"/>
    <w:next w:val="a9"/>
    <w:rsid w:val="001C13D3"/>
    <w:pPr>
      <w:keepNext/>
      <w:widowControl w:val="0"/>
      <w:spacing w:before="920" w:beforeAutospacing="0" w:after="600" w:afterAutospacing="0" w:line="240" w:lineRule="auto"/>
      <w:ind w:left="720"/>
      <w:jc w:val="left"/>
      <w:outlineLvl w:val="3"/>
    </w:pPr>
    <w:rPr>
      <w:rFonts w:ascii="Times New Roman" w:hAnsi="Times New Roman" w:cs="B Nazanin"/>
      <w:b/>
      <w:bCs/>
      <w:sz w:val="24"/>
      <w:szCs w:val="28"/>
    </w:rPr>
  </w:style>
  <w:style w:type="paragraph" w:customStyle="1" w:styleId="affffffffa">
    <w:name w:val="تيتر دوم"/>
    <w:next w:val="a9"/>
    <w:rsid w:val="001C13D3"/>
    <w:pPr>
      <w:keepNext/>
      <w:widowControl w:val="0"/>
      <w:bidi/>
      <w:spacing w:before="920" w:after="600" w:line="240" w:lineRule="auto"/>
      <w:ind w:left="720"/>
      <w:outlineLvl w:val="2"/>
    </w:pPr>
    <w:rPr>
      <w:rFonts w:ascii="Times New Roman" w:eastAsia="Times New Roman" w:hAnsi="Times New Roman" w:cs="B Nazanin"/>
      <w:b/>
      <w:bCs/>
      <w:sz w:val="26"/>
      <w:szCs w:val="30"/>
      <w:lang w:bidi="ar-SA"/>
    </w:rPr>
  </w:style>
  <w:style w:type="paragraph" w:customStyle="1" w:styleId="affffffffb">
    <w:name w:val="تيتر اول"/>
    <w:next w:val="a9"/>
    <w:rsid w:val="001C13D3"/>
    <w:pPr>
      <w:keepNext/>
      <w:widowControl w:val="0"/>
      <w:bidi/>
      <w:spacing w:before="1120" w:after="600" w:line="240" w:lineRule="auto"/>
      <w:ind w:left="720"/>
      <w:outlineLvl w:val="1"/>
    </w:pPr>
    <w:rPr>
      <w:rFonts w:ascii="Times New Roman" w:eastAsia="Times New Roman" w:hAnsi="Times New Roman" w:cs="B Mitra"/>
      <w:b/>
      <w:bCs/>
      <w:sz w:val="28"/>
      <w:szCs w:val="32"/>
    </w:rPr>
  </w:style>
  <w:style w:type="paragraph" w:customStyle="1" w:styleId="affffffffc">
    <w:name w:val="بالانويس جدول"/>
    <w:next w:val="Normal"/>
    <w:rsid w:val="001C13D3"/>
    <w:pPr>
      <w:keepNext/>
      <w:bidi/>
      <w:spacing w:before="800" w:after="100" w:line="204" w:lineRule="auto"/>
      <w:ind w:left="720"/>
      <w:jc w:val="center"/>
      <w:outlineLvl w:val="7"/>
    </w:pPr>
    <w:rPr>
      <w:rFonts w:ascii="Times New Roman" w:eastAsia="Times New Roman" w:hAnsi="Times New Roman" w:cs="B Nazanin"/>
      <w:sz w:val="18"/>
    </w:rPr>
  </w:style>
  <w:style w:type="paragraph" w:customStyle="1" w:styleId="paperbody">
    <w:name w:val="paperbody"/>
    <w:basedOn w:val="Normal"/>
    <w:rsid w:val="001C13D3"/>
    <w:pPr>
      <w:spacing w:before="100" w:beforeAutospacing="1" w:after="100" w:afterAutospacing="1" w:line="240" w:lineRule="auto"/>
      <w:ind w:firstLine="567"/>
      <w:jc w:val="both"/>
    </w:pPr>
    <w:rPr>
      <w:rFonts w:ascii="Times New Roman" w:eastAsia="Times New Roman" w:hAnsi="Times New Roman" w:cs="Times New Roman"/>
      <w:sz w:val="24"/>
      <w:szCs w:val="24"/>
      <w:lang w:bidi="ar-SA"/>
    </w:rPr>
  </w:style>
  <w:style w:type="character" w:customStyle="1" w:styleId="captionchar0">
    <w:name w:val="captionchar"/>
    <w:rsid w:val="001C13D3"/>
  </w:style>
  <w:style w:type="numbering" w:customStyle="1" w:styleId="NoList14">
    <w:name w:val="No List14"/>
    <w:next w:val="NoList"/>
    <w:uiPriority w:val="99"/>
    <w:semiHidden/>
    <w:unhideWhenUsed/>
    <w:rsid w:val="001C13D3"/>
  </w:style>
  <w:style w:type="table" w:customStyle="1" w:styleId="TableGrid14">
    <w:name w:val="Table Grid14"/>
    <w:basedOn w:val="TableNormal"/>
    <w:next w:val="TableGrid"/>
    <w:rsid w:val="001C13D3"/>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2">
    <w:name w:val="Light Grid Accent 2"/>
    <w:basedOn w:val="TableNormal"/>
    <w:uiPriority w:val="62"/>
    <w:rsid w:val="001C13D3"/>
    <w:pPr>
      <w:spacing w:after="0" w:line="240" w:lineRule="auto"/>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2  Nazanin" w:eastAsia="Times New Roman" w:hAnsi="2  Nazani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2  Nazanin" w:eastAsia="Times New Roman" w:hAnsi="2  Nazani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2  Nazanin" w:eastAsia="Times New Roman" w:hAnsi="2  Nazanin" w:cs="Times New Roman"/>
        <w:b/>
        <w:bCs/>
      </w:rPr>
    </w:tblStylePr>
    <w:tblStylePr w:type="lastCol">
      <w:rPr>
        <w:rFonts w:ascii="2  Nazanin" w:eastAsia="Times New Roman" w:hAnsi="2  Nazani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NoList21">
    <w:name w:val="No List21"/>
    <w:next w:val="NoList"/>
    <w:uiPriority w:val="99"/>
    <w:semiHidden/>
    <w:unhideWhenUsed/>
    <w:rsid w:val="001C13D3"/>
  </w:style>
  <w:style w:type="numbering" w:customStyle="1" w:styleId="NoList112">
    <w:name w:val="No List112"/>
    <w:next w:val="NoList"/>
    <w:uiPriority w:val="99"/>
    <w:semiHidden/>
    <w:unhideWhenUsed/>
    <w:rsid w:val="001C13D3"/>
  </w:style>
  <w:style w:type="table" w:customStyle="1" w:styleId="112">
    <w:name w:val="جدول خودم11"/>
    <w:basedOn w:val="TableNormal"/>
    <w:next w:val="TableGrid"/>
    <w:uiPriority w:val="59"/>
    <w:rsid w:val="001C13D3"/>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NoList"/>
    <w:uiPriority w:val="99"/>
    <w:semiHidden/>
    <w:unhideWhenUsed/>
    <w:rsid w:val="001C13D3"/>
  </w:style>
  <w:style w:type="numbering" w:customStyle="1" w:styleId="NoList211">
    <w:name w:val="No List211"/>
    <w:next w:val="NoList"/>
    <w:uiPriority w:val="99"/>
    <w:semiHidden/>
    <w:unhideWhenUsed/>
    <w:rsid w:val="001C13D3"/>
  </w:style>
  <w:style w:type="numbering" w:customStyle="1" w:styleId="NoList1111111">
    <w:name w:val="No List1111111"/>
    <w:next w:val="NoList"/>
    <w:uiPriority w:val="99"/>
    <w:semiHidden/>
    <w:unhideWhenUsed/>
    <w:rsid w:val="001C13D3"/>
  </w:style>
  <w:style w:type="numbering" w:customStyle="1" w:styleId="NoList31">
    <w:name w:val="No List31"/>
    <w:next w:val="NoList"/>
    <w:uiPriority w:val="99"/>
    <w:semiHidden/>
    <w:unhideWhenUsed/>
    <w:rsid w:val="001C13D3"/>
  </w:style>
  <w:style w:type="numbering" w:customStyle="1" w:styleId="NoList121">
    <w:name w:val="No List121"/>
    <w:next w:val="NoList"/>
    <w:uiPriority w:val="99"/>
    <w:semiHidden/>
    <w:unhideWhenUsed/>
    <w:rsid w:val="001C13D3"/>
  </w:style>
  <w:style w:type="numbering" w:customStyle="1" w:styleId="NoList41">
    <w:name w:val="No List41"/>
    <w:next w:val="NoList"/>
    <w:semiHidden/>
    <w:unhideWhenUsed/>
    <w:rsid w:val="001C13D3"/>
  </w:style>
  <w:style w:type="numbering" w:customStyle="1" w:styleId="NoList131">
    <w:name w:val="No List131"/>
    <w:next w:val="NoList"/>
    <w:uiPriority w:val="99"/>
    <w:semiHidden/>
    <w:unhideWhenUsed/>
    <w:rsid w:val="001C13D3"/>
  </w:style>
  <w:style w:type="numbering" w:customStyle="1" w:styleId="NoList51">
    <w:name w:val="No List51"/>
    <w:next w:val="NoList"/>
    <w:uiPriority w:val="99"/>
    <w:semiHidden/>
    <w:unhideWhenUsed/>
    <w:rsid w:val="001C13D3"/>
  </w:style>
  <w:style w:type="character" w:customStyle="1" w:styleId="flc">
    <w:name w:val="flc"/>
    <w:rsid w:val="001C13D3"/>
  </w:style>
  <w:style w:type="paragraph" w:customStyle="1" w:styleId="writing">
    <w:name w:val="writing"/>
    <w:basedOn w:val="Normal"/>
    <w:rsid w:val="001C13D3"/>
    <w:pPr>
      <w:spacing w:after="0" w:line="240" w:lineRule="auto"/>
      <w:ind w:firstLine="567"/>
      <w:jc w:val="both"/>
    </w:pPr>
    <w:rPr>
      <w:rFonts w:ascii="Times New Roman" w:eastAsia="Times New Roman" w:hAnsi="Times New Roman" w:cs="B Nazanin"/>
      <w:sz w:val="24"/>
      <w:szCs w:val="28"/>
    </w:rPr>
  </w:style>
  <w:style w:type="table" w:customStyle="1" w:styleId="TableGrid5">
    <w:name w:val="Table Grid5"/>
    <w:basedOn w:val="TableNormal"/>
    <w:next w:val="TableGrid"/>
    <w:uiPriority w:val="59"/>
    <w:rsid w:val="001C13D3"/>
    <w:pPr>
      <w:spacing w:after="0" w:line="240" w:lineRule="auto"/>
    </w:pPr>
    <w:rPr>
      <w:rFonts w:ascii="Calibri" w:eastAsia="Calibri" w:hAnsi="Calibri" w:cs="B Nazanin"/>
      <w:sz w:val="20"/>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C13D3"/>
  </w:style>
  <w:style w:type="table" w:customStyle="1" w:styleId="TableColumns24">
    <w:name w:val="Table Columns 24"/>
    <w:basedOn w:val="TableNormal"/>
    <w:next w:val="TableColumns2"/>
    <w:rsid w:val="001C13D3"/>
    <w:pPr>
      <w:spacing w:after="0" w:line="240" w:lineRule="auto"/>
    </w:pPr>
    <w:rPr>
      <w:rFonts w:ascii="Times New Roman" w:eastAsia="Times New Roman" w:hAnsi="Times New Roman" w:cs="Times New Roman"/>
      <w:b/>
      <w:bCs/>
      <w:sz w:val="20"/>
      <w:szCs w:val="20"/>
      <w:lang w:bidi="ar-SA"/>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24">
    <w:name w:val="Table Web 24"/>
    <w:basedOn w:val="TableNormal"/>
    <w:next w:val="TableWeb2"/>
    <w:rsid w:val="001C13D3"/>
    <w:pPr>
      <w:spacing w:after="0" w:line="240" w:lineRule="auto"/>
    </w:pPr>
    <w:rPr>
      <w:rFonts w:ascii="Times New Roman" w:eastAsia="Times New Roman" w:hAnsi="Times New Roman" w:cs="Times New Roman"/>
      <w:sz w:val="20"/>
      <w:szCs w:val="20"/>
      <w:lang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MediumShading1-Accent64">
    <w:name w:val="Medium Shading 1 - Accent 64"/>
    <w:basedOn w:val="TableNormal"/>
    <w:next w:val="MediumShading1-Accent6"/>
    <w:uiPriority w:val="63"/>
    <w:rsid w:val="001C13D3"/>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Shading-Accent114">
    <w:name w:val="Light Shading - Accent 114"/>
    <w:basedOn w:val="TableNormal"/>
    <w:uiPriority w:val="60"/>
    <w:rsid w:val="001C13D3"/>
    <w:pPr>
      <w:spacing w:after="0" w:line="240" w:lineRule="auto"/>
    </w:pPr>
    <w:rPr>
      <w:rFonts w:ascii="Calibri" w:eastAsia="Calibri" w:hAnsi="Calibri" w:cs="Arial"/>
      <w:color w:val="365F91"/>
      <w:sz w:val="20"/>
      <w:szCs w:val="20"/>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24">
    <w:name w:val="Medium Shading 1 - Accent 24"/>
    <w:basedOn w:val="TableNormal"/>
    <w:next w:val="MediumShading1-Accent2"/>
    <w:uiPriority w:val="63"/>
    <w:rsid w:val="001C13D3"/>
    <w:pPr>
      <w:spacing w:after="0" w:line="240" w:lineRule="auto"/>
    </w:pPr>
    <w:rPr>
      <w:rFonts w:ascii="Calibri" w:eastAsia="Times New Roman" w:hAnsi="Calibri" w:cs="Arial"/>
      <w:sz w:val="20"/>
      <w:szCs w:val="20"/>
      <w:lang w:bidi="ar-S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21">
    <w:name w:val="Table Grid21"/>
    <w:basedOn w:val="TableNormal"/>
    <w:next w:val="TableGrid"/>
    <w:rsid w:val="001C13D3"/>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1C13D3"/>
    <w:pPr>
      <w:spacing w:after="0" w:line="240" w:lineRule="auto"/>
    </w:pPr>
    <w:rPr>
      <w:rFonts w:ascii="Cambria" w:eastAsia="Calibri"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
    <w:name w:val="No List11111111"/>
    <w:next w:val="NoList"/>
    <w:uiPriority w:val="99"/>
    <w:semiHidden/>
    <w:unhideWhenUsed/>
    <w:rsid w:val="001C13D3"/>
  </w:style>
  <w:style w:type="table" w:customStyle="1" w:styleId="TableColumns211">
    <w:name w:val="Table Columns 211"/>
    <w:basedOn w:val="TableNormal"/>
    <w:next w:val="TableColumns2"/>
    <w:rsid w:val="001C13D3"/>
    <w:pPr>
      <w:spacing w:after="0" w:line="240" w:lineRule="auto"/>
    </w:pPr>
    <w:rPr>
      <w:rFonts w:ascii="Times New Roman" w:eastAsia="Times New Roman" w:hAnsi="Times New Roman" w:cs="Times New Roman"/>
      <w:b/>
      <w:bCs/>
      <w:sz w:val="20"/>
      <w:szCs w:val="20"/>
      <w:lang w:bidi="ar-SA"/>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C13D3"/>
    <w:pPr>
      <w:spacing w:after="0" w:line="240" w:lineRule="auto"/>
    </w:pPr>
    <w:rPr>
      <w:rFonts w:ascii="Times New Roman" w:eastAsia="Times New Roman" w:hAnsi="Times New Roman" w:cs="Times New Roman"/>
      <w:sz w:val="20"/>
      <w:szCs w:val="20"/>
      <w:lang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MediumShading1-Accent611">
    <w:name w:val="Medium Shading 1 - Accent 611"/>
    <w:basedOn w:val="TableNormal"/>
    <w:next w:val="MediumShading1-Accent6"/>
    <w:uiPriority w:val="63"/>
    <w:rsid w:val="001C13D3"/>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Shading-Accent1111">
    <w:name w:val="Light Shading - Accent 1111"/>
    <w:basedOn w:val="TableNormal"/>
    <w:uiPriority w:val="60"/>
    <w:rsid w:val="001C13D3"/>
    <w:pPr>
      <w:spacing w:after="0" w:line="240" w:lineRule="auto"/>
    </w:pPr>
    <w:rPr>
      <w:rFonts w:ascii="Calibri" w:eastAsia="Calibri" w:hAnsi="Calibri" w:cs="Arial"/>
      <w:color w:val="365F91"/>
      <w:sz w:val="20"/>
      <w:szCs w:val="20"/>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211">
    <w:name w:val="Medium Shading 1 - Accent 211"/>
    <w:basedOn w:val="TableNormal"/>
    <w:next w:val="MediumShading1-Accent2"/>
    <w:uiPriority w:val="63"/>
    <w:rsid w:val="001C13D3"/>
    <w:pPr>
      <w:spacing w:after="0" w:line="240" w:lineRule="auto"/>
    </w:pPr>
    <w:rPr>
      <w:rFonts w:ascii="Calibri" w:eastAsia="Times New Roman" w:hAnsi="Calibri" w:cs="Arial"/>
      <w:sz w:val="20"/>
      <w:szCs w:val="20"/>
      <w:lang w:bidi="ar-S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31">
    <w:name w:val="Table Grid31"/>
    <w:basedOn w:val="TableNormal"/>
    <w:next w:val="TableGrid"/>
    <w:uiPriority w:val="59"/>
    <w:rsid w:val="001C13D3"/>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rsid w:val="001C13D3"/>
    <w:pPr>
      <w:spacing w:after="0" w:line="240" w:lineRule="auto"/>
    </w:pPr>
    <w:rPr>
      <w:rFonts w:ascii="Cambria" w:eastAsia="Calibri"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221">
    <w:name w:val="Table Columns 221"/>
    <w:basedOn w:val="TableNormal"/>
    <w:next w:val="TableColumns2"/>
    <w:rsid w:val="001C13D3"/>
    <w:pPr>
      <w:spacing w:after="0" w:line="240" w:lineRule="auto"/>
    </w:pPr>
    <w:rPr>
      <w:rFonts w:ascii="Times New Roman" w:eastAsia="Times New Roman" w:hAnsi="Times New Roman" w:cs="Times New Roman"/>
      <w:b/>
      <w:bCs/>
      <w:sz w:val="20"/>
      <w:szCs w:val="20"/>
      <w:lang w:bidi="ar-SA"/>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C13D3"/>
    <w:pPr>
      <w:spacing w:after="0" w:line="240" w:lineRule="auto"/>
    </w:pPr>
    <w:rPr>
      <w:rFonts w:ascii="Times New Roman" w:eastAsia="Times New Roman" w:hAnsi="Times New Roman" w:cs="Times New Roman"/>
      <w:sz w:val="20"/>
      <w:szCs w:val="20"/>
      <w:lang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MediumShading1-Accent621">
    <w:name w:val="Medium Shading 1 - Accent 621"/>
    <w:basedOn w:val="TableNormal"/>
    <w:next w:val="MediumShading1-Accent6"/>
    <w:uiPriority w:val="63"/>
    <w:rsid w:val="001C13D3"/>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Shading-Accent1121">
    <w:name w:val="Light Shading - Accent 1121"/>
    <w:basedOn w:val="TableNormal"/>
    <w:uiPriority w:val="60"/>
    <w:rsid w:val="001C13D3"/>
    <w:pPr>
      <w:spacing w:after="0" w:line="240" w:lineRule="auto"/>
    </w:pPr>
    <w:rPr>
      <w:rFonts w:ascii="Calibri" w:eastAsia="Calibri" w:hAnsi="Calibri" w:cs="Arial"/>
      <w:color w:val="365F91"/>
      <w:sz w:val="20"/>
      <w:szCs w:val="20"/>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221">
    <w:name w:val="Medium Shading 1 - Accent 221"/>
    <w:basedOn w:val="TableNormal"/>
    <w:next w:val="MediumShading1-Accent2"/>
    <w:uiPriority w:val="63"/>
    <w:rsid w:val="001C13D3"/>
    <w:pPr>
      <w:spacing w:after="0" w:line="240" w:lineRule="auto"/>
    </w:pPr>
    <w:rPr>
      <w:rFonts w:ascii="Calibri" w:eastAsia="Times New Roman" w:hAnsi="Calibri" w:cs="Arial"/>
      <w:sz w:val="20"/>
      <w:szCs w:val="20"/>
      <w:lang w:bidi="ar-S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41">
    <w:name w:val="Table Grid41"/>
    <w:basedOn w:val="TableNormal"/>
    <w:next w:val="TableGrid"/>
    <w:uiPriority w:val="59"/>
    <w:rsid w:val="001C13D3"/>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
    <w:name w:val="Table Grid131"/>
    <w:basedOn w:val="TableNormal"/>
    <w:next w:val="TableGrid"/>
    <w:rsid w:val="001C13D3"/>
    <w:pPr>
      <w:spacing w:after="0" w:line="240" w:lineRule="auto"/>
    </w:pPr>
    <w:rPr>
      <w:rFonts w:ascii="Cambria" w:eastAsia="Calibri"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231">
    <w:name w:val="Table Columns 231"/>
    <w:basedOn w:val="TableNormal"/>
    <w:next w:val="TableColumns2"/>
    <w:rsid w:val="001C13D3"/>
    <w:pPr>
      <w:spacing w:after="0" w:line="240" w:lineRule="auto"/>
    </w:pPr>
    <w:rPr>
      <w:rFonts w:ascii="Times New Roman" w:eastAsia="Times New Roman" w:hAnsi="Times New Roman" w:cs="Times New Roman"/>
      <w:b/>
      <w:bCs/>
      <w:sz w:val="20"/>
      <w:szCs w:val="20"/>
      <w:lang w:bidi="ar-SA"/>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231">
    <w:name w:val="Table Web 231"/>
    <w:basedOn w:val="TableNormal"/>
    <w:next w:val="TableWeb2"/>
    <w:rsid w:val="001C13D3"/>
    <w:pPr>
      <w:spacing w:after="0" w:line="240" w:lineRule="auto"/>
    </w:pPr>
    <w:rPr>
      <w:rFonts w:ascii="Times New Roman" w:eastAsia="Times New Roman" w:hAnsi="Times New Roman" w:cs="Times New Roman"/>
      <w:sz w:val="20"/>
      <w:szCs w:val="20"/>
      <w:lang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MediumShading1-Accent631">
    <w:name w:val="Medium Shading 1 - Accent 631"/>
    <w:basedOn w:val="TableNormal"/>
    <w:next w:val="MediumShading1-Accent6"/>
    <w:uiPriority w:val="63"/>
    <w:rsid w:val="001C13D3"/>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Shading-Accent1131">
    <w:name w:val="Light Shading - Accent 1131"/>
    <w:basedOn w:val="TableNormal"/>
    <w:uiPriority w:val="60"/>
    <w:rsid w:val="001C13D3"/>
    <w:pPr>
      <w:spacing w:after="0" w:line="240" w:lineRule="auto"/>
    </w:pPr>
    <w:rPr>
      <w:rFonts w:ascii="Calibri" w:eastAsia="Calibri" w:hAnsi="Calibri" w:cs="Arial"/>
      <w:color w:val="365F91"/>
      <w:sz w:val="20"/>
      <w:szCs w:val="20"/>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231">
    <w:name w:val="Medium Shading 1 - Accent 231"/>
    <w:basedOn w:val="TableNormal"/>
    <w:next w:val="MediumShading1-Accent2"/>
    <w:uiPriority w:val="63"/>
    <w:rsid w:val="001C13D3"/>
    <w:pPr>
      <w:spacing w:after="0" w:line="240" w:lineRule="auto"/>
    </w:pPr>
    <w:rPr>
      <w:rFonts w:ascii="Calibri" w:eastAsia="Times New Roman" w:hAnsi="Calibri" w:cs="Arial"/>
      <w:sz w:val="20"/>
      <w:szCs w:val="20"/>
      <w:lang w:bidi="ar-S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51">
    <w:name w:val="Table Grid51"/>
    <w:basedOn w:val="TableNormal"/>
    <w:next w:val="TableGrid"/>
    <w:uiPriority w:val="59"/>
    <w:rsid w:val="001C13D3"/>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1C13D3"/>
  </w:style>
  <w:style w:type="numbering" w:customStyle="1" w:styleId="NoList15">
    <w:name w:val="No List15"/>
    <w:next w:val="NoList"/>
    <w:uiPriority w:val="99"/>
    <w:semiHidden/>
    <w:unhideWhenUsed/>
    <w:rsid w:val="001C13D3"/>
  </w:style>
  <w:style w:type="table" w:customStyle="1" w:styleId="2f6">
    <w:name w:val="جدول خودم2"/>
    <w:basedOn w:val="TableNormal"/>
    <w:next w:val="TableGrid"/>
    <w:uiPriority w:val="59"/>
    <w:rsid w:val="001C13D3"/>
    <w:pPr>
      <w:spacing w:after="0" w:line="240" w:lineRule="auto"/>
    </w:pPr>
    <w:rPr>
      <w:rFonts w:ascii="Calibri" w:eastAsia="Calibri"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1C13D3"/>
    <w:pPr>
      <w:spacing w:after="0" w:line="240" w:lineRule="auto"/>
    </w:pPr>
    <w:rPr>
      <w:rFonts w:ascii="Cambria" w:eastAsia="Calibri" w:hAnsi="Cambria"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
    <w:name w:val="No List113"/>
    <w:next w:val="NoList"/>
    <w:uiPriority w:val="99"/>
    <w:semiHidden/>
    <w:unhideWhenUsed/>
    <w:rsid w:val="001C13D3"/>
  </w:style>
  <w:style w:type="table" w:customStyle="1" w:styleId="TableColumns25">
    <w:name w:val="Table Columns 25"/>
    <w:basedOn w:val="TableNormal"/>
    <w:next w:val="TableColumns2"/>
    <w:rsid w:val="001C13D3"/>
    <w:pPr>
      <w:spacing w:after="0" w:line="240" w:lineRule="auto"/>
    </w:pPr>
    <w:rPr>
      <w:rFonts w:ascii="Times New Roman" w:eastAsia="Times New Roman" w:hAnsi="Times New Roman" w:cs="Times New Roman"/>
      <w:b/>
      <w:bCs/>
      <w:sz w:val="20"/>
      <w:szCs w:val="20"/>
      <w:lang w:bidi="ar-SA"/>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25">
    <w:name w:val="Table Web 25"/>
    <w:basedOn w:val="TableNormal"/>
    <w:next w:val="TableWeb2"/>
    <w:rsid w:val="001C13D3"/>
    <w:pPr>
      <w:spacing w:after="0" w:line="240" w:lineRule="auto"/>
    </w:pPr>
    <w:rPr>
      <w:rFonts w:ascii="Times New Roman" w:eastAsia="Times New Roman" w:hAnsi="Times New Roman" w:cs="Times New Roman"/>
      <w:sz w:val="20"/>
      <w:szCs w:val="20"/>
      <w:lang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MediumShading1-Accent65">
    <w:name w:val="Medium Shading 1 - Accent 65"/>
    <w:basedOn w:val="TableNormal"/>
    <w:next w:val="MediumShading1-Accent6"/>
    <w:uiPriority w:val="63"/>
    <w:rsid w:val="001C13D3"/>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Shading-Accent115">
    <w:name w:val="Light Shading - Accent 115"/>
    <w:basedOn w:val="TableNormal"/>
    <w:uiPriority w:val="60"/>
    <w:rsid w:val="001C13D3"/>
    <w:pPr>
      <w:spacing w:after="0" w:line="240" w:lineRule="auto"/>
    </w:pPr>
    <w:rPr>
      <w:rFonts w:ascii="Calibri" w:eastAsia="Calibri" w:hAnsi="Calibri" w:cs="Arial"/>
      <w:color w:val="365F91"/>
      <w:sz w:val="20"/>
      <w:szCs w:val="20"/>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25">
    <w:name w:val="Medium Shading 1 - Accent 25"/>
    <w:basedOn w:val="TableNormal"/>
    <w:next w:val="MediumShading1-Accent2"/>
    <w:uiPriority w:val="63"/>
    <w:rsid w:val="001C13D3"/>
    <w:pPr>
      <w:spacing w:after="0" w:line="240" w:lineRule="auto"/>
    </w:pPr>
    <w:rPr>
      <w:rFonts w:ascii="Calibri" w:eastAsia="Times New Roman" w:hAnsi="Calibri" w:cs="Arial"/>
      <w:sz w:val="20"/>
      <w:szCs w:val="20"/>
      <w:lang w:bidi="ar-S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numbering" w:customStyle="1" w:styleId="NoList22">
    <w:name w:val="No List22"/>
    <w:next w:val="NoList"/>
    <w:uiPriority w:val="99"/>
    <w:semiHidden/>
    <w:unhideWhenUsed/>
    <w:rsid w:val="001C13D3"/>
  </w:style>
  <w:style w:type="table" w:customStyle="1" w:styleId="TableGrid22">
    <w:name w:val="Table Grid22"/>
    <w:basedOn w:val="TableNormal"/>
    <w:next w:val="TableGrid"/>
    <w:uiPriority w:val="59"/>
    <w:rsid w:val="001C13D3"/>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rsid w:val="001C13D3"/>
    <w:pPr>
      <w:spacing w:after="0" w:line="240" w:lineRule="auto"/>
    </w:pPr>
    <w:rPr>
      <w:rFonts w:ascii="Cambria" w:eastAsia="Calibri"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2">
    <w:name w:val="No List1112"/>
    <w:next w:val="NoList"/>
    <w:uiPriority w:val="99"/>
    <w:semiHidden/>
    <w:unhideWhenUsed/>
    <w:rsid w:val="001C13D3"/>
  </w:style>
  <w:style w:type="table" w:customStyle="1" w:styleId="TableColumns212">
    <w:name w:val="Table Columns 212"/>
    <w:basedOn w:val="TableNormal"/>
    <w:next w:val="TableColumns2"/>
    <w:rsid w:val="001C13D3"/>
    <w:pPr>
      <w:spacing w:after="0" w:line="240" w:lineRule="auto"/>
    </w:pPr>
    <w:rPr>
      <w:rFonts w:ascii="Times New Roman" w:eastAsia="Times New Roman" w:hAnsi="Times New Roman" w:cs="Times New Roman"/>
      <w:b/>
      <w:bCs/>
      <w:sz w:val="20"/>
      <w:szCs w:val="20"/>
      <w:lang w:bidi="ar-SA"/>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C13D3"/>
    <w:pPr>
      <w:spacing w:after="0" w:line="240" w:lineRule="auto"/>
    </w:pPr>
    <w:rPr>
      <w:rFonts w:ascii="Times New Roman" w:eastAsia="Times New Roman" w:hAnsi="Times New Roman" w:cs="Times New Roman"/>
      <w:sz w:val="20"/>
      <w:szCs w:val="20"/>
      <w:lang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MediumShading1-Accent612">
    <w:name w:val="Medium Shading 1 - Accent 612"/>
    <w:basedOn w:val="TableNormal"/>
    <w:next w:val="MediumShading1-Accent6"/>
    <w:uiPriority w:val="63"/>
    <w:rsid w:val="001C13D3"/>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Shading-Accent1112">
    <w:name w:val="Light Shading - Accent 1112"/>
    <w:basedOn w:val="TableNormal"/>
    <w:uiPriority w:val="60"/>
    <w:rsid w:val="001C13D3"/>
    <w:pPr>
      <w:spacing w:after="0" w:line="240" w:lineRule="auto"/>
    </w:pPr>
    <w:rPr>
      <w:rFonts w:ascii="Calibri" w:eastAsia="Calibri" w:hAnsi="Calibri" w:cs="Arial"/>
      <w:color w:val="365F91"/>
      <w:sz w:val="20"/>
      <w:szCs w:val="20"/>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212">
    <w:name w:val="Medium Shading 1 - Accent 212"/>
    <w:basedOn w:val="TableNormal"/>
    <w:next w:val="MediumShading1-Accent2"/>
    <w:uiPriority w:val="63"/>
    <w:rsid w:val="001C13D3"/>
    <w:pPr>
      <w:spacing w:after="0" w:line="240" w:lineRule="auto"/>
    </w:pPr>
    <w:rPr>
      <w:rFonts w:ascii="Calibri" w:eastAsia="Times New Roman" w:hAnsi="Calibri" w:cs="Arial"/>
      <w:sz w:val="20"/>
      <w:szCs w:val="20"/>
      <w:lang w:bidi="ar-S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numbering" w:customStyle="1" w:styleId="NoList32">
    <w:name w:val="No List32"/>
    <w:next w:val="NoList"/>
    <w:uiPriority w:val="99"/>
    <w:semiHidden/>
    <w:unhideWhenUsed/>
    <w:rsid w:val="001C13D3"/>
  </w:style>
  <w:style w:type="table" w:customStyle="1" w:styleId="TableGrid32">
    <w:name w:val="Table Grid32"/>
    <w:basedOn w:val="TableNormal"/>
    <w:next w:val="TableGrid"/>
    <w:uiPriority w:val="59"/>
    <w:rsid w:val="001C13D3"/>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rsid w:val="001C13D3"/>
    <w:pPr>
      <w:spacing w:after="0" w:line="240" w:lineRule="auto"/>
    </w:pPr>
    <w:rPr>
      <w:rFonts w:ascii="Cambria" w:eastAsia="Calibri"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2">
    <w:name w:val="No List122"/>
    <w:next w:val="NoList"/>
    <w:uiPriority w:val="99"/>
    <w:semiHidden/>
    <w:unhideWhenUsed/>
    <w:rsid w:val="001C13D3"/>
  </w:style>
  <w:style w:type="table" w:customStyle="1" w:styleId="TableColumns222">
    <w:name w:val="Table Columns 222"/>
    <w:basedOn w:val="TableNormal"/>
    <w:next w:val="TableColumns2"/>
    <w:rsid w:val="001C13D3"/>
    <w:pPr>
      <w:spacing w:after="0" w:line="240" w:lineRule="auto"/>
    </w:pPr>
    <w:rPr>
      <w:rFonts w:ascii="Times New Roman" w:eastAsia="Times New Roman" w:hAnsi="Times New Roman" w:cs="Times New Roman"/>
      <w:b/>
      <w:bCs/>
      <w:sz w:val="20"/>
      <w:szCs w:val="20"/>
      <w:lang w:bidi="ar-SA"/>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C13D3"/>
    <w:pPr>
      <w:spacing w:after="0" w:line="240" w:lineRule="auto"/>
    </w:pPr>
    <w:rPr>
      <w:rFonts w:ascii="Times New Roman" w:eastAsia="Times New Roman" w:hAnsi="Times New Roman" w:cs="Times New Roman"/>
      <w:sz w:val="20"/>
      <w:szCs w:val="20"/>
      <w:lang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MediumShading1-Accent622">
    <w:name w:val="Medium Shading 1 - Accent 622"/>
    <w:basedOn w:val="TableNormal"/>
    <w:next w:val="MediumShading1-Accent6"/>
    <w:uiPriority w:val="63"/>
    <w:rsid w:val="001C13D3"/>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Shading-Accent1122">
    <w:name w:val="Light Shading - Accent 1122"/>
    <w:basedOn w:val="TableNormal"/>
    <w:uiPriority w:val="60"/>
    <w:rsid w:val="001C13D3"/>
    <w:pPr>
      <w:spacing w:after="0" w:line="240" w:lineRule="auto"/>
    </w:pPr>
    <w:rPr>
      <w:rFonts w:ascii="Calibri" w:eastAsia="Calibri" w:hAnsi="Calibri" w:cs="Arial"/>
      <w:color w:val="365F91"/>
      <w:sz w:val="20"/>
      <w:szCs w:val="20"/>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222">
    <w:name w:val="Medium Shading 1 - Accent 222"/>
    <w:basedOn w:val="TableNormal"/>
    <w:next w:val="MediumShading1-Accent2"/>
    <w:uiPriority w:val="63"/>
    <w:rsid w:val="001C13D3"/>
    <w:pPr>
      <w:spacing w:after="0" w:line="240" w:lineRule="auto"/>
    </w:pPr>
    <w:rPr>
      <w:rFonts w:ascii="Calibri" w:eastAsia="Times New Roman" w:hAnsi="Calibri" w:cs="Arial"/>
      <w:sz w:val="20"/>
      <w:szCs w:val="20"/>
      <w:lang w:bidi="ar-S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numbering" w:customStyle="1" w:styleId="NoList42">
    <w:name w:val="No List42"/>
    <w:next w:val="NoList"/>
    <w:uiPriority w:val="99"/>
    <w:semiHidden/>
    <w:unhideWhenUsed/>
    <w:rsid w:val="001C13D3"/>
  </w:style>
  <w:style w:type="table" w:customStyle="1" w:styleId="TableGrid42">
    <w:name w:val="Table Grid42"/>
    <w:basedOn w:val="TableNormal"/>
    <w:next w:val="TableGrid"/>
    <w:uiPriority w:val="59"/>
    <w:rsid w:val="001C13D3"/>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rsid w:val="001C13D3"/>
    <w:pPr>
      <w:spacing w:after="0" w:line="240" w:lineRule="auto"/>
    </w:pPr>
    <w:rPr>
      <w:rFonts w:ascii="Cambria" w:eastAsia="Calibri"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1C13D3"/>
  </w:style>
  <w:style w:type="table" w:customStyle="1" w:styleId="TableColumns232">
    <w:name w:val="Table Columns 232"/>
    <w:basedOn w:val="TableNormal"/>
    <w:next w:val="TableColumns2"/>
    <w:rsid w:val="001C13D3"/>
    <w:pPr>
      <w:spacing w:after="0" w:line="240" w:lineRule="auto"/>
    </w:pPr>
    <w:rPr>
      <w:rFonts w:ascii="Times New Roman" w:eastAsia="Times New Roman" w:hAnsi="Times New Roman" w:cs="Times New Roman"/>
      <w:b/>
      <w:bCs/>
      <w:sz w:val="20"/>
      <w:szCs w:val="20"/>
      <w:lang w:bidi="ar-SA"/>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232">
    <w:name w:val="Table Web 232"/>
    <w:basedOn w:val="TableNormal"/>
    <w:next w:val="TableWeb2"/>
    <w:rsid w:val="001C13D3"/>
    <w:pPr>
      <w:spacing w:after="0" w:line="240" w:lineRule="auto"/>
    </w:pPr>
    <w:rPr>
      <w:rFonts w:ascii="Times New Roman" w:eastAsia="Times New Roman" w:hAnsi="Times New Roman" w:cs="Times New Roman"/>
      <w:sz w:val="20"/>
      <w:szCs w:val="20"/>
      <w:lang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MediumShading1-Accent632">
    <w:name w:val="Medium Shading 1 - Accent 632"/>
    <w:basedOn w:val="TableNormal"/>
    <w:next w:val="MediumShading1-Accent6"/>
    <w:uiPriority w:val="63"/>
    <w:rsid w:val="001C13D3"/>
    <w:pPr>
      <w:spacing w:after="0" w:line="240" w:lineRule="auto"/>
    </w:pPr>
    <w:rPr>
      <w:rFonts w:ascii="Calibri" w:eastAsia="Times New Roman" w:hAnsi="Calibri" w:cs="Arial"/>
      <w:sz w:val="20"/>
      <w:szCs w:val="20"/>
      <w:lang w:bidi="ar-SA"/>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Shading-Accent1132">
    <w:name w:val="Light Shading - Accent 1132"/>
    <w:basedOn w:val="TableNormal"/>
    <w:uiPriority w:val="60"/>
    <w:rsid w:val="001C13D3"/>
    <w:pPr>
      <w:spacing w:after="0" w:line="240" w:lineRule="auto"/>
    </w:pPr>
    <w:rPr>
      <w:rFonts w:ascii="Calibri" w:eastAsia="Calibri" w:hAnsi="Calibri" w:cs="Arial"/>
      <w:color w:val="365F91"/>
      <w:sz w:val="20"/>
      <w:szCs w:val="20"/>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232">
    <w:name w:val="Medium Shading 1 - Accent 232"/>
    <w:basedOn w:val="TableNormal"/>
    <w:next w:val="MediumShading1-Accent2"/>
    <w:uiPriority w:val="63"/>
    <w:rsid w:val="001C13D3"/>
    <w:pPr>
      <w:spacing w:after="0" w:line="240" w:lineRule="auto"/>
    </w:pPr>
    <w:rPr>
      <w:rFonts w:ascii="Calibri" w:eastAsia="Times New Roman" w:hAnsi="Calibri" w:cs="Arial"/>
      <w:sz w:val="20"/>
      <w:szCs w:val="20"/>
      <w:lang w:bidi="ar-S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numbering" w:customStyle="1" w:styleId="NoList52">
    <w:name w:val="No List52"/>
    <w:next w:val="NoList"/>
    <w:uiPriority w:val="99"/>
    <w:semiHidden/>
    <w:unhideWhenUsed/>
    <w:rsid w:val="001C13D3"/>
  </w:style>
  <w:style w:type="table" w:customStyle="1" w:styleId="120">
    <w:name w:val="جدول خودم12"/>
    <w:basedOn w:val="TableNormal"/>
    <w:next w:val="TableGrid"/>
    <w:uiPriority w:val="59"/>
    <w:rsid w:val="001C13D3"/>
    <w:pPr>
      <w:spacing w:after="0" w:line="240" w:lineRule="auto"/>
      <w:jc w:val="lowKashida"/>
    </w:pPr>
    <w:rPr>
      <w:rFonts w:ascii="Calibri" w:eastAsia="Calibri" w:hAnsi="Calibri" w:cs="B Nazanin"/>
      <w:sz w:val="20"/>
      <w:szCs w:val="24"/>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1">
    <w:name w:val="No List141"/>
    <w:next w:val="NoList"/>
    <w:uiPriority w:val="99"/>
    <w:semiHidden/>
    <w:unhideWhenUsed/>
    <w:rsid w:val="001C13D3"/>
  </w:style>
  <w:style w:type="table" w:customStyle="1" w:styleId="TableGrid141">
    <w:name w:val="Table Grid141"/>
    <w:basedOn w:val="TableNormal"/>
    <w:next w:val="TableGrid"/>
    <w:rsid w:val="001C13D3"/>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1">
    <w:name w:val="No List1121"/>
    <w:next w:val="NoList"/>
    <w:uiPriority w:val="99"/>
    <w:semiHidden/>
    <w:unhideWhenUsed/>
    <w:rsid w:val="001C13D3"/>
  </w:style>
  <w:style w:type="table" w:customStyle="1" w:styleId="1110">
    <w:name w:val="جدول خودم111"/>
    <w:basedOn w:val="TableNormal"/>
    <w:next w:val="TableGrid"/>
    <w:uiPriority w:val="59"/>
    <w:rsid w:val="001C13D3"/>
    <w:pPr>
      <w:spacing w:after="0" w:line="240" w:lineRule="auto"/>
    </w:pPr>
    <w:rPr>
      <w:rFonts w:ascii="Calibri" w:eastAsia="Calibri"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2">
    <w:name w:val="No List11112"/>
    <w:next w:val="NoList"/>
    <w:uiPriority w:val="99"/>
    <w:semiHidden/>
    <w:unhideWhenUsed/>
    <w:rsid w:val="001C13D3"/>
  </w:style>
  <w:style w:type="numbering" w:customStyle="1" w:styleId="NoList2111">
    <w:name w:val="No List2111"/>
    <w:next w:val="NoList"/>
    <w:uiPriority w:val="99"/>
    <w:semiHidden/>
    <w:unhideWhenUsed/>
    <w:rsid w:val="001C13D3"/>
  </w:style>
  <w:style w:type="numbering" w:customStyle="1" w:styleId="NoList111111111">
    <w:name w:val="No List111111111"/>
    <w:next w:val="NoList"/>
    <w:uiPriority w:val="99"/>
    <w:semiHidden/>
    <w:unhideWhenUsed/>
    <w:rsid w:val="001C13D3"/>
  </w:style>
  <w:style w:type="numbering" w:customStyle="1" w:styleId="NoList311">
    <w:name w:val="No List311"/>
    <w:next w:val="NoList"/>
    <w:uiPriority w:val="99"/>
    <w:semiHidden/>
    <w:unhideWhenUsed/>
    <w:rsid w:val="001C13D3"/>
  </w:style>
  <w:style w:type="numbering" w:customStyle="1" w:styleId="NoList1211">
    <w:name w:val="No List1211"/>
    <w:next w:val="NoList"/>
    <w:uiPriority w:val="99"/>
    <w:semiHidden/>
    <w:unhideWhenUsed/>
    <w:rsid w:val="001C13D3"/>
  </w:style>
  <w:style w:type="numbering" w:customStyle="1" w:styleId="NoList411">
    <w:name w:val="No List411"/>
    <w:next w:val="NoList"/>
    <w:uiPriority w:val="99"/>
    <w:semiHidden/>
    <w:unhideWhenUsed/>
    <w:rsid w:val="001C13D3"/>
  </w:style>
  <w:style w:type="numbering" w:customStyle="1" w:styleId="NoList1311">
    <w:name w:val="No List1311"/>
    <w:next w:val="NoList"/>
    <w:uiPriority w:val="99"/>
    <w:semiHidden/>
    <w:unhideWhenUsed/>
    <w:rsid w:val="001C13D3"/>
  </w:style>
  <w:style w:type="numbering" w:customStyle="1" w:styleId="NoList511">
    <w:name w:val="No List511"/>
    <w:next w:val="NoList"/>
    <w:uiPriority w:val="99"/>
    <w:semiHidden/>
    <w:unhideWhenUsed/>
    <w:rsid w:val="001C13D3"/>
  </w:style>
  <w:style w:type="paragraph" w:customStyle="1" w:styleId="abstract0">
    <w:name w:val="abstract"/>
    <w:basedOn w:val="BodyText"/>
    <w:rsid w:val="001C13D3"/>
    <w:pPr>
      <w:widowControl w:val="0"/>
      <w:spacing w:before="120" w:line="360" w:lineRule="auto"/>
      <w:ind w:left="567" w:right="567" w:firstLine="567"/>
    </w:pPr>
    <w:rPr>
      <w:rFonts w:ascii="Times New Roman" w:hAnsi="Times New Roman" w:cs="Nazanin"/>
      <w:sz w:val="20"/>
      <w:szCs w:val="24"/>
      <w:lang w:eastAsia="zh-CN" w:bidi="fa-IR"/>
    </w:rPr>
  </w:style>
  <w:style w:type="table" w:styleId="MediumShading1-Accent3">
    <w:name w:val="Medium Shading 1 Accent 3"/>
    <w:basedOn w:val="TableNormal"/>
    <w:uiPriority w:val="63"/>
    <w:rsid w:val="001C13D3"/>
    <w:pPr>
      <w:spacing w:after="0" w:line="240" w:lineRule="auto"/>
    </w:pPr>
    <w:rPr>
      <w:rFonts w:ascii="Calibri" w:eastAsia="Calibri" w:hAnsi="Calibri" w:cs="Arial"/>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LightList-Accent2">
    <w:name w:val="Light List Accent 2"/>
    <w:basedOn w:val="TableNormal"/>
    <w:uiPriority w:val="61"/>
    <w:rsid w:val="001C13D3"/>
    <w:pPr>
      <w:spacing w:after="0" w:line="240" w:lineRule="auto"/>
    </w:pPr>
    <w:rPr>
      <w:rFonts w:ascii="Calibri" w:eastAsia="Calibri" w:hAnsi="Calibri" w:cs="Arial"/>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Grid-Accent4">
    <w:name w:val="Light Grid Accent 4"/>
    <w:basedOn w:val="TableNormal"/>
    <w:uiPriority w:val="62"/>
    <w:rsid w:val="001C13D3"/>
    <w:pPr>
      <w:spacing w:after="0" w:line="240" w:lineRule="auto"/>
    </w:pPr>
    <w:rPr>
      <w:rFonts w:ascii="Calibri" w:eastAsia="Calibri" w:hAnsi="Calibri" w:cs="Arial"/>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BLotus" w:eastAsia="Times New Roman" w:hAnsi="BLotus"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BLotus" w:eastAsia="Times New Roman" w:hAnsi="BLotus"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Shading2">
    <w:name w:val="Light Shading2"/>
    <w:basedOn w:val="TableNormal"/>
    <w:uiPriority w:val="60"/>
    <w:rsid w:val="001C13D3"/>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21">
    <w:name w:val="Plain Table 21"/>
    <w:basedOn w:val="TableNormal"/>
    <w:uiPriority w:val="42"/>
    <w:rsid w:val="001C13D3"/>
    <w:pPr>
      <w:spacing w:after="0" w:line="240" w:lineRule="auto"/>
    </w:pPr>
    <w:rPr>
      <w:rFonts w:ascii="Calibri" w:eastAsia="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ghtShading11">
    <w:name w:val="Light Shading11"/>
    <w:basedOn w:val="TableNormal"/>
    <w:next w:val="LightShading2"/>
    <w:uiPriority w:val="60"/>
    <w:rsid w:val="001C13D3"/>
    <w:pPr>
      <w:spacing w:after="0" w:line="240" w:lineRule="auto"/>
    </w:pPr>
    <w:rPr>
      <w:rFonts w:ascii="Calibri" w:eastAsia="Times New Roman"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1">
    <w:name w:val="Light Shading21"/>
    <w:basedOn w:val="TableNormal"/>
    <w:uiPriority w:val="60"/>
    <w:rsid w:val="001C13D3"/>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2">
    <w:name w:val="Light Shading22"/>
    <w:basedOn w:val="TableNormal"/>
    <w:uiPriority w:val="60"/>
    <w:rsid w:val="001C13D3"/>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31">
    <w:name w:val="Light List - Accent 31"/>
    <w:basedOn w:val="TableNormal"/>
    <w:next w:val="LightList-Accent3"/>
    <w:uiPriority w:val="61"/>
    <w:rsid w:val="001C13D3"/>
    <w:pPr>
      <w:spacing w:after="0" w:line="240" w:lineRule="auto"/>
    </w:pPr>
    <w:rPr>
      <w:rFonts w:ascii="Calibri" w:eastAsia="Calibri" w:hAnsi="Calibri" w:cs="Arial"/>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1-Accent31">
    <w:name w:val="Medium Shading 1 - Accent 31"/>
    <w:basedOn w:val="TableNormal"/>
    <w:next w:val="MediumShading1-Accent3"/>
    <w:uiPriority w:val="63"/>
    <w:rsid w:val="001C13D3"/>
    <w:pPr>
      <w:spacing w:after="0" w:line="240" w:lineRule="auto"/>
    </w:pPr>
    <w:rPr>
      <w:rFonts w:ascii="Calibri" w:eastAsia="Calibri" w:hAnsi="Calibri" w:cs="Arial"/>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LightList-Accent21">
    <w:name w:val="Light List - Accent 21"/>
    <w:basedOn w:val="TableNormal"/>
    <w:next w:val="LightList-Accent2"/>
    <w:uiPriority w:val="61"/>
    <w:rsid w:val="001C13D3"/>
    <w:pPr>
      <w:spacing w:after="0" w:line="240" w:lineRule="auto"/>
    </w:pPr>
    <w:rPr>
      <w:rFonts w:ascii="Calibri" w:eastAsia="Calibri" w:hAnsi="Calibri" w:cs="Arial"/>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Grid-Accent41">
    <w:name w:val="Light Grid - Accent 41"/>
    <w:basedOn w:val="TableNormal"/>
    <w:next w:val="LightGrid-Accent4"/>
    <w:uiPriority w:val="62"/>
    <w:rsid w:val="001C13D3"/>
    <w:pPr>
      <w:spacing w:after="0" w:line="240" w:lineRule="auto"/>
    </w:pPr>
    <w:rPr>
      <w:rFonts w:ascii="Calibri" w:eastAsia="Calibri" w:hAnsi="Calibri" w:cs="Arial"/>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BLotus" w:eastAsia="Times New Roman" w:hAnsi="BLotus"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BLotus" w:eastAsia="Times New Roman" w:hAnsi="BLotus"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Shading12">
    <w:name w:val="Light Shading12"/>
    <w:basedOn w:val="TableNormal"/>
    <w:next w:val="LightShading2"/>
    <w:uiPriority w:val="60"/>
    <w:rsid w:val="001C13D3"/>
    <w:pPr>
      <w:spacing w:after="0" w:line="240" w:lineRule="auto"/>
    </w:pPr>
    <w:rPr>
      <w:rFonts w:ascii="Calibri" w:eastAsia="Times New Roman"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next w:val="LightShading2"/>
    <w:uiPriority w:val="60"/>
    <w:rsid w:val="001C13D3"/>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211">
    <w:name w:val="Plain Table 211"/>
    <w:basedOn w:val="TableNormal"/>
    <w:uiPriority w:val="42"/>
    <w:rsid w:val="001C13D3"/>
    <w:pPr>
      <w:spacing w:after="0" w:line="240" w:lineRule="auto"/>
    </w:pPr>
    <w:rPr>
      <w:rFonts w:ascii="Calibri" w:eastAsia="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11">
    <w:name w:val="Table Grid211"/>
    <w:basedOn w:val="TableNormal"/>
    <w:next w:val="TableGrid"/>
    <w:uiPriority w:val="59"/>
    <w:rsid w:val="001C13D3"/>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1">
    <w:name w:val="Light Shading111"/>
    <w:basedOn w:val="TableNormal"/>
    <w:next w:val="LightShading2"/>
    <w:uiPriority w:val="60"/>
    <w:rsid w:val="001C13D3"/>
    <w:pPr>
      <w:spacing w:after="0" w:line="240" w:lineRule="auto"/>
    </w:pPr>
    <w:rPr>
      <w:rFonts w:ascii="Calibri" w:eastAsia="Times New Roman"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3">
    <w:name w:val="Light Shading23"/>
    <w:basedOn w:val="TableNormal"/>
    <w:uiPriority w:val="60"/>
    <w:rsid w:val="001C13D3"/>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11">
    <w:name w:val="Light Shading211"/>
    <w:basedOn w:val="TableNormal"/>
    <w:uiPriority w:val="60"/>
    <w:rsid w:val="001C13D3"/>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21">
    <w:name w:val="Light Shading221"/>
    <w:basedOn w:val="TableNormal"/>
    <w:uiPriority w:val="60"/>
    <w:rsid w:val="001C13D3"/>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32">
    <w:name w:val="Light List - Accent 32"/>
    <w:basedOn w:val="TableNormal"/>
    <w:next w:val="LightList-Accent3"/>
    <w:uiPriority w:val="61"/>
    <w:rsid w:val="001C13D3"/>
    <w:pPr>
      <w:spacing w:after="0" w:line="240" w:lineRule="auto"/>
    </w:pPr>
    <w:rPr>
      <w:rFonts w:ascii="Calibri" w:eastAsia="Calibri" w:hAnsi="Calibri" w:cs="Arial"/>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1-Accent32">
    <w:name w:val="Medium Shading 1 - Accent 32"/>
    <w:basedOn w:val="TableNormal"/>
    <w:next w:val="MediumShading1-Accent3"/>
    <w:uiPriority w:val="63"/>
    <w:rsid w:val="001C13D3"/>
    <w:pPr>
      <w:spacing w:after="0" w:line="240" w:lineRule="auto"/>
    </w:pPr>
    <w:rPr>
      <w:rFonts w:ascii="Calibri" w:eastAsia="Calibri" w:hAnsi="Calibri" w:cs="Arial"/>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LightList-Accent22">
    <w:name w:val="Light List - Accent 22"/>
    <w:basedOn w:val="TableNormal"/>
    <w:next w:val="LightList-Accent2"/>
    <w:uiPriority w:val="61"/>
    <w:rsid w:val="001C13D3"/>
    <w:pPr>
      <w:spacing w:after="0" w:line="240" w:lineRule="auto"/>
    </w:pPr>
    <w:rPr>
      <w:rFonts w:ascii="Calibri" w:eastAsia="Calibri" w:hAnsi="Calibri" w:cs="Arial"/>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Grid-Accent42">
    <w:name w:val="Light Grid - Accent 42"/>
    <w:basedOn w:val="TableNormal"/>
    <w:next w:val="LightGrid-Accent4"/>
    <w:uiPriority w:val="62"/>
    <w:rsid w:val="001C13D3"/>
    <w:pPr>
      <w:spacing w:after="0" w:line="240" w:lineRule="auto"/>
    </w:pPr>
    <w:rPr>
      <w:rFonts w:ascii="Calibri" w:eastAsia="Calibri" w:hAnsi="Calibri" w:cs="Arial"/>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BLotus" w:eastAsia="Times New Roman" w:hAnsi="BLotus"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BLotus" w:eastAsia="Times New Roman" w:hAnsi="BLotus"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TableGrid23">
    <w:name w:val="Table Grid23"/>
    <w:basedOn w:val="TableNormal"/>
    <w:next w:val="TableGrid"/>
    <w:uiPriority w:val="59"/>
    <w:rsid w:val="001C13D3"/>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3">
    <w:name w:val="Light Shading13"/>
    <w:basedOn w:val="TableNormal"/>
    <w:next w:val="LightShading2"/>
    <w:uiPriority w:val="60"/>
    <w:rsid w:val="001C13D3"/>
    <w:pPr>
      <w:spacing w:after="0" w:line="240" w:lineRule="auto"/>
    </w:pPr>
    <w:rPr>
      <w:rFonts w:ascii="Calibri" w:eastAsia="Times New Roman"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
    <w:name w:val="Light Shading4"/>
    <w:basedOn w:val="TableNormal"/>
    <w:next w:val="LightShading2"/>
    <w:uiPriority w:val="60"/>
    <w:rsid w:val="001C13D3"/>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212">
    <w:name w:val="Plain Table 212"/>
    <w:basedOn w:val="TableNormal"/>
    <w:uiPriority w:val="42"/>
    <w:rsid w:val="001C13D3"/>
    <w:pPr>
      <w:spacing w:after="0" w:line="240" w:lineRule="auto"/>
    </w:pPr>
    <w:rPr>
      <w:rFonts w:ascii="Calibri" w:eastAsia="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12">
    <w:name w:val="Table Grid212"/>
    <w:basedOn w:val="TableNormal"/>
    <w:next w:val="TableGrid"/>
    <w:uiPriority w:val="59"/>
    <w:rsid w:val="001C13D3"/>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next w:val="LightShading2"/>
    <w:uiPriority w:val="60"/>
    <w:rsid w:val="001C13D3"/>
    <w:pPr>
      <w:spacing w:after="0" w:line="240" w:lineRule="auto"/>
    </w:pPr>
    <w:rPr>
      <w:rFonts w:ascii="Calibri" w:eastAsia="Times New Roman"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4">
    <w:name w:val="Light Shading24"/>
    <w:basedOn w:val="TableNormal"/>
    <w:uiPriority w:val="60"/>
    <w:rsid w:val="001C13D3"/>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12">
    <w:name w:val="Light Shading212"/>
    <w:basedOn w:val="TableNormal"/>
    <w:uiPriority w:val="60"/>
    <w:rsid w:val="001C13D3"/>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22">
    <w:name w:val="Light Shading222"/>
    <w:basedOn w:val="TableNormal"/>
    <w:uiPriority w:val="60"/>
    <w:rsid w:val="001C13D3"/>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311">
    <w:name w:val="Light List - Accent 311"/>
    <w:basedOn w:val="TableNormal"/>
    <w:next w:val="LightList-Accent3"/>
    <w:uiPriority w:val="61"/>
    <w:rsid w:val="001C13D3"/>
    <w:pPr>
      <w:spacing w:after="0" w:line="240" w:lineRule="auto"/>
    </w:pPr>
    <w:rPr>
      <w:rFonts w:ascii="Calibri" w:eastAsia="Calibri" w:hAnsi="Calibri" w:cs="Arial"/>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1-Accent311">
    <w:name w:val="Medium Shading 1 - Accent 311"/>
    <w:basedOn w:val="TableNormal"/>
    <w:next w:val="MediumShading1-Accent3"/>
    <w:uiPriority w:val="63"/>
    <w:rsid w:val="001C13D3"/>
    <w:pPr>
      <w:spacing w:after="0" w:line="240" w:lineRule="auto"/>
    </w:pPr>
    <w:rPr>
      <w:rFonts w:ascii="Calibri" w:eastAsia="Calibri" w:hAnsi="Calibri" w:cs="Arial"/>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LightList-Accent211">
    <w:name w:val="Light List - Accent 211"/>
    <w:basedOn w:val="TableNormal"/>
    <w:next w:val="LightList-Accent2"/>
    <w:uiPriority w:val="61"/>
    <w:rsid w:val="001C13D3"/>
    <w:pPr>
      <w:spacing w:after="0" w:line="240" w:lineRule="auto"/>
    </w:pPr>
    <w:rPr>
      <w:rFonts w:ascii="Calibri" w:eastAsia="Calibri" w:hAnsi="Calibri" w:cs="Arial"/>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Grid-Accent411">
    <w:name w:val="Light Grid - Accent 411"/>
    <w:basedOn w:val="TableNormal"/>
    <w:next w:val="LightGrid-Accent4"/>
    <w:uiPriority w:val="62"/>
    <w:rsid w:val="001C13D3"/>
    <w:pPr>
      <w:spacing w:after="0" w:line="240" w:lineRule="auto"/>
    </w:pPr>
    <w:rPr>
      <w:rFonts w:ascii="Calibri" w:eastAsia="Calibri" w:hAnsi="Calibri" w:cs="Arial"/>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BLotus" w:eastAsia="Times New Roman" w:hAnsi="BLotus"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BLotus" w:eastAsia="Times New Roman" w:hAnsi="BLotus"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TableGrid221">
    <w:name w:val="Table Grid221"/>
    <w:basedOn w:val="TableNormal"/>
    <w:next w:val="TableGrid"/>
    <w:uiPriority w:val="59"/>
    <w:rsid w:val="001C13D3"/>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21">
    <w:name w:val="Light Shading121"/>
    <w:basedOn w:val="TableNormal"/>
    <w:next w:val="LightShading2"/>
    <w:uiPriority w:val="60"/>
    <w:rsid w:val="001C13D3"/>
    <w:pPr>
      <w:spacing w:after="0" w:line="240" w:lineRule="auto"/>
    </w:pPr>
    <w:rPr>
      <w:rFonts w:ascii="Calibri" w:eastAsia="Times New Roman"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1">
    <w:name w:val="Light Shading31"/>
    <w:basedOn w:val="TableNormal"/>
    <w:next w:val="LightShading2"/>
    <w:uiPriority w:val="60"/>
    <w:rsid w:val="001C13D3"/>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2111">
    <w:name w:val="Plain Table 2111"/>
    <w:basedOn w:val="TableNormal"/>
    <w:uiPriority w:val="42"/>
    <w:rsid w:val="001C13D3"/>
    <w:pPr>
      <w:spacing w:after="0" w:line="240" w:lineRule="auto"/>
    </w:pPr>
    <w:rPr>
      <w:rFonts w:ascii="Calibri" w:eastAsia="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111">
    <w:name w:val="Table Grid2111"/>
    <w:basedOn w:val="TableNormal"/>
    <w:next w:val="TableGrid"/>
    <w:uiPriority w:val="59"/>
    <w:rsid w:val="001C13D3"/>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11">
    <w:name w:val="Light Shading1111"/>
    <w:basedOn w:val="TableNormal"/>
    <w:next w:val="LightShading2"/>
    <w:uiPriority w:val="60"/>
    <w:rsid w:val="001C13D3"/>
    <w:pPr>
      <w:spacing w:after="0" w:line="240" w:lineRule="auto"/>
    </w:pPr>
    <w:rPr>
      <w:rFonts w:ascii="Calibri" w:eastAsia="Times New Roman"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31">
    <w:name w:val="Light Shading231"/>
    <w:basedOn w:val="TableNormal"/>
    <w:uiPriority w:val="60"/>
    <w:rsid w:val="001C13D3"/>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111">
    <w:name w:val="Light Shading2111"/>
    <w:basedOn w:val="TableNormal"/>
    <w:uiPriority w:val="60"/>
    <w:rsid w:val="001C13D3"/>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211">
    <w:name w:val="Light Shading2211"/>
    <w:basedOn w:val="TableNormal"/>
    <w:uiPriority w:val="60"/>
    <w:rsid w:val="001C13D3"/>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60">
    <w:name w:val="Table Grid6"/>
    <w:basedOn w:val="TableNormal"/>
    <w:next w:val="TableGrid"/>
    <w:uiPriority w:val="59"/>
    <w:rsid w:val="001C13D3"/>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C13D3"/>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شکل"/>
    <w:basedOn w:val="Normal"/>
    <w:autoRedefine/>
    <w:qFormat/>
    <w:rsid w:val="001C13D3"/>
    <w:pPr>
      <w:bidi w:val="0"/>
      <w:spacing w:after="0"/>
      <w:jc w:val="center"/>
    </w:pPr>
    <w:rPr>
      <w:rFonts w:ascii="B lutos" w:eastAsia="Calibri" w:hAnsi="B lutos" w:cs="B Zar"/>
      <w:color w:val="000000"/>
      <w:sz w:val="26"/>
      <w:szCs w:val="24"/>
    </w:rPr>
  </w:style>
  <w:style w:type="paragraph" w:customStyle="1" w:styleId="3333333333">
    <w:name w:val="3333333333"/>
    <w:basedOn w:val="Normal"/>
    <w:qFormat/>
    <w:rsid w:val="001C13D3"/>
    <w:pPr>
      <w:tabs>
        <w:tab w:val="center" w:pos="4513"/>
        <w:tab w:val="right" w:pos="9026"/>
      </w:tabs>
      <w:spacing w:after="0" w:line="252" w:lineRule="auto"/>
      <w:ind w:firstLine="284"/>
      <w:jc w:val="lowKashida"/>
    </w:pPr>
    <w:rPr>
      <w:rFonts w:ascii="Times New Roman" w:eastAsia="Times New Roman" w:hAnsi="Times New Roman" w:cs="B Lotus"/>
      <w:sz w:val="24"/>
      <w:szCs w:val="26"/>
      <w:lang w:bidi="ar-SA"/>
    </w:rPr>
  </w:style>
  <w:style w:type="table" w:customStyle="1" w:styleId="LightList2">
    <w:name w:val="Light List2"/>
    <w:basedOn w:val="TableNormal"/>
    <w:uiPriority w:val="61"/>
    <w:rsid w:val="001C13D3"/>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NormalTahoma">
    <w:name w:val="Normal + Tahoma"/>
    <w:aliases w:val="8 pt,Custom Color(RGB(101,101,101))"/>
    <w:basedOn w:val="Title"/>
    <w:rsid w:val="001C13D3"/>
    <w:pPr>
      <w:spacing w:before="0" w:after="0" w:line="300" w:lineRule="auto"/>
      <w:ind w:hanging="2"/>
      <w:contextualSpacing w:val="0"/>
      <w:jc w:val="both"/>
    </w:pPr>
    <w:rPr>
      <w:rFonts w:ascii="Tahoma" w:hAnsi="Tahoma" w:cs="Tahoma"/>
      <w:spacing w:val="0"/>
      <w:kern w:val="0"/>
      <w:sz w:val="24"/>
      <w:szCs w:val="24"/>
    </w:rPr>
  </w:style>
  <w:style w:type="character" w:customStyle="1" w:styleId="releasedate1">
    <w:name w:val="release_date1"/>
    <w:rsid w:val="001C13D3"/>
    <w:rPr>
      <w:rFonts w:ascii="Tahoma" w:hAnsi="Tahoma" w:cs="Tahoma" w:hint="default"/>
      <w:sz w:val="18"/>
      <w:szCs w:val="18"/>
    </w:rPr>
  </w:style>
  <w:style w:type="table" w:styleId="LightList-Accent4">
    <w:name w:val="Light List Accent 4"/>
    <w:basedOn w:val="TableNormal"/>
    <w:uiPriority w:val="61"/>
    <w:rsid w:val="001C13D3"/>
    <w:pPr>
      <w:spacing w:after="0" w:line="240" w:lineRule="auto"/>
    </w:pPr>
    <w:rPr>
      <w:rFonts w:ascii="Calibri" w:eastAsia="Calibri" w:hAnsi="Calibri" w:cs="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1">
    <w:name w:val="Light List1"/>
    <w:basedOn w:val="TableNormal"/>
    <w:uiPriority w:val="61"/>
    <w:rsid w:val="001C13D3"/>
    <w:pPr>
      <w:spacing w:after="0" w:line="240" w:lineRule="auto"/>
    </w:pPr>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title8">
    <w:name w:val="title8"/>
    <w:rsid w:val="001C13D3"/>
    <w:rPr>
      <w:rFonts w:ascii="Tahoma" w:hAnsi="Tahoma" w:cs="Tahoma" w:hint="default"/>
      <w:b w:val="0"/>
      <w:bCs w:val="0"/>
      <w:strike w:val="0"/>
      <w:dstrike w:val="0"/>
      <w:color w:val="004F75"/>
      <w:sz w:val="20"/>
      <w:szCs w:val="20"/>
      <w:u w:val="none"/>
      <w:effect w:val="none"/>
    </w:rPr>
  </w:style>
  <w:style w:type="paragraph" w:customStyle="1" w:styleId="BZar2B">
    <w:name w:val="B Zar !2 B"/>
    <w:basedOn w:val="ListParagraph"/>
    <w:next w:val="Heading1"/>
    <w:uiPriority w:val="99"/>
    <w:rsid w:val="001C13D3"/>
    <w:pPr>
      <w:numPr>
        <w:numId w:val="20"/>
      </w:numPr>
      <w:spacing w:after="0" w:line="300" w:lineRule="auto"/>
      <w:ind w:left="0"/>
      <w:jc w:val="both"/>
    </w:pPr>
    <w:rPr>
      <w:rFonts w:ascii="B Zar" w:hAnsi="B Zar" w:cs="B Zar"/>
      <w:b/>
      <w:bCs/>
      <w:noProof w:val="0"/>
      <w:color w:val="000000"/>
      <w:sz w:val="24"/>
      <w:szCs w:val="24"/>
      <w:lang w:bidi="ar-SA"/>
    </w:rPr>
  </w:style>
  <w:style w:type="paragraph" w:styleId="NormalIndent">
    <w:name w:val="Normal Indent"/>
    <w:basedOn w:val="Normal"/>
    <w:uiPriority w:val="99"/>
    <w:rsid w:val="001C13D3"/>
    <w:pPr>
      <w:spacing w:after="0" w:line="300" w:lineRule="auto"/>
      <w:ind w:firstLine="567"/>
      <w:jc w:val="lowKashida"/>
    </w:pPr>
    <w:rPr>
      <w:rFonts w:ascii="Times New Roman" w:eastAsia="Calibri" w:hAnsi="Times New Roman" w:cs="Zar"/>
      <w:sz w:val="20"/>
      <w:szCs w:val="28"/>
      <w:lang w:bidi="ar-SA"/>
    </w:rPr>
  </w:style>
  <w:style w:type="character" w:customStyle="1" w:styleId="CharChar21">
    <w:name w:val="Char Char21"/>
    <w:uiPriority w:val="99"/>
    <w:rsid w:val="001C13D3"/>
    <w:rPr>
      <w:rFonts w:cs="Zar"/>
      <w:b/>
      <w:bCs/>
      <w:lang w:val="en-US" w:eastAsia="en-US" w:bidi="ar-SA"/>
    </w:rPr>
  </w:style>
  <w:style w:type="character" w:customStyle="1" w:styleId="CharChar11">
    <w:name w:val="Char Char11"/>
    <w:uiPriority w:val="99"/>
    <w:rsid w:val="001C13D3"/>
    <w:rPr>
      <w:rFonts w:cs="Zar"/>
      <w:sz w:val="24"/>
      <w:szCs w:val="24"/>
      <w:lang w:val="en-US" w:eastAsia="en-US" w:bidi="ar-SA"/>
    </w:rPr>
  </w:style>
  <w:style w:type="paragraph" w:styleId="EnvelopeAddress">
    <w:name w:val="envelope address"/>
    <w:basedOn w:val="Normal"/>
    <w:rsid w:val="001C13D3"/>
    <w:pPr>
      <w:framePr w:w="7920" w:h="1980" w:hRule="exact" w:hSpace="180" w:wrap="auto" w:hAnchor="page" w:xAlign="center" w:yAlign="bottom"/>
      <w:spacing w:after="0" w:line="300" w:lineRule="auto"/>
      <w:ind w:left="2880" w:firstLine="567"/>
      <w:jc w:val="both"/>
    </w:pPr>
    <w:rPr>
      <w:rFonts w:ascii="Arial" w:eastAsia="Times New Roman" w:hAnsi="Arial" w:cs="Arial"/>
      <w:sz w:val="24"/>
      <w:szCs w:val="28"/>
      <w:lang w:bidi="ar-SA"/>
    </w:rPr>
  </w:style>
  <w:style w:type="character" w:customStyle="1" w:styleId="reference-text">
    <w:name w:val="reference-text"/>
    <w:basedOn w:val="DefaultParagraphFont"/>
    <w:rsid w:val="001C13D3"/>
  </w:style>
  <w:style w:type="table" w:customStyle="1" w:styleId="LightGrid11">
    <w:name w:val="Light Grid11"/>
    <w:basedOn w:val="TableNormal"/>
    <w:uiPriority w:val="62"/>
    <w:rsid w:val="001C13D3"/>
    <w:pPr>
      <w:spacing w:after="0" w:line="240" w:lineRule="auto"/>
    </w:pPr>
    <w:rPr>
      <w:rFonts w:ascii="Times New Roman" w:eastAsia="Batang" w:hAnsi="Times New Roman" w:cs="B Lotus"/>
      <w:sz w:val="24"/>
      <w:szCs w:val="28"/>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Lotus" w:eastAsia="Times New Roman" w:hAnsi="B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Lotus" w:eastAsia="Times New Roman" w:hAnsi="B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linkedfieldvalue1">
    <w:name w:val="linkedfieldvalue1"/>
    <w:basedOn w:val="DefaultParagraphFont"/>
    <w:rsid w:val="001C13D3"/>
    <w:rPr>
      <w:color w:val="C7060F"/>
    </w:rPr>
  </w:style>
  <w:style w:type="table" w:customStyle="1" w:styleId="LightList11">
    <w:name w:val="Light List11"/>
    <w:basedOn w:val="TableNormal"/>
    <w:uiPriority w:val="61"/>
    <w:rsid w:val="001C13D3"/>
    <w:pPr>
      <w:spacing w:after="0" w:line="240" w:lineRule="auto"/>
    </w:pPr>
    <w:rPr>
      <w:rFonts w:ascii="Calibri" w:eastAsia="Calibri" w:hAnsi="Calibri" w:cs="Arial"/>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41">
    <w:name w:val="Light List - Accent 41"/>
    <w:basedOn w:val="TableNormal"/>
    <w:next w:val="LightList-Accent4"/>
    <w:uiPriority w:val="61"/>
    <w:rsid w:val="001C13D3"/>
    <w:pPr>
      <w:spacing w:after="0" w:line="240" w:lineRule="auto"/>
    </w:pPr>
    <w:rPr>
      <w:rFonts w:ascii="Calibri" w:eastAsia="Calibri" w:hAnsi="Calibri" w:cs="Arial"/>
      <w:sz w:val="20"/>
      <w:szCs w:val="20"/>
      <w:lang w:bidi="ar-SA"/>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12">
    <w:name w:val="Light List12"/>
    <w:basedOn w:val="TableNormal"/>
    <w:uiPriority w:val="61"/>
    <w:rsid w:val="001C13D3"/>
    <w:pPr>
      <w:spacing w:after="0" w:line="240" w:lineRule="auto"/>
    </w:pPr>
    <w:rPr>
      <w:rFonts w:ascii="Calibri" w:eastAsia="Calibri"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1C13D3"/>
    <w:pPr>
      <w:spacing w:after="0" w:line="240" w:lineRule="auto"/>
    </w:pPr>
    <w:rPr>
      <w:rFonts w:ascii="Calibri" w:eastAsia="Calibri"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11">
    <w:name w:val="Light Grid111"/>
    <w:basedOn w:val="TableNormal"/>
    <w:uiPriority w:val="62"/>
    <w:rsid w:val="001C13D3"/>
    <w:pPr>
      <w:spacing w:after="0" w:line="240" w:lineRule="auto"/>
    </w:pPr>
    <w:rPr>
      <w:rFonts w:ascii="Times New Roman" w:eastAsia="Calibri" w:hAnsi="Times New Roman" w:cs="B Lotus"/>
      <w:sz w:val="24"/>
      <w:szCs w:val="28"/>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Lotus" w:eastAsia="Times New Roman" w:hAnsi="B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Lotus" w:eastAsia="Times New Roman" w:hAnsi="B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121">
    <w:name w:val="Light List121"/>
    <w:basedOn w:val="TableNormal"/>
    <w:uiPriority w:val="61"/>
    <w:rsid w:val="001C13D3"/>
    <w:pPr>
      <w:spacing w:after="0" w:line="240" w:lineRule="auto"/>
    </w:pPr>
    <w:rPr>
      <w:rFonts w:ascii="Calibri" w:eastAsia="Calibri"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st1">
    <w:name w:val="st1"/>
    <w:basedOn w:val="DefaultParagraphFont"/>
    <w:rsid w:val="001C13D3"/>
  </w:style>
  <w:style w:type="table" w:styleId="LightGrid-Accent5">
    <w:name w:val="Light Grid Accent 5"/>
    <w:basedOn w:val="TableNormal"/>
    <w:uiPriority w:val="62"/>
    <w:rsid w:val="001C13D3"/>
    <w:pPr>
      <w:spacing w:after="0" w:line="240" w:lineRule="auto"/>
    </w:pPr>
    <w:rPr>
      <w:rFonts w:ascii="Calibri" w:eastAsia="Calibri" w:hAnsi="Calibri" w:cs="Arial"/>
      <w:sz w:val="20"/>
      <w:szCs w:val="20"/>
      <w:lang w:bidi="ar-S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Lotus" w:eastAsia="Times New Roman" w:hAnsi="BLotu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Lotus" w:eastAsia="Times New Roman" w:hAnsi="BLotu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1">
    <w:name w:val="Light Grid - Accent 11"/>
    <w:basedOn w:val="TableNormal"/>
    <w:uiPriority w:val="62"/>
    <w:rsid w:val="001C13D3"/>
    <w:pPr>
      <w:spacing w:after="0" w:line="240" w:lineRule="auto"/>
    </w:pPr>
    <w:rPr>
      <w:rFonts w:ascii="Calibri" w:eastAsia="Calibri" w:hAnsi="Calibri" w:cs="Arial"/>
      <w:sz w:val="20"/>
      <w:szCs w:val="20"/>
      <w:lang w:bidi="ar-S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Lotus" w:eastAsia="Times New Roman" w:hAnsi="BLotu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Lotus" w:eastAsia="Times New Roman" w:hAnsi="BLotu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1">
    <w:name w:val="Light List - Accent 11"/>
    <w:basedOn w:val="TableNormal"/>
    <w:uiPriority w:val="61"/>
    <w:rsid w:val="001C13D3"/>
    <w:pPr>
      <w:spacing w:after="0" w:line="240" w:lineRule="auto"/>
    </w:pPr>
    <w:rPr>
      <w:rFonts w:ascii="Calibri" w:eastAsia="Calibri" w:hAnsi="Calibri" w:cs="Arial"/>
      <w:sz w:val="20"/>
      <w:szCs w:val="20"/>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5">
    <w:name w:val="Light List Accent 5"/>
    <w:basedOn w:val="TableNormal"/>
    <w:uiPriority w:val="61"/>
    <w:rsid w:val="001C13D3"/>
    <w:pPr>
      <w:spacing w:after="0" w:line="240" w:lineRule="auto"/>
    </w:pPr>
    <w:rPr>
      <w:rFonts w:ascii="Calibri" w:eastAsia="Calibri" w:hAnsi="Calibri" w:cs="Arial"/>
      <w:sz w:val="20"/>
      <w:szCs w:val="20"/>
      <w:lang w:bidi="ar-SA"/>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Shading-Accent5">
    <w:name w:val="Light Shading Accent 5"/>
    <w:basedOn w:val="TableNormal"/>
    <w:uiPriority w:val="60"/>
    <w:rsid w:val="001C13D3"/>
    <w:pPr>
      <w:spacing w:after="0" w:line="240" w:lineRule="auto"/>
    </w:pPr>
    <w:rPr>
      <w:rFonts w:ascii="Calibri" w:eastAsia="Calibri" w:hAnsi="Calibri" w:cs="Arial"/>
      <w:color w:val="31849B"/>
      <w:sz w:val="20"/>
      <w:szCs w:val="20"/>
      <w:lang w:bidi="ar-SA"/>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2-Accent11">
    <w:name w:val="Medium Shading 2 - Accent 11"/>
    <w:basedOn w:val="TableNormal"/>
    <w:uiPriority w:val="64"/>
    <w:rsid w:val="001C13D3"/>
    <w:pPr>
      <w:spacing w:after="0" w:line="240" w:lineRule="auto"/>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Grid-Accent3">
    <w:name w:val="Light Grid Accent 3"/>
    <w:basedOn w:val="TableNormal"/>
    <w:uiPriority w:val="62"/>
    <w:rsid w:val="001C13D3"/>
    <w:pPr>
      <w:spacing w:after="0" w:line="240" w:lineRule="auto"/>
    </w:pPr>
    <w:rPr>
      <w:rFonts w:ascii="Calibri" w:eastAsia="Calibri" w:hAnsi="Calibri" w:cs="Arial"/>
      <w:sz w:val="20"/>
      <w:szCs w:val="20"/>
      <w:lang w:bidi="ar-SA"/>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Lotus" w:eastAsia="Times New Roman" w:hAnsi="BLotu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Lotus" w:eastAsia="Times New Roman" w:hAnsi="BLotu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Shading-Accent3">
    <w:name w:val="Light Shading Accent 3"/>
    <w:basedOn w:val="TableNormal"/>
    <w:uiPriority w:val="60"/>
    <w:rsid w:val="001C13D3"/>
    <w:pPr>
      <w:spacing w:after="0" w:line="240" w:lineRule="auto"/>
    </w:pPr>
    <w:rPr>
      <w:rFonts w:ascii="Calibri" w:eastAsia="Calibri" w:hAnsi="Calibri" w:cs="Arial"/>
      <w:color w:val="76923C"/>
      <w:sz w:val="20"/>
      <w:szCs w:val="20"/>
      <w:lang w:bidi="ar-SA"/>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Shading11">
    <w:name w:val="Medium Shading 11"/>
    <w:basedOn w:val="TableNormal"/>
    <w:uiPriority w:val="63"/>
    <w:rsid w:val="001C13D3"/>
    <w:pPr>
      <w:spacing w:after="0" w:line="240" w:lineRule="auto"/>
    </w:pPr>
    <w:rPr>
      <w:rFonts w:ascii="Calibri" w:eastAsia="Calibri" w:hAnsi="Calibri" w:cs="Arial"/>
      <w:sz w:val="20"/>
      <w:szCs w:val="20"/>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1C13D3"/>
    <w:pPr>
      <w:spacing w:after="0" w:line="240" w:lineRule="auto"/>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10">
    <w:name w:val="Table Grid 1"/>
    <w:basedOn w:val="TableNormal"/>
    <w:rsid w:val="001C13D3"/>
    <w:pPr>
      <w:bidi/>
      <w:spacing w:after="0" w:line="240" w:lineRule="auto"/>
    </w:pPr>
    <w:rPr>
      <w:rFonts w:ascii="Times New Roman" w:eastAsia="Times New Roman"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ghtList-Accent42">
    <w:name w:val="Light List - Accent 42"/>
    <w:basedOn w:val="TableNormal"/>
    <w:next w:val="LightList-Accent4"/>
    <w:uiPriority w:val="61"/>
    <w:rsid w:val="001C13D3"/>
    <w:pPr>
      <w:spacing w:after="0" w:line="240" w:lineRule="auto"/>
    </w:pPr>
    <w:rPr>
      <w:rFonts w:ascii="Calibri" w:eastAsia="Calibri" w:hAnsi="Calibri" w:cs="Arial"/>
      <w:sz w:val="20"/>
      <w:szCs w:val="20"/>
      <w:lang w:bidi="ar-SA"/>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13">
    <w:name w:val="Light List13"/>
    <w:basedOn w:val="TableNormal"/>
    <w:uiPriority w:val="61"/>
    <w:rsid w:val="001C13D3"/>
    <w:pPr>
      <w:spacing w:after="0" w:line="240" w:lineRule="auto"/>
    </w:pPr>
    <w:rPr>
      <w:rFonts w:ascii="Calibri" w:eastAsia="Calibri"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411">
    <w:name w:val="Light List - Accent 411"/>
    <w:basedOn w:val="TableNormal"/>
    <w:next w:val="LightList-Accent4"/>
    <w:uiPriority w:val="61"/>
    <w:rsid w:val="001C13D3"/>
    <w:pPr>
      <w:spacing w:after="0" w:line="240" w:lineRule="auto"/>
    </w:pPr>
    <w:rPr>
      <w:rFonts w:ascii="Calibri" w:eastAsia="Calibri" w:hAnsi="Calibri" w:cs="Arial"/>
      <w:sz w:val="20"/>
      <w:szCs w:val="20"/>
      <w:lang w:bidi="ar-SA"/>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51">
    <w:name w:val="Light Grid - Accent 51"/>
    <w:basedOn w:val="TableNormal"/>
    <w:next w:val="LightGrid-Accent5"/>
    <w:uiPriority w:val="62"/>
    <w:rsid w:val="001C13D3"/>
    <w:pPr>
      <w:spacing w:after="0" w:line="240" w:lineRule="auto"/>
    </w:pPr>
    <w:rPr>
      <w:rFonts w:ascii="Calibri" w:eastAsia="Calibri" w:hAnsi="Calibri" w:cs="Arial"/>
      <w:sz w:val="20"/>
      <w:szCs w:val="20"/>
      <w:lang w:bidi="ar-S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Lotus" w:eastAsia="Times New Roman" w:hAnsi="BLotu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Lotus" w:eastAsia="Times New Roman" w:hAnsi="BLotu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11">
    <w:name w:val="Light Grid - Accent 111"/>
    <w:basedOn w:val="TableNormal"/>
    <w:uiPriority w:val="62"/>
    <w:rsid w:val="001C13D3"/>
    <w:pPr>
      <w:spacing w:after="0" w:line="240" w:lineRule="auto"/>
    </w:pPr>
    <w:rPr>
      <w:rFonts w:ascii="Calibri" w:eastAsia="Calibri" w:hAnsi="Calibri" w:cs="Arial"/>
      <w:sz w:val="20"/>
      <w:szCs w:val="20"/>
      <w:lang w:bidi="ar-S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Lotus" w:eastAsia="Times New Roman" w:hAnsi="BLotu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Lotus" w:eastAsia="Times New Roman" w:hAnsi="BLotu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11">
    <w:name w:val="Light List - Accent 111"/>
    <w:basedOn w:val="TableNormal"/>
    <w:uiPriority w:val="61"/>
    <w:rsid w:val="001C13D3"/>
    <w:pPr>
      <w:spacing w:after="0" w:line="240" w:lineRule="auto"/>
    </w:pPr>
    <w:rPr>
      <w:rFonts w:ascii="Calibri" w:eastAsia="Calibri" w:hAnsi="Calibri" w:cs="Arial"/>
      <w:sz w:val="20"/>
      <w:szCs w:val="20"/>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51">
    <w:name w:val="Light List - Accent 51"/>
    <w:basedOn w:val="TableNormal"/>
    <w:next w:val="LightList-Accent5"/>
    <w:uiPriority w:val="61"/>
    <w:rsid w:val="001C13D3"/>
    <w:pPr>
      <w:spacing w:after="0" w:line="240" w:lineRule="auto"/>
    </w:pPr>
    <w:rPr>
      <w:rFonts w:ascii="Calibri" w:eastAsia="Calibri" w:hAnsi="Calibri" w:cs="Arial"/>
      <w:sz w:val="20"/>
      <w:szCs w:val="20"/>
      <w:lang w:bidi="ar-SA"/>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Accent51">
    <w:name w:val="Light Shading - Accent 51"/>
    <w:basedOn w:val="TableNormal"/>
    <w:next w:val="LightShading-Accent5"/>
    <w:uiPriority w:val="60"/>
    <w:rsid w:val="001C13D3"/>
    <w:pPr>
      <w:spacing w:after="0" w:line="240" w:lineRule="auto"/>
    </w:pPr>
    <w:rPr>
      <w:rFonts w:ascii="Calibri" w:eastAsia="Calibri" w:hAnsi="Calibri" w:cs="Arial"/>
      <w:color w:val="31849B"/>
      <w:sz w:val="20"/>
      <w:szCs w:val="20"/>
      <w:lang w:bidi="ar-SA"/>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21">
    <w:name w:val="Light Grid - Accent 21"/>
    <w:basedOn w:val="TableNormal"/>
    <w:next w:val="LightGrid-Accent2"/>
    <w:uiPriority w:val="62"/>
    <w:rsid w:val="001C13D3"/>
    <w:pPr>
      <w:spacing w:after="0" w:line="240" w:lineRule="auto"/>
    </w:pPr>
    <w:rPr>
      <w:rFonts w:ascii="Calibri" w:eastAsia="Calibri" w:hAnsi="Calibri" w:cs="Arial"/>
      <w:sz w:val="20"/>
      <w:szCs w:val="20"/>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Lotus" w:eastAsia="Times New Roman" w:hAnsi="BLotu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Lotus" w:eastAsia="Times New Roman" w:hAnsi="BLotu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Shading2-Accent111">
    <w:name w:val="Medium Shading 2 - Accent 111"/>
    <w:basedOn w:val="TableNormal"/>
    <w:uiPriority w:val="64"/>
    <w:rsid w:val="001C13D3"/>
    <w:pPr>
      <w:spacing w:after="0" w:line="240" w:lineRule="auto"/>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31">
    <w:name w:val="Light Grid - Accent 31"/>
    <w:basedOn w:val="TableNormal"/>
    <w:next w:val="LightGrid-Accent3"/>
    <w:uiPriority w:val="62"/>
    <w:rsid w:val="001C13D3"/>
    <w:pPr>
      <w:spacing w:after="0" w:line="240" w:lineRule="auto"/>
    </w:pPr>
    <w:rPr>
      <w:rFonts w:ascii="Calibri" w:eastAsia="Calibri" w:hAnsi="Calibri" w:cs="Arial"/>
      <w:sz w:val="20"/>
      <w:szCs w:val="20"/>
      <w:lang w:bidi="ar-SA"/>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Lotus" w:eastAsia="Times New Roman" w:hAnsi="BLotu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Lotus" w:eastAsia="Times New Roman" w:hAnsi="BLotu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31">
    <w:name w:val="Light Shading - Accent 31"/>
    <w:basedOn w:val="TableNormal"/>
    <w:next w:val="LightShading-Accent3"/>
    <w:uiPriority w:val="60"/>
    <w:rsid w:val="001C13D3"/>
    <w:pPr>
      <w:spacing w:after="0" w:line="240" w:lineRule="auto"/>
    </w:pPr>
    <w:rPr>
      <w:rFonts w:ascii="Calibri" w:eastAsia="Calibri" w:hAnsi="Calibri" w:cs="Arial"/>
      <w:color w:val="76923C"/>
      <w:sz w:val="20"/>
      <w:szCs w:val="20"/>
      <w:lang w:bidi="ar-SA"/>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Shading111">
    <w:name w:val="Medium Shading 111"/>
    <w:basedOn w:val="TableNormal"/>
    <w:uiPriority w:val="63"/>
    <w:rsid w:val="001C13D3"/>
    <w:pPr>
      <w:spacing w:after="0" w:line="240" w:lineRule="auto"/>
    </w:pPr>
    <w:rPr>
      <w:rFonts w:ascii="Calibri" w:eastAsia="Calibri" w:hAnsi="Calibri" w:cs="Arial"/>
      <w:sz w:val="20"/>
      <w:szCs w:val="20"/>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211">
    <w:name w:val="Medium Shading 211"/>
    <w:basedOn w:val="TableNormal"/>
    <w:uiPriority w:val="64"/>
    <w:rsid w:val="001C13D3"/>
    <w:pPr>
      <w:spacing w:after="0" w:line="240" w:lineRule="auto"/>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textmain">
    <w:name w:val="textmain"/>
    <w:basedOn w:val="Normal"/>
    <w:rsid w:val="001C13D3"/>
    <w:pPr>
      <w:spacing w:before="100" w:beforeAutospacing="1" w:after="100" w:afterAutospacing="1" w:line="240" w:lineRule="auto"/>
      <w:ind w:firstLine="567"/>
      <w:jc w:val="both"/>
    </w:pPr>
    <w:rPr>
      <w:rFonts w:ascii="Times New Roman" w:eastAsia="Times New Roman" w:hAnsi="Times New Roman" w:cs="Zar"/>
      <w:color w:val="000080"/>
      <w:sz w:val="24"/>
      <w:szCs w:val="28"/>
    </w:rPr>
  </w:style>
  <w:style w:type="paragraph" w:customStyle="1" w:styleId="Hadi">
    <w:name w:val="Hadi"/>
    <w:basedOn w:val="Normal"/>
    <w:rsid w:val="001C13D3"/>
    <w:pPr>
      <w:widowControl w:val="0"/>
      <w:spacing w:after="0" w:line="336" w:lineRule="auto"/>
      <w:ind w:firstLine="567"/>
      <w:jc w:val="both"/>
    </w:pPr>
    <w:rPr>
      <w:rFonts w:ascii="Times New Roman" w:eastAsia="Times New Roman" w:hAnsi="Times New Roman" w:cs="Nazanin"/>
      <w:noProof/>
      <w:sz w:val="20"/>
      <w:szCs w:val="26"/>
      <w:lang w:bidi="ar-SA"/>
    </w:rPr>
  </w:style>
  <w:style w:type="paragraph" w:customStyle="1" w:styleId="titr">
    <w:name w:val="titr"/>
    <w:basedOn w:val="Normal"/>
    <w:rsid w:val="001C13D3"/>
    <w:pPr>
      <w:widowControl w:val="0"/>
      <w:spacing w:before="100" w:after="0" w:line="240" w:lineRule="auto"/>
      <w:ind w:firstLine="567"/>
      <w:jc w:val="lowKashida"/>
    </w:pPr>
    <w:rPr>
      <w:rFonts w:ascii="Times New Roman" w:eastAsia="Times New Roman" w:hAnsi="Times New Roman" w:cs="B Zar"/>
      <w:b/>
      <w:bCs/>
      <w:sz w:val="20"/>
      <w:szCs w:val="28"/>
    </w:rPr>
  </w:style>
  <w:style w:type="paragraph" w:customStyle="1" w:styleId="anvan">
    <w:name w:val="anvan"/>
    <w:basedOn w:val="Normal"/>
    <w:rsid w:val="001C13D3"/>
    <w:pPr>
      <w:widowControl w:val="0"/>
      <w:spacing w:after="0" w:line="240" w:lineRule="auto"/>
      <w:ind w:firstLine="567"/>
      <w:jc w:val="center"/>
    </w:pPr>
    <w:rPr>
      <w:rFonts w:ascii="Times New Roman" w:eastAsia="Times New Roman" w:hAnsi="Times New Roman" w:cs="B Zar"/>
      <w:b/>
      <w:bCs/>
      <w:sz w:val="30"/>
      <w:szCs w:val="36"/>
    </w:rPr>
  </w:style>
  <w:style w:type="paragraph" w:customStyle="1" w:styleId="asami">
    <w:name w:val="asami"/>
    <w:basedOn w:val="Normal"/>
    <w:rsid w:val="001C13D3"/>
    <w:pPr>
      <w:widowControl w:val="0"/>
      <w:spacing w:after="0" w:line="240" w:lineRule="auto"/>
      <w:ind w:left="4536" w:firstLine="567"/>
      <w:jc w:val="both"/>
    </w:pPr>
    <w:rPr>
      <w:rFonts w:ascii="Times New Roman" w:eastAsia="Times New Roman" w:hAnsi="Times New Roman" w:cs="B Nazanin"/>
      <w:b/>
      <w:bCs/>
      <w:sz w:val="18"/>
      <w:szCs w:val="20"/>
    </w:rPr>
  </w:style>
  <w:style w:type="paragraph" w:customStyle="1" w:styleId="mchekedeh">
    <w:name w:val="m chekedeh"/>
    <w:basedOn w:val="matn"/>
    <w:rsid w:val="001C13D3"/>
    <w:pPr>
      <w:ind w:left="284" w:right="284" w:firstLine="0"/>
    </w:pPr>
    <w:rPr>
      <w:rFonts w:cs="Times New Roman"/>
      <w:sz w:val="20"/>
      <w:szCs w:val="22"/>
      <w:lang w:bidi="ar-SA"/>
    </w:rPr>
  </w:style>
  <w:style w:type="character" w:customStyle="1" w:styleId="yshortcuts">
    <w:name w:val="yshortcuts"/>
    <w:basedOn w:val="DefaultParagraphFont"/>
    <w:rsid w:val="001C13D3"/>
  </w:style>
  <w:style w:type="character" w:customStyle="1" w:styleId="CharChar6">
    <w:name w:val="Char Char6"/>
    <w:locked/>
    <w:rsid w:val="001C13D3"/>
    <w:rPr>
      <w:rFonts w:cs="Traffic"/>
      <w:b/>
      <w:bCs/>
      <w:w w:val="96"/>
      <w:sz w:val="19"/>
      <w:szCs w:val="19"/>
      <w:lang w:val="en-US" w:eastAsia="en-US" w:bidi="ar-SA"/>
    </w:rPr>
  </w:style>
  <w:style w:type="table" w:customStyle="1" w:styleId="LightList-Accent43">
    <w:name w:val="Light List - Accent 43"/>
    <w:basedOn w:val="TableNormal"/>
    <w:next w:val="LightList-Accent4"/>
    <w:uiPriority w:val="61"/>
    <w:rsid w:val="001C13D3"/>
    <w:pPr>
      <w:spacing w:after="0" w:line="240" w:lineRule="auto"/>
    </w:pPr>
    <w:rPr>
      <w:rFonts w:eastAsia="Batang"/>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14">
    <w:name w:val="Light List14"/>
    <w:basedOn w:val="TableNormal"/>
    <w:uiPriority w:val="61"/>
    <w:rsid w:val="001C13D3"/>
    <w:pPr>
      <w:spacing w:after="0" w:line="240" w:lineRule="auto"/>
    </w:pPr>
    <w:rPr>
      <w:rFonts w:eastAsia="Batang"/>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8">
    <w:name w:val="No List8"/>
    <w:next w:val="NoList"/>
    <w:uiPriority w:val="99"/>
    <w:semiHidden/>
    <w:unhideWhenUsed/>
    <w:rsid w:val="001C13D3"/>
  </w:style>
  <w:style w:type="character" w:customStyle="1" w:styleId="CaptionChar">
    <w:name w:val="Caption Char"/>
    <w:link w:val="Caption"/>
    <w:uiPriority w:val="35"/>
    <w:locked/>
    <w:rsid w:val="001C13D3"/>
    <w:rPr>
      <w:rFonts w:ascii="Calibri" w:eastAsia="Calibri" w:hAnsi="Calibri" w:cs="B Nazanin"/>
      <w:b/>
      <w:bCs/>
      <w:color w:val="1802BE"/>
      <w:sz w:val="18"/>
      <w:szCs w:val="20"/>
    </w:rPr>
  </w:style>
  <w:style w:type="character" w:customStyle="1" w:styleId="longtext1">
    <w:name w:val="long_text1"/>
    <w:rsid w:val="001C13D3"/>
    <w:rPr>
      <w:sz w:val="15"/>
      <w:szCs w:val="15"/>
    </w:rPr>
  </w:style>
  <w:style w:type="table" w:styleId="MediumList1-Accent4">
    <w:name w:val="Medium List 1 Accent 4"/>
    <w:basedOn w:val="TableNormal"/>
    <w:uiPriority w:val="65"/>
    <w:rsid w:val="001C13D3"/>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8064A2"/>
        <w:bottom w:val="single" w:sz="8" w:space="0" w:color="8064A2"/>
      </w:tblBorders>
    </w:tblPr>
    <w:tblStylePr w:type="firstRow">
      <w:rPr>
        <w:rFonts w:ascii="BLotus" w:eastAsia="Times New Roman" w:hAnsi="BLotus"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ghtGrid-Accent32">
    <w:name w:val="Light Grid - Accent 32"/>
    <w:basedOn w:val="TableNormal"/>
    <w:next w:val="LightGrid-Accent3"/>
    <w:uiPriority w:val="62"/>
    <w:rsid w:val="001C13D3"/>
    <w:pPr>
      <w:spacing w:after="0" w:line="240" w:lineRule="auto"/>
    </w:pPr>
    <w:rPr>
      <w:rFonts w:ascii="Calibri" w:eastAsia="Times New Roman"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Lotus" w:eastAsia="Times New Roman" w:hAnsi="BLotu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Lotus" w:eastAsia="Times New Roman" w:hAnsi="BLotu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content">
    <w:name w:val="content"/>
    <w:rsid w:val="001C13D3"/>
  </w:style>
  <w:style w:type="paragraph" w:customStyle="1" w:styleId="Thesis">
    <w:name w:val="! Thesis"/>
    <w:basedOn w:val="Normal"/>
    <w:qFormat/>
    <w:rsid w:val="001C13D3"/>
    <w:pPr>
      <w:spacing w:after="0" w:line="264" w:lineRule="auto"/>
      <w:ind w:firstLine="567"/>
      <w:jc w:val="both"/>
    </w:pPr>
    <w:rPr>
      <w:rFonts w:ascii="Times New Roman" w:eastAsia="Times New Roman" w:hAnsi="Times New Roman" w:cs="B Nazanin"/>
      <w:sz w:val="28"/>
      <w:szCs w:val="28"/>
      <w:lang w:bidi="ar-SA"/>
    </w:rPr>
  </w:style>
  <w:style w:type="paragraph" w:customStyle="1" w:styleId="affffffffe">
    <w:name w:val="منابع"/>
    <w:basedOn w:val="Normal"/>
    <w:rsid w:val="001C13D3"/>
    <w:pPr>
      <w:spacing w:after="0" w:line="240" w:lineRule="auto"/>
      <w:ind w:firstLine="567"/>
    </w:pPr>
    <w:rPr>
      <w:rFonts w:ascii="Times New Roman" w:eastAsia="MS Mincho" w:hAnsi="Times New Roman" w:cs="Nazanin"/>
      <w:sz w:val="24"/>
      <w:szCs w:val="24"/>
    </w:rPr>
  </w:style>
  <w:style w:type="numbering" w:customStyle="1" w:styleId="NoList9">
    <w:name w:val="No List9"/>
    <w:next w:val="NoList"/>
    <w:uiPriority w:val="99"/>
    <w:semiHidden/>
    <w:unhideWhenUsed/>
    <w:rsid w:val="001C13D3"/>
  </w:style>
  <w:style w:type="table" w:customStyle="1" w:styleId="TableGrid70">
    <w:name w:val="Table Grid7"/>
    <w:basedOn w:val="TableNormal"/>
    <w:next w:val="TableGrid"/>
    <w:uiPriority w:val="59"/>
    <w:rsid w:val="001C13D3"/>
    <w:pPr>
      <w:spacing w:after="0" w:line="240" w:lineRule="auto"/>
    </w:pPr>
    <w:rPr>
      <w:rFonts w:ascii="Calibri" w:eastAsia="Times New Roman"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3">
    <w:name w:val="Light List3"/>
    <w:basedOn w:val="TableNormal"/>
    <w:uiPriority w:val="61"/>
    <w:rsid w:val="001C13D3"/>
    <w:pPr>
      <w:spacing w:after="0" w:line="240" w:lineRule="auto"/>
    </w:pPr>
    <w:rPr>
      <w:rFonts w:ascii="Calibri" w:eastAsia="Calibri"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2">
    <w:name w:val="Medium Shading 12"/>
    <w:basedOn w:val="TableNormal"/>
    <w:uiPriority w:val="63"/>
    <w:rsid w:val="001C13D3"/>
    <w:pPr>
      <w:spacing w:after="0" w:line="240" w:lineRule="auto"/>
    </w:pPr>
    <w:rPr>
      <w:rFonts w:ascii="Calibri" w:eastAsia="Calibri" w:hAnsi="Calibri" w:cs="Arial"/>
      <w:sz w:val="20"/>
      <w:szCs w:val="20"/>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2">
    <w:name w:val="Light Grid2"/>
    <w:basedOn w:val="TableNormal"/>
    <w:uiPriority w:val="62"/>
    <w:rsid w:val="001C13D3"/>
    <w:pPr>
      <w:spacing w:after="0" w:line="240" w:lineRule="auto"/>
    </w:pPr>
    <w:rPr>
      <w:rFonts w:ascii="Calibri" w:eastAsia="Calibri"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Lotus" w:eastAsia="Times New Roman" w:hAnsi="BLotu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Lotus" w:eastAsia="Times New Roman" w:hAnsi="BLotu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Lotus" w:eastAsia="Times New Roman" w:hAnsi="BLotus" w:cs="Times New Roman"/>
        <w:b/>
        <w:bCs/>
      </w:rPr>
    </w:tblStylePr>
    <w:tblStylePr w:type="lastCol">
      <w:rPr>
        <w:rFonts w:ascii="BLotus" w:eastAsia="Times New Roman" w:hAnsi="BLotu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Code">
    <w:name w:val="Code"/>
    <w:basedOn w:val="Normal"/>
    <w:qFormat/>
    <w:rsid w:val="001C13D3"/>
    <w:pPr>
      <w:bidi w:val="0"/>
      <w:spacing w:after="100" w:afterAutospacing="1" w:line="240" w:lineRule="auto"/>
    </w:pPr>
    <w:rPr>
      <w:rFonts w:ascii="Times New Roman" w:eastAsia="Times New Roman" w:hAnsi="Times New Roman" w:cs="B Nazanin"/>
      <w:sz w:val="20"/>
      <w:szCs w:val="20"/>
      <w:lang w:bidi="ar-SA"/>
    </w:rPr>
  </w:style>
  <w:style w:type="paragraph" w:customStyle="1" w:styleId="rtl">
    <w:name w:val="rtl"/>
    <w:basedOn w:val="Normal"/>
    <w:rsid w:val="001C13D3"/>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3Deffects3">
    <w:name w:val="Table 3D effects 3"/>
    <w:basedOn w:val="TableNormal"/>
    <w:rsid w:val="001C13D3"/>
    <w:pPr>
      <w:bidi/>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1C13D3"/>
    <w:pPr>
      <w:bidi/>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r10">
    <w:name w:val="titr1"/>
    <w:rsid w:val="001C13D3"/>
    <w:rPr>
      <w:rFonts w:ascii="Arial" w:hAnsi="Arial" w:cs="Arial" w:hint="default"/>
      <w:b/>
      <w:bCs/>
      <w:color w:val="003300"/>
      <w:sz w:val="28"/>
      <w:szCs w:val="28"/>
    </w:rPr>
  </w:style>
  <w:style w:type="character" w:customStyle="1" w:styleId="text10">
    <w:name w:val="text1"/>
    <w:rsid w:val="001C13D3"/>
    <w:rPr>
      <w:strike w:val="0"/>
      <w:dstrike w:val="0"/>
      <w:color w:val="000000"/>
      <w:sz w:val="20"/>
      <w:szCs w:val="20"/>
      <w:u w:val="none"/>
      <w:effect w:val="none"/>
    </w:rPr>
  </w:style>
  <w:style w:type="character" w:customStyle="1" w:styleId="epub-date">
    <w:name w:val="epub-date"/>
    <w:basedOn w:val="DefaultParagraphFont"/>
    <w:rsid w:val="001C13D3"/>
  </w:style>
  <w:style w:type="character" w:customStyle="1" w:styleId="overlay">
    <w:name w:val="overlay"/>
    <w:basedOn w:val="DefaultParagraphFont"/>
    <w:rsid w:val="001C13D3"/>
  </w:style>
  <w:style w:type="character" w:customStyle="1" w:styleId="heading">
    <w:name w:val="heading"/>
    <w:basedOn w:val="DefaultParagraphFont"/>
    <w:rsid w:val="001C13D3"/>
  </w:style>
  <w:style w:type="character" w:customStyle="1" w:styleId="corr-email">
    <w:name w:val="corr-email"/>
    <w:basedOn w:val="DefaultParagraphFont"/>
    <w:rsid w:val="001C13D3"/>
  </w:style>
  <w:style w:type="character" w:customStyle="1" w:styleId="style10pt">
    <w:name w:val="style10pt"/>
    <w:basedOn w:val="DefaultParagraphFont"/>
    <w:rsid w:val="001C13D3"/>
  </w:style>
  <w:style w:type="paragraph" w:customStyle="1" w:styleId="Style10">
    <w:name w:val="Style10"/>
    <w:basedOn w:val="Normal"/>
    <w:rsid w:val="001C13D3"/>
    <w:pPr>
      <w:spacing w:after="0" w:line="360" w:lineRule="auto"/>
      <w:jc w:val="lowKashida"/>
    </w:pPr>
    <w:rPr>
      <w:rFonts w:ascii="Times New Roman" w:eastAsia="Times New Roman" w:hAnsi="Times New Roman" w:cs="Yagut"/>
      <w:sz w:val="20"/>
      <w:szCs w:val="30"/>
      <w:lang w:eastAsia="zh-CN" w:bidi="ar-SA"/>
    </w:rPr>
  </w:style>
  <w:style w:type="paragraph" w:customStyle="1" w:styleId="Style12">
    <w:name w:val="Style12"/>
    <w:basedOn w:val="Normal"/>
    <w:rsid w:val="001C13D3"/>
    <w:pPr>
      <w:keepNext/>
      <w:spacing w:after="0" w:line="360" w:lineRule="auto"/>
      <w:jc w:val="lowKashida"/>
      <w:outlineLvl w:val="6"/>
    </w:pPr>
    <w:rPr>
      <w:rFonts w:ascii="Times New Roman" w:eastAsia="Times New Roman" w:hAnsi="Times New Roman" w:cs="Zar"/>
      <w:b/>
      <w:bCs/>
      <w:sz w:val="20"/>
      <w:szCs w:val="30"/>
      <w:lang w:eastAsia="zh-CN" w:bidi="ar-SA"/>
    </w:rPr>
  </w:style>
  <w:style w:type="paragraph" w:customStyle="1" w:styleId="Style6">
    <w:name w:val="Style6"/>
    <w:basedOn w:val="Normal"/>
    <w:qFormat/>
    <w:rsid w:val="001C13D3"/>
    <w:pPr>
      <w:spacing w:after="0" w:line="240" w:lineRule="auto"/>
      <w:contextualSpacing/>
      <w:jc w:val="both"/>
    </w:pPr>
    <w:rPr>
      <w:rFonts w:ascii="Times New Roman" w:eastAsia="Times New Roman" w:hAnsi="Times New Roman" w:cs="B Mitra"/>
      <w:b/>
      <w:bCs/>
      <w:color w:val="000000"/>
      <w:sz w:val="20"/>
      <w:szCs w:val="24"/>
    </w:rPr>
  </w:style>
  <w:style w:type="paragraph" w:customStyle="1" w:styleId="Style7">
    <w:name w:val="Style7"/>
    <w:basedOn w:val="Normal"/>
    <w:qFormat/>
    <w:rsid w:val="001C13D3"/>
    <w:pPr>
      <w:shd w:val="clear" w:color="auto" w:fill="FFFFFF"/>
      <w:spacing w:after="0" w:line="240" w:lineRule="auto"/>
      <w:contextualSpacing/>
      <w:jc w:val="center"/>
    </w:pPr>
    <w:rPr>
      <w:rFonts w:ascii="Times New Roman" w:eastAsia="Times New Roman" w:hAnsi="Times New Roman" w:cs="B Mitra"/>
      <w:b/>
      <w:bCs/>
      <w:color w:val="000000"/>
      <w:sz w:val="20"/>
      <w:szCs w:val="24"/>
      <w:lang w:bidi="ar-SA"/>
    </w:rPr>
  </w:style>
  <w:style w:type="character" w:customStyle="1" w:styleId="Style2Char">
    <w:name w:val="Style2 Char"/>
    <w:link w:val="Style2"/>
    <w:rsid w:val="001C13D3"/>
    <w:rPr>
      <w:rFonts w:ascii="Times New Roman" w:eastAsia="Times New Roman" w:hAnsi="Times New Roman" w:cs="B Zar"/>
      <w:b/>
      <w:bCs/>
      <w:sz w:val="28"/>
      <w:szCs w:val="28"/>
      <w:lang w:bidi="ar-SA"/>
    </w:rPr>
  </w:style>
  <w:style w:type="paragraph" w:customStyle="1" w:styleId="style11">
    <w:name w:val="style1"/>
    <w:basedOn w:val="Normal"/>
    <w:rsid w:val="001C13D3"/>
    <w:pPr>
      <w:spacing w:before="150" w:after="150" w:line="240" w:lineRule="auto"/>
      <w:ind w:left="105" w:right="105" w:firstLine="567"/>
      <w:jc w:val="both"/>
    </w:pPr>
    <w:rPr>
      <w:rFonts w:ascii="Tahoma" w:eastAsia="Times New Roman" w:hAnsi="Tahoma" w:cs="Tahoma"/>
      <w:color w:val="000000"/>
      <w:sz w:val="20"/>
      <w:szCs w:val="20"/>
      <w:lang w:bidi="ar-SA"/>
    </w:rPr>
  </w:style>
  <w:style w:type="character" w:customStyle="1" w:styleId="CharChar1">
    <w:name w:val="Char Char1"/>
    <w:locked/>
    <w:rsid w:val="001C13D3"/>
    <w:rPr>
      <w:rFonts w:cs="B Zar"/>
      <w:sz w:val="28"/>
      <w:szCs w:val="28"/>
      <w:lang w:val="en-US" w:eastAsia="en-US" w:bidi="ar-SA"/>
    </w:rPr>
  </w:style>
  <w:style w:type="character" w:customStyle="1" w:styleId="style367">
    <w:name w:val="style367"/>
    <w:rsid w:val="001C13D3"/>
  </w:style>
  <w:style w:type="character" w:customStyle="1" w:styleId="Style3Char">
    <w:name w:val="Style3 Char"/>
    <w:link w:val="Style3"/>
    <w:rsid w:val="001C13D3"/>
    <w:rPr>
      <w:rFonts w:ascii="Times New Roman" w:eastAsia="Times New Roman" w:hAnsi="Times New Roman" w:cs="B Zar"/>
      <w:b/>
      <w:bCs/>
      <w:sz w:val="24"/>
      <w:szCs w:val="24"/>
      <w:lang w:bidi="ar-SA"/>
    </w:rPr>
  </w:style>
  <w:style w:type="paragraph" w:customStyle="1" w:styleId="style43">
    <w:name w:val="style43"/>
    <w:basedOn w:val="Normal"/>
    <w:rsid w:val="001C13D3"/>
    <w:pPr>
      <w:spacing w:before="100" w:beforeAutospacing="1" w:after="100" w:afterAutospacing="1" w:line="480" w:lineRule="auto"/>
      <w:ind w:firstLine="567"/>
      <w:jc w:val="both"/>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774AD9"/>
    <w:rPr>
      <w:color w:val="605E5C"/>
      <w:shd w:val="clear" w:color="auto" w:fill="E1DFDD"/>
    </w:rPr>
  </w:style>
  <w:style w:type="character" w:customStyle="1" w:styleId="title-text">
    <w:name w:val="title-text"/>
    <w:basedOn w:val="DefaultParagraphFont"/>
    <w:rsid w:val="00B17B5E"/>
  </w:style>
  <w:style w:type="character" w:customStyle="1" w:styleId="author-ref">
    <w:name w:val="author-ref"/>
    <w:basedOn w:val="DefaultParagraphFont"/>
    <w:rsid w:val="00B17B5E"/>
  </w:style>
  <w:style w:type="paragraph" w:customStyle="1" w:styleId="v1msonormal">
    <w:name w:val="v1msonormal"/>
    <w:basedOn w:val="Normal"/>
    <w:rsid w:val="0097211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377757">
      <w:bodyDiv w:val="1"/>
      <w:marLeft w:val="0"/>
      <w:marRight w:val="0"/>
      <w:marTop w:val="0"/>
      <w:marBottom w:val="0"/>
      <w:divBdr>
        <w:top w:val="none" w:sz="0" w:space="0" w:color="auto"/>
        <w:left w:val="none" w:sz="0" w:space="0" w:color="auto"/>
        <w:bottom w:val="none" w:sz="0" w:space="0" w:color="auto"/>
        <w:right w:val="none" w:sz="0" w:space="0" w:color="auto"/>
      </w:divBdr>
    </w:div>
    <w:div w:id="671417297">
      <w:bodyDiv w:val="1"/>
      <w:marLeft w:val="0"/>
      <w:marRight w:val="0"/>
      <w:marTop w:val="0"/>
      <w:marBottom w:val="0"/>
      <w:divBdr>
        <w:top w:val="none" w:sz="0" w:space="0" w:color="auto"/>
        <w:left w:val="none" w:sz="0" w:space="0" w:color="auto"/>
        <w:bottom w:val="none" w:sz="0" w:space="0" w:color="auto"/>
        <w:right w:val="none" w:sz="0" w:space="0" w:color="auto"/>
      </w:divBdr>
    </w:div>
    <w:div w:id="1384016945">
      <w:bodyDiv w:val="1"/>
      <w:marLeft w:val="0"/>
      <w:marRight w:val="0"/>
      <w:marTop w:val="0"/>
      <w:marBottom w:val="0"/>
      <w:divBdr>
        <w:top w:val="none" w:sz="0" w:space="0" w:color="auto"/>
        <w:left w:val="none" w:sz="0" w:space="0" w:color="auto"/>
        <w:bottom w:val="none" w:sz="0" w:space="0" w:color="auto"/>
        <w:right w:val="none" w:sz="0" w:space="0" w:color="auto"/>
      </w:divBdr>
    </w:div>
    <w:div w:id="144376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vilica.com/search/paper/k-%D8%B1%D8%B6%D8%A7%DB%8C%D8%AA%20%D9%85%D8%B4%D8%AA%D8%B1%DB%8C-o-Title-ot-desc/" TargetMode="External"/><Relationship Id="rId18" Type="http://schemas.openxmlformats.org/officeDocument/2006/relationships/hyperlink" Target="https://civilica.com/search/paper/n-%D8%B1%D8%AD%DB%8C%D9%85_%D8%B1%D8%AC%D8%A8%DB%8C/" TargetMode="External"/><Relationship Id="rId26" Type="http://schemas.openxmlformats.org/officeDocument/2006/relationships/hyperlink" Target="https://doi.org/10.1080/0965254X.2021.1904436" TargetMode="External"/><Relationship Id="rId3" Type="http://schemas.openxmlformats.org/officeDocument/2006/relationships/styles" Target="styles.xml"/><Relationship Id="rId21" Type="http://schemas.openxmlformats.org/officeDocument/2006/relationships/hyperlink" Target="https://civilica.com/papers/l-924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ivilica.com/search/paper/k-%DA%A9%DB%8C%D9%81%DB%8C%D8%AA%20%D8%AE%D8%AF%D9%85%D8%A7%D8%AA%20%D9%88%D8%A8%20%D8%B3%D8%A7%DB%8C%D8%AA-o-Title-ot-desc/" TargetMode="External"/><Relationship Id="rId17" Type="http://schemas.openxmlformats.org/officeDocument/2006/relationships/hyperlink" Target="https://civilica.com/search/paper/n-%D9%85%D8%B5%D8%B7%D9%81%DB%8C_%D8%A8%D9%87%D8%B1%D8%A7%D9%85%DB%8C/" TargetMode="External"/><Relationship Id="rId25" Type="http://schemas.openxmlformats.org/officeDocument/2006/relationships/hyperlink" Target="https://doi.org/10.1080/1528008X.2021.1884930"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civilica.com/papers/l-6464/" TargetMode="External"/><Relationship Id="rId29" Type="http://schemas.openxmlformats.org/officeDocument/2006/relationships/hyperlink" Target="https://www.emerald.com/insight/publication/issn/1754-27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vilica.com/search/paper/k-%D8%B1%D8%B6%D8%A7%DB%8C%D8%AA%20%D9%85%D8%B4%D8%AA%D8%B1%DB%8C-o-Title-ot-desc/" TargetMode="External"/><Relationship Id="rId24" Type="http://schemas.openxmlformats.org/officeDocument/2006/relationships/hyperlink" Target="https://journals.sagepub.com/doi/full/10.1177/2277975218812952"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journals.sagepub.com/doi/full/10.1177/2277975218812952" TargetMode="External"/><Relationship Id="rId28" Type="http://schemas.openxmlformats.org/officeDocument/2006/relationships/hyperlink" Target="https://www.emerald.com/insight/search?q=Gurmeet%20Singh" TargetMode="External"/><Relationship Id="rId10" Type="http://schemas.openxmlformats.org/officeDocument/2006/relationships/hyperlink" Target="https://civilica.com/search/paper/k-%D8%AD%D9%81%D8%B8%20%D8%AD%D8%B1%DB%8C%D9%85%20%D8%AE%D8%B5%D9%88%D8%B5%DB%8C-o-Title-ot-desc/" TargetMode="External"/><Relationship Id="rId19" Type="http://schemas.openxmlformats.org/officeDocument/2006/relationships/hyperlink" Target="https://civilica.com/search/paper/n-%D8%B9%D9%84%DB%8C%D8%B1%D8%B6%D8%A7_%D9%85%D8%B1%D8%B3%D9%84%DB%8C/" TargetMode="External"/><Relationship Id="rId31" Type="http://schemas.openxmlformats.org/officeDocument/2006/relationships/hyperlink" Target="http://www.mdpi.com/journal/admsci" TargetMode="External"/><Relationship Id="rId4" Type="http://schemas.openxmlformats.org/officeDocument/2006/relationships/settings" Target="settings.xml"/><Relationship Id="rId9" Type="http://schemas.openxmlformats.org/officeDocument/2006/relationships/hyperlink" Target="https://civilica.com/search/paper/k-%D8%AF%D8%B3%D8%AA%D8%B1%D8%B3%DB%8C%20%D8%A8%D9%87%20%D8%B3%DB%8C%D8%B3%D8%AA%D9%85-o-Title-ot-desc/" TargetMode="External"/><Relationship Id="rId14" Type="http://schemas.openxmlformats.org/officeDocument/2006/relationships/hyperlink" Target="https://civilica.com/search/paper/k-%D8%B1%D8%B6%D8%A7%DB%8C%D8%AA%20%D9%85%D8%B4%D8%AA%D8%B1%DB%8C-o-Title-ot-desc/" TargetMode="External"/><Relationship Id="rId22" Type="http://schemas.openxmlformats.org/officeDocument/2006/relationships/hyperlink" Target="https://doi.org/10.1080/01900692.2021.1984942" TargetMode="External"/><Relationship Id="rId27" Type="http://schemas.openxmlformats.org/officeDocument/2006/relationships/hyperlink" Target="https://www.emerald.com/insight/search?q=Neale%20J.%20Slack" TargetMode="External"/><Relationship Id="rId30" Type="http://schemas.openxmlformats.org/officeDocument/2006/relationships/hyperlink" Target="https://doi.org/10.1108/TQM-07-2019-0187" TargetMode="External"/><Relationship Id="rId35" Type="http://schemas.openxmlformats.org/officeDocument/2006/relationships/theme" Target="theme/theme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emerald.com/insight/search?q=Ana%20Melissa%20Cabral" TargetMode="External"/><Relationship Id="rId2" Type="http://schemas.openxmlformats.org/officeDocument/2006/relationships/hyperlink" Target="https://www.emerald.com/insight/search?q=Gurmeet%20Singh" TargetMode="External"/><Relationship Id="rId1" Type="http://schemas.openxmlformats.org/officeDocument/2006/relationships/hyperlink" Target="https://www.emerald.com/insight/search?q=Neale%20J.%20Slack" TargetMode="External"/><Relationship Id="rId6" Type="http://schemas.openxmlformats.org/officeDocument/2006/relationships/hyperlink" Target="https://www.emerald.com/insight/search?q=Gurmeet%20Singh" TargetMode="External"/><Relationship Id="rId5" Type="http://schemas.openxmlformats.org/officeDocument/2006/relationships/hyperlink" Target="https://www.emerald.com/insight/search?q=Neale%20J.%20Slack" TargetMode="External"/><Relationship Id="rId4" Type="http://schemas.openxmlformats.org/officeDocument/2006/relationships/hyperlink" Target="https://www.emerald.com/insight/search?q=Jo%C3%A3o%20Paulo%20Coelho%20Marque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ajournal.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CCAAD-7A6D-44EC-81C5-C15E6C888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18</Pages>
  <Words>6358</Words>
  <Characters>36246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dorj</dc:creator>
  <cp:keywords/>
  <dc:description/>
  <cp:lastModifiedBy>Parvaneh</cp:lastModifiedBy>
  <cp:revision>12</cp:revision>
  <cp:lastPrinted>2022-03-16T16:57:00Z</cp:lastPrinted>
  <dcterms:created xsi:type="dcterms:W3CDTF">2022-10-24T20:46:00Z</dcterms:created>
  <dcterms:modified xsi:type="dcterms:W3CDTF">2022-12-21T14:40:00Z</dcterms:modified>
</cp:coreProperties>
</file>